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19E329" w14:textId="2D953D36" w:rsidR="00793994" w:rsidRPr="005D58EA" w:rsidRDefault="00793994" w:rsidP="00793994">
      <w:pPr>
        <w:pStyle w:val="titolo100"/>
        <w:spacing w:line="240" w:lineRule="auto"/>
        <w:rPr>
          <w:rFonts w:asciiTheme="minorHAnsi" w:hAnsiTheme="minorHAnsi"/>
          <w:i/>
          <w:color w:val="auto"/>
          <w:sz w:val="20"/>
          <w:szCs w:val="20"/>
        </w:rPr>
      </w:pPr>
    </w:p>
    <w:p w14:paraId="6B2C6E17" w14:textId="77777777" w:rsidR="00793994" w:rsidRPr="005D58EA" w:rsidRDefault="00793994" w:rsidP="00793994">
      <w:pPr>
        <w:pStyle w:val="titolo100"/>
        <w:spacing w:line="240" w:lineRule="auto"/>
        <w:rPr>
          <w:rFonts w:asciiTheme="minorHAnsi" w:hAnsiTheme="minorHAnsi"/>
          <w:i/>
          <w:color w:val="auto"/>
          <w:sz w:val="20"/>
          <w:szCs w:val="20"/>
        </w:rPr>
      </w:pPr>
    </w:p>
    <w:p w14:paraId="22884C29" w14:textId="77777777" w:rsidR="00793994" w:rsidRDefault="00793994" w:rsidP="00793994">
      <w:pPr>
        <w:pStyle w:val="titolo100"/>
        <w:spacing w:line="240" w:lineRule="auto"/>
        <w:rPr>
          <w:rFonts w:asciiTheme="minorHAnsi" w:hAnsiTheme="minorHAnsi"/>
          <w:i/>
          <w:color w:val="auto"/>
          <w:sz w:val="20"/>
          <w:szCs w:val="20"/>
        </w:rPr>
      </w:pPr>
    </w:p>
    <w:p w14:paraId="3D2271B4" w14:textId="77777777" w:rsidR="00DC101E" w:rsidRDefault="00DC101E" w:rsidP="00793994">
      <w:pPr>
        <w:pStyle w:val="titolo100"/>
        <w:spacing w:line="240" w:lineRule="auto"/>
        <w:rPr>
          <w:rFonts w:asciiTheme="minorHAnsi" w:hAnsiTheme="minorHAnsi"/>
          <w:i/>
          <w:color w:val="auto"/>
          <w:sz w:val="20"/>
          <w:szCs w:val="20"/>
        </w:rPr>
      </w:pPr>
    </w:p>
    <w:p w14:paraId="1AA11299" w14:textId="17DAA149" w:rsidR="00DC101E" w:rsidRDefault="00DC101E" w:rsidP="00793994">
      <w:pPr>
        <w:pStyle w:val="titolo100"/>
        <w:spacing w:line="240" w:lineRule="auto"/>
        <w:rPr>
          <w:rFonts w:asciiTheme="minorHAnsi" w:hAnsiTheme="minorHAnsi"/>
          <w:i/>
          <w:color w:val="auto"/>
          <w:sz w:val="20"/>
          <w:szCs w:val="20"/>
        </w:rPr>
      </w:pPr>
      <w:r>
        <w:rPr>
          <w:rFonts w:asciiTheme="minorHAnsi" w:hAnsiTheme="minorHAnsi"/>
          <w:i/>
          <w:noProof/>
          <w:color w:val="auto"/>
          <w:sz w:val="20"/>
          <w:szCs w:val="20"/>
        </w:rPr>
        <w:drawing>
          <wp:inline distT="0" distB="0" distL="0" distR="0" wp14:anchorId="396A3F0B" wp14:editId="1C9132DA">
            <wp:extent cx="9361170" cy="910166"/>
            <wp:effectExtent l="0" t="0" r="0" b="0"/>
            <wp:docPr id="2022476078"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361170" cy="910166"/>
                    </a:xfrm>
                    <a:prstGeom prst="rect">
                      <a:avLst/>
                    </a:prstGeom>
                    <a:noFill/>
                  </pic:spPr>
                </pic:pic>
              </a:graphicData>
            </a:graphic>
          </wp:inline>
        </w:drawing>
      </w:r>
    </w:p>
    <w:p w14:paraId="56B9DBCE" w14:textId="77777777" w:rsidR="00DC101E" w:rsidRDefault="00DC101E" w:rsidP="00793994">
      <w:pPr>
        <w:pStyle w:val="titolo100"/>
        <w:spacing w:line="240" w:lineRule="auto"/>
        <w:rPr>
          <w:rFonts w:asciiTheme="minorHAnsi" w:hAnsiTheme="minorHAnsi"/>
          <w:i/>
          <w:color w:val="auto"/>
          <w:sz w:val="20"/>
          <w:szCs w:val="20"/>
        </w:rPr>
      </w:pPr>
    </w:p>
    <w:p w14:paraId="3260BA3A" w14:textId="77777777" w:rsidR="00DC101E" w:rsidRDefault="00DC101E" w:rsidP="00793994">
      <w:pPr>
        <w:pStyle w:val="titolo100"/>
        <w:spacing w:line="240" w:lineRule="auto"/>
        <w:rPr>
          <w:rFonts w:asciiTheme="minorHAnsi" w:hAnsiTheme="minorHAnsi"/>
          <w:i/>
          <w:color w:val="auto"/>
          <w:sz w:val="20"/>
          <w:szCs w:val="20"/>
        </w:rPr>
      </w:pPr>
    </w:p>
    <w:p w14:paraId="298687EF" w14:textId="77777777" w:rsidR="00DC101E" w:rsidRDefault="00DC101E" w:rsidP="00793994">
      <w:pPr>
        <w:pStyle w:val="titolo100"/>
        <w:spacing w:line="240" w:lineRule="auto"/>
        <w:rPr>
          <w:rFonts w:asciiTheme="minorHAnsi" w:hAnsiTheme="minorHAnsi"/>
          <w:i/>
          <w:color w:val="auto"/>
          <w:sz w:val="20"/>
          <w:szCs w:val="20"/>
        </w:rPr>
      </w:pPr>
    </w:p>
    <w:p w14:paraId="1BF31032" w14:textId="35AA685D" w:rsidR="00DC101E" w:rsidRDefault="0055544E" w:rsidP="007F7F2F">
      <w:pPr>
        <w:pStyle w:val="titolo100"/>
        <w:spacing w:line="240" w:lineRule="auto"/>
        <w:jc w:val="left"/>
        <w:rPr>
          <w:rFonts w:asciiTheme="minorHAnsi" w:hAnsiTheme="minorHAnsi"/>
          <w:i/>
          <w:color w:val="auto"/>
          <w:sz w:val="20"/>
          <w:szCs w:val="20"/>
        </w:rPr>
      </w:pPr>
      <w:r w:rsidRPr="0055544E">
        <w:rPr>
          <w:rFonts w:ascii="Aptos" w:eastAsia="Aptos" w:hAnsi="Aptos"/>
          <w:noProof/>
        </w:rPr>
        <mc:AlternateContent>
          <mc:Choice Requires="wps">
            <w:drawing>
              <wp:anchor distT="45720" distB="45720" distL="114300" distR="114300" simplePos="0" relativeHeight="251659264" behindDoc="1" locked="0" layoutInCell="1" allowOverlap="1" wp14:anchorId="4FF75C90" wp14:editId="38929D92">
                <wp:simplePos x="0" y="0"/>
                <wp:positionH relativeFrom="column">
                  <wp:posOffset>-840105</wp:posOffset>
                </wp:positionH>
                <wp:positionV relativeFrom="paragraph">
                  <wp:posOffset>231141</wp:posOffset>
                </wp:positionV>
                <wp:extent cx="10893972" cy="1263650"/>
                <wp:effectExtent l="0" t="0" r="3175"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3972" cy="1263650"/>
                        </a:xfrm>
                        <a:prstGeom prst="rect">
                          <a:avLst/>
                        </a:prstGeom>
                        <a:solidFill>
                          <a:srgbClr val="156082"/>
                        </a:solidFill>
                        <a:ln w="9525">
                          <a:noFill/>
                          <a:miter lim="800000"/>
                          <a:headEnd/>
                          <a:tailEnd/>
                        </a:ln>
                      </wps:spPr>
                      <wps:txbx>
                        <w:txbxContent>
                          <w:p w14:paraId="092DE9F7" w14:textId="77777777" w:rsidR="0055544E" w:rsidRDefault="0055544E" w:rsidP="0055544E">
                            <w:pPr>
                              <w:shd w:val="clear" w:color="auto" w:fill="156082"/>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FF75C90" id="_x0000_t202" coordsize="21600,21600" o:spt="202" path="m,l,21600r21600,l21600,xe">
                <v:stroke joinstyle="miter"/>
                <v:path gradientshapeok="t" o:connecttype="rect"/>
              </v:shapetype>
              <v:shape id="Casella di testo 2" o:spid="_x0000_s1026" type="#_x0000_t202" style="position:absolute;margin-left:-66.15pt;margin-top:18.2pt;width:857.8pt;height:9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" fillcolor="#156082" stroked="f">
                <v:textbox>
                  <w:txbxContent>
                    <w:p w14:paraId="092DE9F7" w14:textId="77777777" w:rsidR="0055544E" w:rsidRDefault="0055544E" w:rsidP="0055544E">
                      <w:pPr>
                        <w:shd w:val="clear" w:color="auto" w:fill="156082"/>
                      </w:pPr>
                    </w:p>
                  </w:txbxContent>
                </v:textbox>
              </v:shape>
            </w:pict>
          </mc:Fallback>
        </mc:AlternateContent>
      </w:r>
    </w:p>
    <w:p w14:paraId="18201AF5" w14:textId="761340FF" w:rsidR="0055544E" w:rsidRPr="0055544E" w:rsidRDefault="0055544E" w:rsidP="0055544E">
      <w:pPr>
        <w:spacing w:after="0"/>
        <w:jc w:val="center"/>
        <w:rPr>
          <w:rFonts w:ascii="Aptos" w:eastAsia="Times New Roman" w:hAnsi="Aptos" w:cs="Times New Roman"/>
          <w:b/>
          <w:i/>
          <w:sz w:val="36"/>
          <w:szCs w:val="36"/>
          <w:lang w:eastAsia="it-IT"/>
        </w:rPr>
      </w:pPr>
    </w:p>
    <w:p w14:paraId="22B6F00A" w14:textId="4242CF5D" w:rsidR="0055544E" w:rsidRPr="0055544E" w:rsidRDefault="0055544E" w:rsidP="0055544E">
      <w:pPr>
        <w:spacing w:after="0"/>
        <w:jc w:val="center"/>
        <w:rPr>
          <w:rFonts w:ascii="Aptos" w:eastAsia="Times New Roman" w:hAnsi="Aptos" w:cs="Times New Roman"/>
          <w:b/>
          <w:i/>
          <w:color w:val="FFFFFF"/>
          <w:sz w:val="36"/>
          <w:szCs w:val="36"/>
          <w:lang w:eastAsia="it-IT"/>
        </w:rPr>
      </w:pPr>
      <w:bookmarkStart w:id="0" w:name="_Hlk199343189"/>
      <w:r w:rsidRPr="0055544E">
        <w:rPr>
          <w:rFonts w:ascii="Aptos" w:eastAsia="Times New Roman" w:hAnsi="Aptos" w:cs="Times New Roman"/>
          <w:b/>
          <w:i/>
          <w:color w:val="FFFFFF"/>
          <w:sz w:val="36"/>
          <w:szCs w:val="36"/>
          <w:lang w:eastAsia="it-IT"/>
        </w:rPr>
        <w:t xml:space="preserve">PROGRAMMA NAZIONALE CULTURA FESR - 2021-2027 </w:t>
      </w:r>
    </w:p>
    <w:p w14:paraId="5F236A9A" w14:textId="77777777" w:rsidR="0055544E" w:rsidRPr="0055544E" w:rsidRDefault="0055544E" w:rsidP="0055544E">
      <w:pPr>
        <w:spacing w:after="0"/>
        <w:jc w:val="center"/>
        <w:rPr>
          <w:rFonts w:ascii="Aptos" w:eastAsia="Times New Roman" w:hAnsi="Aptos" w:cs="Times New Roman"/>
          <w:b/>
          <w:i/>
          <w:color w:val="FFFFFF"/>
          <w:sz w:val="28"/>
          <w:szCs w:val="28"/>
          <w:lang w:eastAsia="it-IT"/>
        </w:rPr>
      </w:pPr>
      <w:r w:rsidRPr="0055544E">
        <w:rPr>
          <w:rFonts w:ascii="Aptos" w:eastAsia="Times New Roman" w:hAnsi="Aptos" w:cs="Times New Roman"/>
          <w:b/>
          <w:i/>
          <w:color w:val="FFFFFF"/>
          <w:sz w:val="28"/>
          <w:szCs w:val="28"/>
          <w:lang w:eastAsia="it-IT"/>
        </w:rPr>
        <w:t xml:space="preserve">Codice CCI n. 2021IT16RFPR003 </w:t>
      </w:r>
    </w:p>
    <w:p w14:paraId="6CBD6DE9" w14:textId="77777777" w:rsidR="0055544E" w:rsidRPr="0055544E" w:rsidRDefault="0055544E" w:rsidP="0055544E">
      <w:pPr>
        <w:spacing w:after="0"/>
        <w:jc w:val="center"/>
        <w:rPr>
          <w:rFonts w:ascii="Aptos" w:eastAsia="Times New Roman" w:hAnsi="Aptos" w:cs="Times New Roman"/>
          <w:b/>
          <w:i/>
          <w:color w:val="FFFFFF"/>
          <w:sz w:val="36"/>
          <w:szCs w:val="36"/>
          <w:lang w:eastAsia="it-IT"/>
        </w:rPr>
      </w:pPr>
      <w:r w:rsidRPr="0055544E">
        <w:rPr>
          <w:rFonts w:ascii="Aptos" w:eastAsia="Times New Roman" w:hAnsi="Aptos" w:cs="Times New Roman"/>
          <w:b/>
          <w:i/>
          <w:color w:val="FFFFFF"/>
          <w:sz w:val="28"/>
          <w:szCs w:val="28"/>
          <w:lang w:eastAsia="it-IT"/>
        </w:rPr>
        <w:t>Decisione C (2022) 7959 del 28/10/2022</w:t>
      </w:r>
    </w:p>
    <w:bookmarkEnd w:id="0"/>
    <w:p w14:paraId="3A2E66ED" w14:textId="77777777" w:rsidR="0055544E" w:rsidRPr="0055544E" w:rsidRDefault="0055544E" w:rsidP="0055544E">
      <w:pPr>
        <w:spacing w:after="0"/>
        <w:jc w:val="center"/>
        <w:rPr>
          <w:rFonts w:ascii="Aptos" w:eastAsia="Times New Roman" w:hAnsi="Aptos" w:cs="Times New Roman"/>
          <w:b/>
          <w:i/>
          <w:color w:val="FFFFFF"/>
          <w:sz w:val="36"/>
          <w:szCs w:val="36"/>
          <w:lang w:eastAsia="it-IT"/>
        </w:rPr>
      </w:pPr>
    </w:p>
    <w:p w14:paraId="212F5F80" w14:textId="77777777" w:rsidR="0055544E" w:rsidRPr="0055544E" w:rsidRDefault="0055544E" w:rsidP="0055544E">
      <w:pPr>
        <w:spacing w:after="0"/>
        <w:rPr>
          <w:rFonts w:ascii="Aptos" w:eastAsia="Times New Roman" w:hAnsi="Aptos" w:cs="Times New Roman"/>
          <w:b/>
          <w:i/>
          <w:sz w:val="36"/>
          <w:szCs w:val="36"/>
          <w:lang w:eastAsia="it-IT"/>
        </w:rPr>
      </w:pPr>
    </w:p>
    <w:p w14:paraId="542AD752" w14:textId="77777777" w:rsidR="00DC101E" w:rsidRDefault="00DC101E" w:rsidP="00793994">
      <w:pPr>
        <w:pStyle w:val="titolo100"/>
        <w:spacing w:line="240" w:lineRule="auto"/>
        <w:rPr>
          <w:rFonts w:asciiTheme="minorHAnsi" w:hAnsiTheme="minorHAnsi"/>
          <w:i/>
          <w:color w:val="auto"/>
          <w:sz w:val="20"/>
          <w:szCs w:val="20"/>
        </w:rPr>
      </w:pPr>
    </w:p>
    <w:p w14:paraId="1469418C" w14:textId="77777777" w:rsidR="006D2987" w:rsidRPr="008E6002" w:rsidRDefault="00793994" w:rsidP="009D5FBB">
      <w:pPr>
        <w:pStyle w:val="titolo100"/>
        <w:spacing w:line="240" w:lineRule="auto"/>
        <w:rPr>
          <w:rFonts w:asciiTheme="minorHAnsi" w:hAnsiTheme="minorHAnsi"/>
          <w:i/>
          <w:color w:val="auto"/>
          <w:sz w:val="36"/>
          <w:szCs w:val="36"/>
        </w:rPr>
      </w:pPr>
      <w:r w:rsidRPr="008E6002">
        <w:rPr>
          <w:rFonts w:asciiTheme="minorHAnsi" w:hAnsiTheme="minorHAnsi"/>
          <w:i/>
          <w:color w:val="auto"/>
          <w:sz w:val="36"/>
          <w:szCs w:val="36"/>
        </w:rPr>
        <w:t xml:space="preserve">Check-list di controllo sulle procedure d’appalto di opere, </w:t>
      </w:r>
      <w:r w:rsidR="006D2987" w:rsidRPr="008E6002">
        <w:rPr>
          <w:rFonts w:asciiTheme="minorHAnsi" w:hAnsiTheme="minorHAnsi"/>
          <w:i/>
          <w:color w:val="auto"/>
          <w:sz w:val="36"/>
          <w:szCs w:val="36"/>
        </w:rPr>
        <w:t xml:space="preserve">lavori, </w:t>
      </w:r>
      <w:r w:rsidRPr="008E6002">
        <w:rPr>
          <w:rFonts w:asciiTheme="minorHAnsi" w:hAnsiTheme="minorHAnsi"/>
          <w:i/>
          <w:color w:val="auto"/>
          <w:sz w:val="36"/>
          <w:szCs w:val="36"/>
        </w:rPr>
        <w:t>servizi e fornitur</w:t>
      </w:r>
      <w:r w:rsidR="006D2987" w:rsidRPr="008E6002">
        <w:rPr>
          <w:rFonts w:asciiTheme="minorHAnsi" w:hAnsiTheme="minorHAnsi"/>
          <w:i/>
          <w:color w:val="auto"/>
          <w:sz w:val="36"/>
          <w:szCs w:val="36"/>
        </w:rPr>
        <w:t>e</w:t>
      </w:r>
    </w:p>
    <w:p w14:paraId="25045B99" w14:textId="71DB68CA" w:rsidR="006D2987" w:rsidRDefault="006D2987" w:rsidP="009D5FBB">
      <w:pPr>
        <w:pStyle w:val="titolo100"/>
        <w:spacing w:line="240" w:lineRule="auto"/>
        <w:rPr>
          <w:rFonts w:asciiTheme="minorHAnsi" w:hAnsiTheme="minorHAnsi"/>
          <w:b w:val="0"/>
          <w:i/>
          <w:color w:val="auto"/>
          <w:sz w:val="36"/>
          <w:szCs w:val="36"/>
        </w:rPr>
      </w:pPr>
      <w:r w:rsidRPr="008E6002">
        <w:rPr>
          <w:rFonts w:asciiTheme="minorHAnsi" w:hAnsiTheme="minorHAnsi"/>
          <w:b w:val="0"/>
          <w:i/>
          <w:color w:val="auto"/>
          <w:sz w:val="36"/>
          <w:szCs w:val="36"/>
        </w:rPr>
        <w:t>(</w:t>
      </w:r>
      <w:r w:rsidR="00044090" w:rsidRPr="008E6002">
        <w:rPr>
          <w:rFonts w:asciiTheme="minorHAnsi" w:hAnsiTheme="minorHAnsi"/>
          <w:b w:val="0"/>
          <w:i/>
          <w:color w:val="auto"/>
          <w:sz w:val="36"/>
          <w:szCs w:val="36"/>
        </w:rPr>
        <w:t>ai sensi</w:t>
      </w:r>
      <w:r w:rsidRPr="008E6002">
        <w:rPr>
          <w:rFonts w:asciiTheme="minorHAnsi" w:hAnsiTheme="minorHAnsi"/>
          <w:b w:val="0"/>
          <w:i/>
          <w:color w:val="auto"/>
          <w:sz w:val="36"/>
          <w:szCs w:val="36"/>
        </w:rPr>
        <w:t xml:space="preserve"> del D.Lgs. 50/2016</w:t>
      </w:r>
      <w:r w:rsidR="00232C96">
        <w:rPr>
          <w:rFonts w:asciiTheme="minorHAnsi" w:hAnsiTheme="minorHAnsi"/>
          <w:b w:val="0"/>
          <w:i/>
          <w:color w:val="auto"/>
          <w:sz w:val="36"/>
          <w:szCs w:val="36"/>
        </w:rPr>
        <w:t xml:space="preserve"> e D.lgs. 36/2023</w:t>
      </w:r>
      <w:r w:rsidRPr="008E6002">
        <w:rPr>
          <w:rFonts w:asciiTheme="minorHAnsi" w:hAnsiTheme="minorHAnsi"/>
          <w:b w:val="0"/>
          <w:i/>
          <w:color w:val="auto"/>
          <w:sz w:val="36"/>
          <w:szCs w:val="36"/>
        </w:rPr>
        <w:t>)</w:t>
      </w:r>
    </w:p>
    <w:p w14:paraId="67CA289F" w14:textId="77777777" w:rsidR="00CB761B" w:rsidRDefault="00CB761B" w:rsidP="00CB761B">
      <w:pPr>
        <w:pStyle w:val="titolo100"/>
        <w:spacing w:line="240" w:lineRule="auto"/>
        <w:rPr>
          <w:rFonts w:asciiTheme="minorHAnsi" w:hAnsiTheme="minorHAnsi"/>
          <w:i/>
          <w:color w:val="auto"/>
          <w:sz w:val="36"/>
          <w:szCs w:val="36"/>
        </w:rPr>
      </w:pPr>
    </w:p>
    <w:p w14:paraId="5DAAC71F" w14:textId="64248333" w:rsidR="007F7F2F" w:rsidRPr="007F7F2F" w:rsidRDefault="007F7F2F" w:rsidP="00CB761B">
      <w:pPr>
        <w:pStyle w:val="titolo100"/>
        <w:spacing w:line="240" w:lineRule="auto"/>
        <w:rPr>
          <w:rFonts w:asciiTheme="minorHAnsi" w:hAnsiTheme="minorHAnsi"/>
          <w:i/>
          <w:color w:val="auto"/>
          <w:sz w:val="36"/>
          <w:szCs w:val="36"/>
        </w:rPr>
      </w:pPr>
      <w:r w:rsidRPr="007F7F2F">
        <w:rPr>
          <w:rFonts w:asciiTheme="minorHAnsi" w:hAnsiTheme="minorHAnsi"/>
          <w:i/>
          <w:color w:val="auto"/>
          <w:sz w:val="36"/>
          <w:szCs w:val="36"/>
        </w:rPr>
        <w:t>Operazioni scaglionate</w:t>
      </w:r>
      <w:r w:rsidR="00CB761B">
        <w:rPr>
          <w:rFonts w:asciiTheme="minorHAnsi" w:hAnsiTheme="minorHAnsi"/>
          <w:i/>
          <w:color w:val="auto"/>
          <w:sz w:val="36"/>
          <w:szCs w:val="36"/>
        </w:rPr>
        <w:t xml:space="preserve"> e </w:t>
      </w:r>
      <w:r w:rsidRPr="007F7F2F">
        <w:rPr>
          <w:rFonts w:asciiTheme="minorHAnsi" w:hAnsiTheme="minorHAnsi"/>
          <w:i/>
          <w:color w:val="auto"/>
          <w:sz w:val="36"/>
          <w:szCs w:val="36"/>
        </w:rPr>
        <w:t xml:space="preserve">Progetti coerenti </w:t>
      </w:r>
    </w:p>
    <w:p w14:paraId="55AFE047" w14:textId="382FFDA9" w:rsidR="00793994" w:rsidRDefault="00793994" w:rsidP="00793994">
      <w:pPr>
        <w:pStyle w:val="titolo100"/>
        <w:spacing w:line="240" w:lineRule="auto"/>
        <w:rPr>
          <w:rFonts w:asciiTheme="minorHAnsi" w:hAnsiTheme="minorHAnsi"/>
          <w:i/>
          <w:color w:val="auto"/>
          <w:sz w:val="20"/>
          <w:szCs w:val="20"/>
        </w:rPr>
      </w:pPr>
      <w:r w:rsidRPr="005D58EA">
        <w:rPr>
          <w:rFonts w:asciiTheme="minorHAnsi" w:hAnsiTheme="minorHAnsi"/>
          <w:i/>
          <w:color w:val="auto"/>
          <w:sz w:val="20"/>
          <w:szCs w:val="20"/>
        </w:rPr>
        <w:br/>
      </w:r>
    </w:p>
    <w:p w14:paraId="54ABF6B6" w14:textId="77777777" w:rsidR="00CB761B" w:rsidRPr="005D58EA" w:rsidRDefault="00CB761B" w:rsidP="00793994">
      <w:pPr>
        <w:pStyle w:val="titolo100"/>
        <w:spacing w:line="240" w:lineRule="auto"/>
        <w:rPr>
          <w:rFonts w:asciiTheme="minorHAnsi" w:hAnsiTheme="minorHAnsi"/>
          <w:i/>
          <w:color w:val="auto"/>
          <w:sz w:val="20"/>
          <w:szCs w:val="20"/>
        </w:rPr>
      </w:pPr>
    </w:p>
    <w:p w14:paraId="573BF90E" w14:textId="77777777" w:rsidR="00793994" w:rsidRPr="005D58EA" w:rsidRDefault="00793994" w:rsidP="00793994">
      <w:pPr>
        <w:pStyle w:val="titolo100"/>
        <w:spacing w:line="240" w:lineRule="auto"/>
        <w:rPr>
          <w:rFonts w:asciiTheme="minorHAnsi" w:hAnsiTheme="minorHAnsi"/>
          <w:i/>
          <w:color w:val="auto"/>
          <w:sz w:val="20"/>
          <w:szCs w:val="20"/>
        </w:rPr>
      </w:pPr>
    </w:p>
    <w:p w14:paraId="4B1FC9FA" w14:textId="2392D681" w:rsidR="00793994" w:rsidRDefault="00793994" w:rsidP="00793994">
      <w:pPr>
        <w:pStyle w:val="titolo100"/>
        <w:spacing w:line="240" w:lineRule="auto"/>
        <w:rPr>
          <w:rFonts w:asciiTheme="minorHAnsi" w:hAnsiTheme="minorHAnsi"/>
          <w:color w:val="auto"/>
          <w:sz w:val="20"/>
          <w:szCs w:val="20"/>
        </w:rPr>
      </w:pPr>
    </w:p>
    <w:p w14:paraId="533BD2A0" w14:textId="53E4748D" w:rsidR="00656EB0" w:rsidRDefault="00656EB0" w:rsidP="00793994">
      <w:pPr>
        <w:pStyle w:val="titolo100"/>
        <w:spacing w:line="240" w:lineRule="auto"/>
        <w:rPr>
          <w:rFonts w:asciiTheme="minorHAnsi" w:hAnsiTheme="minorHAnsi"/>
          <w:color w:val="auto"/>
          <w:sz w:val="20"/>
          <w:szCs w:val="20"/>
        </w:rPr>
      </w:pPr>
    </w:p>
    <w:p w14:paraId="129DA312" w14:textId="77777777" w:rsidR="00CB761B" w:rsidRDefault="00CB761B" w:rsidP="00793994">
      <w:pPr>
        <w:pStyle w:val="titolo100"/>
        <w:spacing w:line="240" w:lineRule="auto"/>
        <w:rPr>
          <w:rFonts w:asciiTheme="minorHAnsi" w:hAnsiTheme="minorHAnsi"/>
          <w:color w:val="auto"/>
          <w:sz w:val="20"/>
          <w:szCs w:val="20"/>
        </w:rPr>
      </w:pPr>
    </w:p>
    <w:p w14:paraId="164E303A" w14:textId="509CD2AC" w:rsidR="00656EB0" w:rsidRDefault="00656EB0" w:rsidP="00793994">
      <w:pPr>
        <w:pStyle w:val="titolo100"/>
        <w:spacing w:line="240" w:lineRule="auto"/>
        <w:rPr>
          <w:rFonts w:asciiTheme="minorHAnsi" w:hAnsiTheme="minorHAnsi"/>
          <w:color w:val="auto"/>
          <w:sz w:val="20"/>
          <w:szCs w:val="20"/>
        </w:rPr>
      </w:pPr>
    </w:p>
    <w:p w14:paraId="7DB71B3A" w14:textId="7CB0BB61" w:rsidR="007705F3" w:rsidRPr="007705F3" w:rsidRDefault="00604CA1" w:rsidP="007705F3">
      <w:pPr>
        <w:pStyle w:val="titolo100"/>
        <w:spacing w:line="240" w:lineRule="auto"/>
        <w:rPr>
          <w:rFonts w:asciiTheme="minorHAnsi" w:eastAsiaTheme="minorHAnsi" w:hAnsiTheme="minorHAnsi" w:cstheme="minorBidi"/>
          <w:b w:val="0"/>
          <w:color w:val="auto"/>
          <w:sz w:val="14"/>
          <w:szCs w:val="14"/>
          <w:lang w:eastAsia="en-US"/>
        </w:rPr>
      </w:pPr>
      <w:r w:rsidRPr="00604CA1">
        <w:fldChar w:fldCharType="begin"/>
      </w:r>
      <w:r w:rsidRPr="00604CA1">
        <w:instrText xml:space="preserve"> LINK </w:instrText>
      </w:r>
      <w:r w:rsidR="007705F3">
        <w:instrText xml:space="preserve">Excel.Sheet.12 "https://onedrive-global.kpmg.com/personal/gsuccoio_kpmg_it/Documents/MIC/Sigeco/Sigeco/checklist/Strumenti UO4/Tabella Rendiconto.xlsx" "Denominazione intervento!R4C1:R34C23" </w:instrText>
      </w:r>
      <w:r w:rsidRPr="00604CA1">
        <w:instrText xml:space="preserve">\a \f 4 \h  \* MERGEFORMAT </w:instrText>
      </w:r>
      <w:r w:rsidR="007705F3" w:rsidRPr="00604CA1">
        <w:fldChar w:fldCharType="separate"/>
      </w:r>
    </w:p>
    <w:tbl>
      <w:tblPr>
        <w:tblW w:w="16558" w:type="dxa"/>
        <w:tblInd w:w="-861" w:type="dxa"/>
        <w:tblCellMar>
          <w:left w:w="70" w:type="dxa"/>
          <w:right w:w="70" w:type="dxa"/>
        </w:tblCellMar>
        <w:tblLook w:val="04A0" w:firstRow="1" w:lastRow="0" w:firstColumn="1" w:lastColumn="0" w:noHBand="0" w:noVBand="1"/>
      </w:tblPr>
      <w:tblGrid>
        <w:gridCol w:w="886"/>
        <w:gridCol w:w="539"/>
        <w:gridCol w:w="603"/>
        <w:gridCol w:w="432"/>
        <w:gridCol w:w="456"/>
        <w:gridCol w:w="807"/>
        <w:gridCol w:w="807"/>
        <w:gridCol w:w="887"/>
        <w:gridCol w:w="887"/>
        <w:gridCol w:w="887"/>
        <w:gridCol w:w="989"/>
        <w:gridCol w:w="645"/>
        <w:gridCol w:w="626"/>
        <w:gridCol w:w="1158"/>
        <w:gridCol w:w="1169"/>
        <w:gridCol w:w="1182"/>
        <w:gridCol w:w="573"/>
        <w:gridCol w:w="845"/>
        <w:gridCol w:w="42"/>
        <w:gridCol w:w="887"/>
        <w:gridCol w:w="887"/>
        <w:gridCol w:w="834"/>
        <w:gridCol w:w="593"/>
        <w:gridCol w:w="887"/>
        <w:gridCol w:w="1228"/>
        <w:gridCol w:w="995"/>
        <w:gridCol w:w="1228"/>
        <w:gridCol w:w="591"/>
      </w:tblGrid>
      <w:tr w:rsidR="007705F3" w:rsidRPr="007705F3" w14:paraId="0477EAA4" w14:textId="77777777" w:rsidTr="007705F3">
        <w:trPr>
          <w:divId w:val="2116055570"/>
          <w:trHeight w:val="354"/>
        </w:trPr>
        <w:tc>
          <w:tcPr>
            <w:tcW w:w="16558" w:type="dxa"/>
            <w:gridSpan w:val="28"/>
            <w:tcBorders>
              <w:top w:val="single" w:sz="4" w:space="0" w:color="auto"/>
              <w:left w:val="single" w:sz="8" w:space="0" w:color="auto"/>
              <w:bottom w:val="single" w:sz="4" w:space="0" w:color="auto"/>
              <w:right w:val="single" w:sz="8" w:space="0" w:color="000000"/>
            </w:tcBorders>
            <w:shd w:val="clear" w:color="000000" w:fill="DAEEF3"/>
            <w:noWrap/>
            <w:vAlign w:val="center"/>
            <w:hideMark/>
          </w:tcPr>
          <w:p w14:paraId="494202F2" w14:textId="3FCEDB12" w:rsidR="007705F3" w:rsidRPr="007705F3" w:rsidRDefault="007705F3" w:rsidP="007705F3">
            <w:pPr>
              <w:spacing w:after="0"/>
              <w:ind w:right="-93"/>
              <w:jc w:val="center"/>
              <w:rPr>
                <w:rFonts w:ascii="Calibri" w:eastAsia="Times New Roman" w:hAnsi="Calibri" w:cs="Calibri"/>
                <w:b/>
                <w:bCs/>
                <w:color w:val="002060"/>
                <w:sz w:val="14"/>
                <w:szCs w:val="14"/>
                <w:lang w:eastAsia="it-IT"/>
              </w:rPr>
            </w:pPr>
            <w:r w:rsidRPr="007705F3">
              <w:rPr>
                <w:rFonts w:ascii="Calibri" w:eastAsia="Times New Roman" w:hAnsi="Calibri" w:cs="Calibri"/>
                <w:b/>
                <w:bCs/>
                <w:color w:val="002060"/>
                <w:sz w:val="14"/>
                <w:szCs w:val="14"/>
                <w:lang w:eastAsia="it-IT"/>
              </w:rPr>
              <w:t>Rendicontazione dettagliata delle spese</w:t>
            </w:r>
          </w:p>
        </w:tc>
      </w:tr>
      <w:tr w:rsidR="007705F3" w:rsidRPr="007705F3" w14:paraId="2C452D78" w14:textId="77777777" w:rsidTr="007705F3">
        <w:trPr>
          <w:gridAfter w:val="10"/>
          <w:divId w:val="2116055570"/>
          <w:wAfter w:w="8017" w:type="dxa"/>
          <w:trHeight w:val="378"/>
        </w:trPr>
        <w:tc>
          <w:tcPr>
            <w:tcW w:w="5809" w:type="dxa"/>
            <w:gridSpan w:val="12"/>
            <w:tcBorders>
              <w:top w:val="single" w:sz="8" w:space="0" w:color="auto"/>
              <w:left w:val="single" w:sz="8" w:space="0" w:color="auto"/>
              <w:bottom w:val="single" w:sz="8" w:space="0" w:color="auto"/>
              <w:right w:val="single" w:sz="4" w:space="0" w:color="auto"/>
            </w:tcBorders>
            <w:shd w:val="clear" w:color="000000" w:fill="BFBFBF"/>
            <w:noWrap/>
            <w:vAlign w:val="bottom"/>
            <w:hideMark/>
          </w:tcPr>
          <w:p w14:paraId="07713833" w14:textId="77777777" w:rsidR="007705F3" w:rsidRPr="007705F3" w:rsidRDefault="007705F3" w:rsidP="007705F3">
            <w:pPr>
              <w:spacing w:after="0"/>
              <w:jc w:val="center"/>
              <w:rPr>
                <w:rFonts w:ascii="Calibri" w:eastAsia="Times New Roman" w:hAnsi="Calibri" w:cs="Calibri"/>
                <w:b/>
                <w:bCs/>
                <w:sz w:val="14"/>
                <w:szCs w:val="14"/>
                <w:lang w:eastAsia="it-IT"/>
              </w:rPr>
            </w:pPr>
            <w:r w:rsidRPr="007705F3">
              <w:rPr>
                <w:rFonts w:ascii="Calibri" w:eastAsia="Times New Roman" w:hAnsi="Calibri" w:cs="Calibri"/>
                <w:b/>
                <w:bCs/>
                <w:sz w:val="14"/>
                <w:szCs w:val="14"/>
                <w:lang w:eastAsia="it-IT"/>
              </w:rPr>
              <w:t> </w:t>
            </w:r>
          </w:p>
        </w:tc>
        <w:tc>
          <w:tcPr>
            <w:tcW w:w="2732" w:type="dxa"/>
            <w:gridSpan w:val="6"/>
            <w:tcBorders>
              <w:top w:val="single" w:sz="8" w:space="0" w:color="auto"/>
              <w:left w:val="single" w:sz="8" w:space="0" w:color="auto"/>
              <w:bottom w:val="single" w:sz="8" w:space="0" w:color="auto"/>
              <w:right w:val="single" w:sz="8" w:space="0" w:color="000000"/>
            </w:tcBorders>
            <w:shd w:val="clear" w:color="000000" w:fill="BFBFBF"/>
            <w:noWrap/>
            <w:vAlign w:val="bottom"/>
            <w:hideMark/>
          </w:tcPr>
          <w:p w14:paraId="1D85ACDC" w14:textId="77777777" w:rsidR="007705F3" w:rsidRPr="007705F3" w:rsidRDefault="007705F3" w:rsidP="007705F3">
            <w:pPr>
              <w:spacing w:after="0"/>
              <w:jc w:val="center"/>
              <w:rPr>
                <w:rFonts w:ascii="Calibri" w:eastAsia="Times New Roman" w:hAnsi="Calibri" w:cs="Calibri"/>
                <w:b/>
                <w:bCs/>
                <w:sz w:val="14"/>
                <w:szCs w:val="14"/>
                <w:lang w:eastAsia="it-IT"/>
              </w:rPr>
            </w:pPr>
            <w:r w:rsidRPr="007705F3">
              <w:rPr>
                <w:rFonts w:ascii="Calibri" w:eastAsia="Times New Roman" w:hAnsi="Calibri" w:cs="Calibri"/>
                <w:b/>
                <w:bCs/>
                <w:sz w:val="14"/>
                <w:szCs w:val="14"/>
                <w:lang w:eastAsia="it-IT"/>
              </w:rPr>
              <w:t> </w:t>
            </w:r>
          </w:p>
        </w:tc>
      </w:tr>
      <w:tr w:rsidR="007705F3" w:rsidRPr="007705F3" w14:paraId="0686112C" w14:textId="77777777" w:rsidTr="007705F3">
        <w:trPr>
          <w:gridAfter w:val="25"/>
          <w:divId w:val="2116055570"/>
          <w:wAfter w:w="15005" w:type="dxa"/>
          <w:trHeight w:val="378"/>
        </w:trPr>
        <w:tc>
          <w:tcPr>
            <w:tcW w:w="1183" w:type="dxa"/>
            <w:gridSpan w:val="2"/>
            <w:tcBorders>
              <w:top w:val="nil"/>
              <w:left w:val="single" w:sz="8" w:space="0" w:color="auto"/>
              <w:bottom w:val="single" w:sz="8" w:space="0" w:color="auto"/>
              <w:right w:val="single" w:sz="4" w:space="0" w:color="auto"/>
            </w:tcBorders>
            <w:shd w:val="clear" w:color="000000" w:fill="BFBFBF"/>
            <w:noWrap/>
            <w:vAlign w:val="center"/>
            <w:hideMark/>
          </w:tcPr>
          <w:p w14:paraId="74EE1B40" w14:textId="77777777" w:rsidR="007705F3" w:rsidRPr="007705F3" w:rsidRDefault="007705F3" w:rsidP="007705F3">
            <w:pPr>
              <w:spacing w:after="0"/>
              <w:jc w:val="center"/>
              <w:rPr>
                <w:rFonts w:ascii="Calibri" w:eastAsia="Times New Roman" w:hAnsi="Calibri" w:cs="Calibri"/>
                <w:b/>
                <w:bCs/>
                <w:sz w:val="14"/>
                <w:szCs w:val="14"/>
                <w:lang w:eastAsia="it-IT"/>
              </w:rPr>
            </w:pPr>
            <w:r w:rsidRPr="007705F3">
              <w:rPr>
                <w:rFonts w:ascii="Calibri" w:eastAsia="Times New Roman" w:hAnsi="Calibri" w:cs="Calibri"/>
                <w:b/>
                <w:bCs/>
                <w:sz w:val="14"/>
                <w:szCs w:val="14"/>
                <w:lang w:eastAsia="it-IT"/>
              </w:rPr>
              <w:t>Priorità</w:t>
            </w:r>
          </w:p>
        </w:tc>
        <w:tc>
          <w:tcPr>
            <w:tcW w:w="370" w:type="dxa"/>
            <w:tcBorders>
              <w:top w:val="nil"/>
              <w:left w:val="nil"/>
              <w:bottom w:val="single" w:sz="8" w:space="0" w:color="auto"/>
              <w:right w:val="single" w:sz="4" w:space="0" w:color="auto"/>
            </w:tcBorders>
            <w:shd w:val="clear" w:color="000000" w:fill="BFBFBF"/>
            <w:noWrap/>
            <w:vAlign w:val="center"/>
            <w:hideMark/>
          </w:tcPr>
          <w:p w14:paraId="6D984B1A" w14:textId="77777777" w:rsidR="007705F3" w:rsidRPr="007705F3" w:rsidRDefault="007705F3" w:rsidP="007705F3">
            <w:pPr>
              <w:spacing w:after="0"/>
              <w:jc w:val="center"/>
              <w:rPr>
                <w:rFonts w:ascii="Calibri" w:eastAsia="Times New Roman" w:hAnsi="Calibri" w:cs="Calibri"/>
                <w:b/>
                <w:bCs/>
                <w:sz w:val="14"/>
                <w:szCs w:val="14"/>
                <w:lang w:eastAsia="it-IT"/>
              </w:rPr>
            </w:pPr>
            <w:r w:rsidRPr="007705F3">
              <w:rPr>
                <w:rFonts w:ascii="Calibri" w:eastAsia="Times New Roman" w:hAnsi="Calibri" w:cs="Calibri"/>
                <w:b/>
                <w:bCs/>
                <w:sz w:val="14"/>
                <w:szCs w:val="14"/>
                <w:lang w:eastAsia="it-IT"/>
              </w:rPr>
              <w:t> </w:t>
            </w:r>
          </w:p>
        </w:tc>
      </w:tr>
      <w:tr w:rsidR="007705F3" w:rsidRPr="007705F3" w14:paraId="55049803" w14:textId="77777777" w:rsidTr="007705F3">
        <w:trPr>
          <w:gridAfter w:val="25"/>
          <w:divId w:val="2116055570"/>
          <w:wAfter w:w="15005" w:type="dxa"/>
          <w:trHeight w:val="1318"/>
        </w:trPr>
        <w:tc>
          <w:tcPr>
            <w:tcW w:w="1183" w:type="dxa"/>
            <w:gridSpan w:val="2"/>
            <w:tcBorders>
              <w:top w:val="nil"/>
              <w:left w:val="single" w:sz="8" w:space="0" w:color="auto"/>
              <w:bottom w:val="single" w:sz="8" w:space="0" w:color="auto"/>
              <w:right w:val="single" w:sz="4" w:space="0" w:color="auto"/>
            </w:tcBorders>
            <w:shd w:val="clear" w:color="000000" w:fill="BFBFBF"/>
            <w:noWrap/>
            <w:vAlign w:val="center"/>
            <w:hideMark/>
          </w:tcPr>
          <w:p w14:paraId="604D67AD" w14:textId="77777777" w:rsidR="007705F3" w:rsidRPr="007705F3" w:rsidRDefault="007705F3" w:rsidP="007705F3">
            <w:pPr>
              <w:spacing w:after="0"/>
              <w:jc w:val="center"/>
              <w:rPr>
                <w:rFonts w:ascii="Calibri" w:eastAsia="Times New Roman" w:hAnsi="Calibri" w:cs="Calibri"/>
                <w:b/>
                <w:bCs/>
                <w:sz w:val="14"/>
                <w:szCs w:val="14"/>
                <w:lang w:eastAsia="it-IT"/>
              </w:rPr>
            </w:pPr>
            <w:r w:rsidRPr="007705F3">
              <w:rPr>
                <w:rFonts w:ascii="Calibri" w:eastAsia="Times New Roman" w:hAnsi="Calibri" w:cs="Calibri"/>
                <w:b/>
                <w:bCs/>
                <w:sz w:val="14"/>
                <w:szCs w:val="14"/>
                <w:lang w:eastAsia="it-IT"/>
              </w:rPr>
              <w:t xml:space="preserve">Obiettivo </w:t>
            </w:r>
          </w:p>
        </w:tc>
        <w:tc>
          <w:tcPr>
            <w:tcW w:w="370" w:type="dxa"/>
            <w:tcBorders>
              <w:top w:val="nil"/>
              <w:left w:val="nil"/>
              <w:bottom w:val="single" w:sz="8" w:space="0" w:color="auto"/>
              <w:right w:val="single" w:sz="4" w:space="0" w:color="auto"/>
            </w:tcBorders>
            <w:shd w:val="clear" w:color="000000" w:fill="BFBFBF"/>
            <w:noWrap/>
            <w:vAlign w:val="center"/>
            <w:hideMark/>
          </w:tcPr>
          <w:p w14:paraId="148F3583" w14:textId="77777777" w:rsidR="007705F3" w:rsidRPr="007705F3" w:rsidRDefault="007705F3" w:rsidP="007705F3">
            <w:pPr>
              <w:spacing w:after="0"/>
              <w:jc w:val="center"/>
              <w:rPr>
                <w:rFonts w:ascii="Calibri" w:eastAsia="Times New Roman" w:hAnsi="Calibri" w:cs="Calibri"/>
                <w:b/>
                <w:bCs/>
                <w:sz w:val="14"/>
                <w:szCs w:val="14"/>
                <w:lang w:eastAsia="it-IT"/>
              </w:rPr>
            </w:pPr>
            <w:r w:rsidRPr="007705F3">
              <w:rPr>
                <w:rFonts w:ascii="Calibri" w:eastAsia="Times New Roman" w:hAnsi="Calibri" w:cs="Calibri"/>
                <w:b/>
                <w:bCs/>
                <w:sz w:val="14"/>
                <w:szCs w:val="14"/>
                <w:lang w:eastAsia="it-IT"/>
              </w:rPr>
              <w:t> </w:t>
            </w:r>
          </w:p>
        </w:tc>
      </w:tr>
      <w:tr w:rsidR="007705F3" w:rsidRPr="007705F3" w14:paraId="66449734" w14:textId="77777777" w:rsidTr="007705F3">
        <w:trPr>
          <w:gridAfter w:val="25"/>
          <w:divId w:val="2116055570"/>
          <w:wAfter w:w="15005" w:type="dxa"/>
          <w:trHeight w:val="606"/>
        </w:trPr>
        <w:tc>
          <w:tcPr>
            <w:tcW w:w="1183" w:type="dxa"/>
            <w:gridSpan w:val="2"/>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2C48987D" w14:textId="77777777" w:rsidR="007705F3" w:rsidRPr="007705F3" w:rsidRDefault="007705F3" w:rsidP="007705F3">
            <w:pPr>
              <w:spacing w:after="0"/>
              <w:rPr>
                <w:rFonts w:ascii="Calibri" w:eastAsia="Times New Roman" w:hAnsi="Calibri" w:cs="Calibri"/>
                <w:sz w:val="14"/>
                <w:szCs w:val="14"/>
                <w:lang w:eastAsia="it-IT"/>
              </w:rPr>
            </w:pPr>
            <w:r w:rsidRPr="007705F3">
              <w:rPr>
                <w:rFonts w:ascii="Calibri" w:eastAsia="Times New Roman" w:hAnsi="Calibri" w:cs="Calibri"/>
                <w:sz w:val="14"/>
                <w:szCs w:val="14"/>
                <w:lang w:eastAsia="it-IT"/>
              </w:rPr>
              <w:t>Azione</w:t>
            </w:r>
          </w:p>
        </w:tc>
        <w:tc>
          <w:tcPr>
            <w:tcW w:w="370" w:type="dxa"/>
            <w:tcBorders>
              <w:top w:val="single" w:sz="4" w:space="0" w:color="auto"/>
              <w:left w:val="nil"/>
              <w:bottom w:val="single" w:sz="4" w:space="0" w:color="auto"/>
              <w:right w:val="single" w:sz="4" w:space="0" w:color="auto"/>
            </w:tcBorders>
            <w:shd w:val="clear" w:color="auto" w:fill="auto"/>
            <w:noWrap/>
            <w:vAlign w:val="center"/>
            <w:hideMark/>
          </w:tcPr>
          <w:p w14:paraId="780EAE60" w14:textId="77777777" w:rsidR="007705F3" w:rsidRPr="007705F3" w:rsidRDefault="007705F3" w:rsidP="007705F3">
            <w:pPr>
              <w:spacing w:after="0"/>
              <w:rPr>
                <w:rFonts w:ascii="Calibri" w:eastAsia="Times New Roman" w:hAnsi="Calibri" w:cs="Calibri"/>
                <w:sz w:val="14"/>
                <w:szCs w:val="14"/>
                <w:lang w:eastAsia="it-IT"/>
              </w:rPr>
            </w:pPr>
            <w:r w:rsidRPr="007705F3">
              <w:rPr>
                <w:rFonts w:ascii="Calibri" w:eastAsia="Times New Roman" w:hAnsi="Calibri" w:cs="Calibri"/>
                <w:sz w:val="14"/>
                <w:szCs w:val="14"/>
                <w:lang w:eastAsia="it-IT"/>
              </w:rPr>
              <w:t> </w:t>
            </w:r>
          </w:p>
        </w:tc>
      </w:tr>
      <w:tr w:rsidR="007705F3" w:rsidRPr="007705F3" w14:paraId="12B0D7DB" w14:textId="77777777" w:rsidTr="007705F3">
        <w:trPr>
          <w:gridAfter w:val="25"/>
          <w:divId w:val="2116055570"/>
          <w:wAfter w:w="15005" w:type="dxa"/>
          <w:trHeight w:val="606"/>
        </w:trPr>
        <w:tc>
          <w:tcPr>
            <w:tcW w:w="1183" w:type="dxa"/>
            <w:gridSpan w:val="2"/>
            <w:tcBorders>
              <w:top w:val="nil"/>
              <w:left w:val="single" w:sz="8" w:space="0" w:color="auto"/>
              <w:bottom w:val="single" w:sz="4" w:space="0" w:color="auto"/>
              <w:right w:val="single" w:sz="4" w:space="0" w:color="auto"/>
            </w:tcBorders>
            <w:shd w:val="clear" w:color="auto" w:fill="auto"/>
            <w:noWrap/>
            <w:vAlign w:val="center"/>
            <w:hideMark/>
          </w:tcPr>
          <w:p w14:paraId="70698951" w14:textId="77777777" w:rsidR="007705F3" w:rsidRPr="007705F3" w:rsidRDefault="007705F3" w:rsidP="007705F3">
            <w:pPr>
              <w:spacing w:after="0"/>
              <w:rPr>
                <w:rFonts w:ascii="Calibri" w:eastAsia="Times New Roman" w:hAnsi="Calibri" w:cs="Calibri"/>
                <w:b/>
                <w:bCs/>
                <w:color w:val="FFFFFF"/>
                <w:lang w:eastAsia="it-IT"/>
              </w:rPr>
            </w:pPr>
            <w:r w:rsidRPr="007705F3">
              <w:rPr>
                <w:rFonts w:ascii="Calibri" w:eastAsia="Times New Roman" w:hAnsi="Calibri" w:cs="Calibri"/>
                <w:sz w:val="14"/>
                <w:szCs w:val="14"/>
                <w:lang w:eastAsia="it-IT"/>
              </w:rPr>
              <w:t xml:space="preserve">Amministrazione </w:t>
            </w:r>
            <w:r w:rsidRPr="007705F3">
              <w:rPr>
                <w:rFonts w:ascii="Calibri" w:eastAsia="Times New Roman" w:hAnsi="Calibri" w:cs="Calibri"/>
                <w:b/>
                <w:bCs/>
                <w:color w:val="FFFFFF"/>
                <w:lang w:eastAsia="it-IT"/>
              </w:rPr>
              <w:t>beneficiaria</w:t>
            </w:r>
          </w:p>
        </w:tc>
        <w:tc>
          <w:tcPr>
            <w:tcW w:w="370" w:type="dxa"/>
            <w:tcBorders>
              <w:top w:val="nil"/>
              <w:left w:val="nil"/>
              <w:bottom w:val="single" w:sz="4" w:space="0" w:color="auto"/>
              <w:right w:val="single" w:sz="4" w:space="0" w:color="auto"/>
            </w:tcBorders>
            <w:shd w:val="clear" w:color="auto" w:fill="auto"/>
            <w:noWrap/>
            <w:vAlign w:val="center"/>
            <w:hideMark/>
          </w:tcPr>
          <w:p w14:paraId="1BC5EA0E" w14:textId="77777777" w:rsidR="007705F3" w:rsidRPr="007705F3" w:rsidRDefault="007705F3" w:rsidP="007705F3">
            <w:pPr>
              <w:spacing w:after="0"/>
              <w:rPr>
                <w:rFonts w:ascii="Calibri" w:eastAsia="Times New Roman" w:hAnsi="Calibri" w:cs="Calibri"/>
                <w:sz w:val="14"/>
                <w:szCs w:val="14"/>
                <w:lang w:eastAsia="it-IT"/>
              </w:rPr>
            </w:pPr>
            <w:r w:rsidRPr="007705F3">
              <w:rPr>
                <w:rFonts w:ascii="Calibri" w:eastAsia="Times New Roman" w:hAnsi="Calibri" w:cs="Calibri"/>
                <w:sz w:val="14"/>
                <w:szCs w:val="14"/>
                <w:lang w:eastAsia="it-IT"/>
              </w:rPr>
              <w:t> </w:t>
            </w:r>
          </w:p>
        </w:tc>
      </w:tr>
      <w:tr w:rsidR="007705F3" w:rsidRPr="007705F3" w14:paraId="6EA89D8E" w14:textId="77777777" w:rsidTr="007705F3">
        <w:trPr>
          <w:gridAfter w:val="25"/>
          <w:divId w:val="2116055570"/>
          <w:wAfter w:w="15005" w:type="dxa"/>
          <w:trHeight w:val="606"/>
        </w:trPr>
        <w:tc>
          <w:tcPr>
            <w:tcW w:w="1183" w:type="dxa"/>
            <w:gridSpan w:val="2"/>
            <w:tcBorders>
              <w:top w:val="nil"/>
              <w:left w:val="single" w:sz="8" w:space="0" w:color="auto"/>
              <w:bottom w:val="single" w:sz="4" w:space="0" w:color="auto"/>
              <w:right w:val="single" w:sz="4" w:space="0" w:color="auto"/>
            </w:tcBorders>
            <w:shd w:val="clear" w:color="auto" w:fill="auto"/>
            <w:noWrap/>
            <w:vAlign w:val="center"/>
            <w:hideMark/>
          </w:tcPr>
          <w:p w14:paraId="2555ABF3" w14:textId="77777777" w:rsidR="007705F3" w:rsidRPr="007705F3" w:rsidRDefault="007705F3" w:rsidP="007705F3">
            <w:pPr>
              <w:spacing w:after="0"/>
              <w:rPr>
                <w:rFonts w:ascii="Calibri" w:eastAsia="Times New Roman" w:hAnsi="Calibri" w:cs="Calibri"/>
                <w:b/>
                <w:bCs/>
                <w:color w:val="FFFFFF"/>
                <w:lang w:eastAsia="it-IT"/>
              </w:rPr>
            </w:pPr>
            <w:r w:rsidRPr="007705F3">
              <w:rPr>
                <w:rFonts w:ascii="Calibri" w:eastAsia="Times New Roman" w:hAnsi="Calibri" w:cs="Calibri"/>
                <w:sz w:val="14"/>
                <w:szCs w:val="14"/>
                <w:lang w:eastAsia="it-IT"/>
              </w:rPr>
              <w:t xml:space="preserve">Titolo </w:t>
            </w:r>
            <w:r w:rsidRPr="007705F3">
              <w:rPr>
                <w:rFonts w:ascii="Calibri" w:eastAsia="Times New Roman" w:hAnsi="Calibri" w:cs="Calibri"/>
                <w:b/>
                <w:bCs/>
                <w:color w:val="FFFFFF"/>
                <w:lang w:eastAsia="it-IT"/>
              </w:rPr>
              <w:t>del Progetto</w:t>
            </w:r>
          </w:p>
        </w:tc>
        <w:tc>
          <w:tcPr>
            <w:tcW w:w="370" w:type="dxa"/>
            <w:tcBorders>
              <w:top w:val="nil"/>
              <w:left w:val="nil"/>
              <w:bottom w:val="single" w:sz="4" w:space="0" w:color="auto"/>
              <w:right w:val="single" w:sz="4" w:space="0" w:color="auto"/>
            </w:tcBorders>
            <w:shd w:val="clear" w:color="auto" w:fill="auto"/>
            <w:noWrap/>
            <w:vAlign w:val="center"/>
            <w:hideMark/>
          </w:tcPr>
          <w:p w14:paraId="62B25660" w14:textId="77777777" w:rsidR="007705F3" w:rsidRPr="007705F3" w:rsidRDefault="007705F3" w:rsidP="007705F3">
            <w:pPr>
              <w:spacing w:after="0"/>
              <w:rPr>
                <w:rFonts w:ascii="Calibri" w:eastAsia="Times New Roman" w:hAnsi="Calibri" w:cs="Calibri"/>
                <w:sz w:val="14"/>
                <w:szCs w:val="14"/>
                <w:lang w:eastAsia="it-IT"/>
              </w:rPr>
            </w:pPr>
            <w:r w:rsidRPr="007705F3">
              <w:rPr>
                <w:rFonts w:ascii="Calibri" w:eastAsia="Times New Roman" w:hAnsi="Calibri" w:cs="Calibri"/>
                <w:sz w:val="14"/>
                <w:szCs w:val="14"/>
                <w:lang w:eastAsia="it-IT"/>
              </w:rPr>
              <w:t> </w:t>
            </w:r>
          </w:p>
        </w:tc>
      </w:tr>
      <w:tr w:rsidR="007705F3" w:rsidRPr="007705F3" w14:paraId="55CC2755" w14:textId="77777777" w:rsidTr="007705F3">
        <w:trPr>
          <w:gridAfter w:val="25"/>
          <w:divId w:val="2116055570"/>
          <w:wAfter w:w="15005" w:type="dxa"/>
          <w:trHeight w:val="606"/>
        </w:trPr>
        <w:tc>
          <w:tcPr>
            <w:tcW w:w="1183" w:type="dxa"/>
            <w:gridSpan w:val="2"/>
            <w:tcBorders>
              <w:top w:val="nil"/>
              <w:left w:val="single" w:sz="8" w:space="0" w:color="auto"/>
              <w:bottom w:val="single" w:sz="4" w:space="0" w:color="auto"/>
              <w:right w:val="single" w:sz="4" w:space="0" w:color="auto"/>
            </w:tcBorders>
            <w:shd w:val="clear" w:color="auto" w:fill="auto"/>
            <w:noWrap/>
            <w:vAlign w:val="center"/>
            <w:hideMark/>
          </w:tcPr>
          <w:p w14:paraId="55B13404" w14:textId="77777777" w:rsidR="007705F3" w:rsidRPr="007705F3" w:rsidRDefault="007705F3" w:rsidP="007705F3">
            <w:pPr>
              <w:spacing w:after="0"/>
              <w:rPr>
                <w:rFonts w:ascii="Calibri" w:eastAsia="Times New Roman" w:hAnsi="Calibri" w:cs="Calibri"/>
                <w:b/>
                <w:bCs/>
                <w:color w:val="FFFFFF"/>
                <w:lang w:eastAsia="it-IT"/>
              </w:rPr>
            </w:pPr>
            <w:r w:rsidRPr="007705F3">
              <w:rPr>
                <w:rFonts w:ascii="Calibri" w:eastAsia="Times New Roman" w:hAnsi="Calibri" w:cs="Calibri"/>
                <w:sz w:val="14"/>
                <w:szCs w:val="14"/>
                <w:lang w:eastAsia="it-IT"/>
              </w:rPr>
              <w:t xml:space="preserve">Codice </w:t>
            </w:r>
            <w:r w:rsidRPr="007705F3">
              <w:rPr>
                <w:rFonts w:ascii="Calibri" w:eastAsia="Times New Roman" w:hAnsi="Calibri" w:cs="Calibri"/>
                <w:b/>
                <w:bCs/>
                <w:color w:val="FFFFFF"/>
                <w:lang w:eastAsia="it-IT"/>
              </w:rPr>
              <w:t>Unico Progetto (CUP)</w:t>
            </w:r>
          </w:p>
        </w:tc>
        <w:tc>
          <w:tcPr>
            <w:tcW w:w="370" w:type="dxa"/>
            <w:tcBorders>
              <w:top w:val="nil"/>
              <w:left w:val="nil"/>
              <w:bottom w:val="single" w:sz="4" w:space="0" w:color="auto"/>
              <w:right w:val="single" w:sz="4" w:space="0" w:color="auto"/>
            </w:tcBorders>
            <w:shd w:val="clear" w:color="auto" w:fill="auto"/>
            <w:noWrap/>
            <w:vAlign w:val="center"/>
            <w:hideMark/>
          </w:tcPr>
          <w:p w14:paraId="0A2558CB" w14:textId="77777777" w:rsidR="007705F3" w:rsidRPr="007705F3" w:rsidRDefault="007705F3" w:rsidP="007705F3">
            <w:pPr>
              <w:spacing w:after="0"/>
              <w:rPr>
                <w:rFonts w:ascii="Calibri" w:eastAsia="Times New Roman" w:hAnsi="Calibri" w:cs="Calibri"/>
                <w:sz w:val="14"/>
                <w:szCs w:val="14"/>
                <w:lang w:eastAsia="it-IT"/>
              </w:rPr>
            </w:pPr>
            <w:r w:rsidRPr="007705F3">
              <w:rPr>
                <w:rFonts w:ascii="Calibri" w:eastAsia="Times New Roman" w:hAnsi="Calibri" w:cs="Calibri"/>
                <w:sz w:val="14"/>
                <w:szCs w:val="14"/>
                <w:lang w:eastAsia="it-IT"/>
              </w:rPr>
              <w:t> </w:t>
            </w:r>
          </w:p>
        </w:tc>
      </w:tr>
      <w:tr w:rsidR="007705F3" w:rsidRPr="007705F3" w14:paraId="0A609350" w14:textId="77777777" w:rsidTr="007705F3">
        <w:trPr>
          <w:gridAfter w:val="25"/>
          <w:divId w:val="2116055570"/>
          <w:wAfter w:w="15005" w:type="dxa"/>
          <w:trHeight w:val="606"/>
        </w:trPr>
        <w:tc>
          <w:tcPr>
            <w:tcW w:w="1183" w:type="dxa"/>
            <w:gridSpan w:val="2"/>
            <w:tcBorders>
              <w:top w:val="nil"/>
              <w:left w:val="single" w:sz="8" w:space="0" w:color="auto"/>
              <w:bottom w:val="single" w:sz="4" w:space="0" w:color="auto"/>
              <w:right w:val="single" w:sz="4" w:space="0" w:color="auto"/>
            </w:tcBorders>
            <w:shd w:val="clear" w:color="auto" w:fill="auto"/>
            <w:noWrap/>
            <w:vAlign w:val="center"/>
            <w:hideMark/>
          </w:tcPr>
          <w:p w14:paraId="140DBB94" w14:textId="77777777" w:rsidR="007705F3" w:rsidRPr="007705F3" w:rsidRDefault="007705F3" w:rsidP="007705F3">
            <w:pPr>
              <w:spacing w:after="0"/>
              <w:rPr>
                <w:rFonts w:ascii="Calibri" w:eastAsia="Times New Roman" w:hAnsi="Calibri" w:cs="Calibri"/>
                <w:b/>
                <w:bCs/>
                <w:color w:val="FFFFFF"/>
                <w:lang w:eastAsia="it-IT"/>
              </w:rPr>
            </w:pPr>
            <w:r w:rsidRPr="007705F3">
              <w:rPr>
                <w:rFonts w:ascii="Calibri" w:eastAsia="Times New Roman" w:hAnsi="Calibri" w:cs="Calibri"/>
                <w:sz w:val="14"/>
                <w:szCs w:val="14"/>
                <w:lang w:eastAsia="it-IT"/>
              </w:rPr>
              <w:t xml:space="preserve">Codice </w:t>
            </w:r>
            <w:r w:rsidRPr="007705F3">
              <w:rPr>
                <w:rFonts w:ascii="Calibri" w:eastAsia="Times New Roman" w:hAnsi="Calibri" w:cs="Calibri"/>
                <w:b/>
                <w:bCs/>
                <w:color w:val="FFFFFF"/>
                <w:lang w:eastAsia="it-IT"/>
              </w:rPr>
              <w:t>SI</w:t>
            </w:r>
          </w:p>
        </w:tc>
        <w:tc>
          <w:tcPr>
            <w:tcW w:w="370" w:type="dxa"/>
            <w:tcBorders>
              <w:top w:val="nil"/>
              <w:left w:val="nil"/>
              <w:bottom w:val="single" w:sz="4" w:space="0" w:color="auto"/>
              <w:right w:val="single" w:sz="4" w:space="0" w:color="auto"/>
            </w:tcBorders>
            <w:shd w:val="clear" w:color="auto" w:fill="auto"/>
            <w:noWrap/>
            <w:vAlign w:val="center"/>
            <w:hideMark/>
          </w:tcPr>
          <w:p w14:paraId="6DE1CC1E" w14:textId="77777777" w:rsidR="007705F3" w:rsidRPr="007705F3" w:rsidRDefault="007705F3" w:rsidP="007705F3">
            <w:pPr>
              <w:spacing w:after="0"/>
              <w:rPr>
                <w:rFonts w:ascii="Calibri" w:eastAsia="Times New Roman" w:hAnsi="Calibri" w:cs="Calibri"/>
                <w:sz w:val="14"/>
                <w:szCs w:val="14"/>
                <w:lang w:eastAsia="it-IT"/>
              </w:rPr>
            </w:pPr>
            <w:r w:rsidRPr="007705F3">
              <w:rPr>
                <w:rFonts w:ascii="Calibri" w:eastAsia="Times New Roman" w:hAnsi="Calibri" w:cs="Calibri"/>
                <w:sz w:val="14"/>
                <w:szCs w:val="14"/>
                <w:lang w:eastAsia="it-IT"/>
              </w:rPr>
              <w:t> </w:t>
            </w:r>
          </w:p>
        </w:tc>
      </w:tr>
      <w:tr w:rsidR="007705F3" w:rsidRPr="007705F3" w14:paraId="28F067EA" w14:textId="77777777" w:rsidTr="007705F3">
        <w:trPr>
          <w:gridAfter w:val="25"/>
          <w:divId w:val="2116055570"/>
          <w:wAfter w:w="15005" w:type="dxa"/>
          <w:trHeight w:val="363"/>
        </w:trPr>
        <w:tc>
          <w:tcPr>
            <w:tcW w:w="1183" w:type="dxa"/>
            <w:gridSpan w:val="2"/>
            <w:tcBorders>
              <w:top w:val="single" w:sz="8" w:space="0" w:color="auto"/>
              <w:left w:val="single" w:sz="8" w:space="0" w:color="auto"/>
              <w:bottom w:val="single" w:sz="8" w:space="0" w:color="auto"/>
              <w:right w:val="nil"/>
            </w:tcBorders>
            <w:shd w:val="clear" w:color="000000" w:fill="D9D9D9"/>
            <w:noWrap/>
            <w:vAlign w:val="center"/>
            <w:hideMark/>
          </w:tcPr>
          <w:p w14:paraId="360013A5" w14:textId="77777777" w:rsidR="007705F3" w:rsidRPr="007705F3" w:rsidRDefault="007705F3" w:rsidP="007705F3">
            <w:pPr>
              <w:spacing w:after="0"/>
              <w:rPr>
                <w:rFonts w:ascii="Calibri" w:eastAsia="Times New Roman" w:hAnsi="Calibri" w:cs="Calibri"/>
                <w:b/>
                <w:bCs/>
                <w:color w:val="FFFFFF"/>
                <w:lang w:eastAsia="it-IT"/>
              </w:rPr>
            </w:pPr>
            <w:r w:rsidRPr="007705F3">
              <w:rPr>
                <w:rFonts w:ascii="Calibri" w:eastAsia="Times New Roman" w:hAnsi="Calibri" w:cs="Calibri"/>
                <w:b/>
                <w:bCs/>
                <w:sz w:val="14"/>
                <w:szCs w:val="14"/>
                <w:lang w:eastAsia="it-IT"/>
              </w:rPr>
              <w:t xml:space="preserve">Importo </w:t>
            </w:r>
            <w:r w:rsidRPr="007705F3">
              <w:rPr>
                <w:rFonts w:ascii="Calibri" w:eastAsia="Times New Roman" w:hAnsi="Calibri" w:cs="Calibri"/>
                <w:b/>
                <w:bCs/>
                <w:color w:val="FFFFFF"/>
                <w:lang w:eastAsia="it-IT"/>
              </w:rPr>
              <w:t xml:space="preserve">del Progetto </w:t>
            </w:r>
          </w:p>
        </w:tc>
        <w:tc>
          <w:tcPr>
            <w:tcW w:w="370" w:type="dxa"/>
            <w:tcBorders>
              <w:top w:val="single" w:sz="8" w:space="0" w:color="auto"/>
              <w:left w:val="nil"/>
              <w:bottom w:val="single" w:sz="8" w:space="0" w:color="auto"/>
              <w:right w:val="nil"/>
            </w:tcBorders>
            <w:shd w:val="clear" w:color="000000" w:fill="D9D9D9"/>
            <w:vAlign w:val="center"/>
            <w:hideMark/>
          </w:tcPr>
          <w:p w14:paraId="3BFE6188" w14:textId="77777777" w:rsidR="007705F3" w:rsidRPr="007705F3" w:rsidRDefault="007705F3" w:rsidP="007705F3">
            <w:pPr>
              <w:spacing w:after="0"/>
              <w:rPr>
                <w:rFonts w:ascii="Calibri" w:eastAsia="Times New Roman" w:hAnsi="Calibri" w:cs="Calibri"/>
                <w:b/>
                <w:bCs/>
                <w:sz w:val="14"/>
                <w:szCs w:val="14"/>
                <w:lang w:eastAsia="it-IT"/>
              </w:rPr>
            </w:pPr>
            <w:r w:rsidRPr="007705F3">
              <w:rPr>
                <w:rFonts w:ascii="Calibri" w:eastAsia="Times New Roman" w:hAnsi="Calibri" w:cs="Calibri"/>
                <w:b/>
                <w:bCs/>
                <w:sz w:val="14"/>
                <w:szCs w:val="14"/>
                <w:lang w:eastAsia="it-IT"/>
              </w:rPr>
              <w:t> </w:t>
            </w:r>
          </w:p>
        </w:tc>
      </w:tr>
      <w:tr w:rsidR="007705F3" w:rsidRPr="007705F3" w14:paraId="51C23F61" w14:textId="77777777" w:rsidTr="007705F3">
        <w:trPr>
          <w:gridBefore w:val="1"/>
          <w:divId w:val="2116055570"/>
          <w:wBefore w:w="861" w:type="dxa"/>
          <w:trHeight w:val="270"/>
        </w:trPr>
        <w:tc>
          <w:tcPr>
            <w:tcW w:w="962" w:type="dxa"/>
            <w:gridSpan w:val="3"/>
            <w:tcBorders>
              <w:top w:val="nil"/>
              <w:left w:val="single" w:sz="8" w:space="0" w:color="auto"/>
              <w:bottom w:val="nil"/>
              <w:right w:val="nil"/>
            </w:tcBorders>
            <w:shd w:val="clear" w:color="000000" w:fill="FFFFFF"/>
            <w:noWrap/>
            <w:vAlign w:val="bottom"/>
            <w:hideMark/>
          </w:tcPr>
          <w:p w14:paraId="29CF36C1"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49" w:type="dxa"/>
            <w:tcBorders>
              <w:top w:val="nil"/>
              <w:left w:val="nil"/>
              <w:bottom w:val="nil"/>
              <w:right w:val="nil"/>
            </w:tcBorders>
            <w:shd w:val="clear" w:color="000000" w:fill="FFFFFF"/>
            <w:noWrap/>
            <w:vAlign w:val="bottom"/>
            <w:hideMark/>
          </w:tcPr>
          <w:p w14:paraId="0D744D2D"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320" w:type="dxa"/>
            <w:tcBorders>
              <w:top w:val="nil"/>
              <w:left w:val="nil"/>
              <w:bottom w:val="nil"/>
              <w:right w:val="nil"/>
            </w:tcBorders>
            <w:shd w:val="clear" w:color="000000" w:fill="FFFFFF"/>
            <w:noWrap/>
            <w:vAlign w:val="bottom"/>
            <w:hideMark/>
          </w:tcPr>
          <w:p w14:paraId="41C180A1"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320" w:type="dxa"/>
            <w:tcBorders>
              <w:top w:val="nil"/>
              <w:left w:val="nil"/>
              <w:bottom w:val="nil"/>
              <w:right w:val="nil"/>
            </w:tcBorders>
            <w:shd w:val="clear" w:color="000000" w:fill="FFFFFF"/>
            <w:noWrap/>
            <w:vAlign w:val="bottom"/>
            <w:hideMark/>
          </w:tcPr>
          <w:p w14:paraId="37706CB1"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692" w:type="dxa"/>
            <w:tcBorders>
              <w:top w:val="nil"/>
              <w:left w:val="nil"/>
              <w:bottom w:val="nil"/>
              <w:right w:val="nil"/>
            </w:tcBorders>
            <w:shd w:val="clear" w:color="000000" w:fill="FFFFFF"/>
            <w:noWrap/>
            <w:vAlign w:val="bottom"/>
            <w:hideMark/>
          </w:tcPr>
          <w:p w14:paraId="6F0691B9"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692" w:type="dxa"/>
            <w:tcBorders>
              <w:top w:val="nil"/>
              <w:left w:val="nil"/>
              <w:bottom w:val="nil"/>
              <w:right w:val="nil"/>
            </w:tcBorders>
            <w:shd w:val="clear" w:color="000000" w:fill="FFFFFF"/>
            <w:noWrap/>
            <w:vAlign w:val="bottom"/>
            <w:hideMark/>
          </w:tcPr>
          <w:p w14:paraId="6A1154B9"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692" w:type="dxa"/>
            <w:tcBorders>
              <w:top w:val="nil"/>
              <w:left w:val="nil"/>
              <w:bottom w:val="nil"/>
              <w:right w:val="nil"/>
            </w:tcBorders>
            <w:shd w:val="clear" w:color="000000" w:fill="FFFFFF"/>
            <w:noWrap/>
            <w:vAlign w:val="bottom"/>
            <w:hideMark/>
          </w:tcPr>
          <w:p w14:paraId="35EC3A6A"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756" w:type="dxa"/>
            <w:tcBorders>
              <w:top w:val="nil"/>
              <w:left w:val="nil"/>
              <w:bottom w:val="nil"/>
              <w:right w:val="nil"/>
            </w:tcBorders>
            <w:shd w:val="clear" w:color="000000" w:fill="FFFFFF"/>
            <w:noWrap/>
            <w:vAlign w:val="bottom"/>
            <w:hideMark/>
          </w:tcPr>
          <w:p w14:paraId="4289BBFD"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522" w:type="dxa"/>
            <w:gridSpan w:val="2"/>
            <w:tcBorders>
              <w:top w:val="nil"/>
              <w:left w:val="nil"/>
              <w:bottom w:val="nil"/>
              <w:right w:val="nil"/>
            </w:tcBorders>
            <w:shd w:val="clear" w:color="000000" w:fill="FFFFFF"/>
            <w:noWrap/>
            <w:vAlign w:val="bottom"/>
            <w:hideMark/>
          </w:tcPr>
          <w:p w14:paraId="38FDBDB1"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473" w:type="dxa"/>
            <w:tcBorders>
              <w:top w:val="nil"/>
              <w:left w:val="nil"/>
              <w:bottom w:val="nil"/>
              <w:right w:val="nil"/>
            </w:tcBorders>
            <w:shd w:val="clear" w:color="000000" w:fill="FFFFFF"/>
            <w:noWrap/>
            <w:vAlign w:val="bottom"/>
            <w:hideMark/>
          </w:tcPr>
          <w:p w14:paraId="7962EE89"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477" w:type="dxa"/>
            <w:tcBorders>
              <w:top w:val="nil"/>
              <w:left w:val="nil"/>
              <w:bottom w:val="nil"/>
              <w:right w:val="nil"/>
            </w:tcBorders>
            <w:shd w:val="clear" w:color="000000" w:fill="FFFFFF"/>
            <w:noWrap/>
            <w:vAlign w:val="bottom"/>
            <w:hideMark/>
          </w:tcPr>
          <w:p w14:paraId="636609A9"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483" w:type="dxa"/>
            <w:tcBorders>
              <w:top w:val="nil"/>
              <w:left w:val="nil"/>
              <w:bottom w:val="nil"/>
              <w:right w:val="nil"/>
            </w:tcBorders>
            <w:shd w:val="clear" w:color="000000" w:fill="FFFFFF"/>
            <w:noWrap/>
            <w:vAlign w:val="bottom"/>
            <w:hideMark/>
          </w:tcPr>
          <w:p w14:paraId="5C8D7707"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18" w:type="dxa"/>
            <w:tcBorders>
              <w:top w:val="nil"/>
              <w:left w:val="nil"/>
              <w:bottom w:val="nil"/>
              <w:right w:val="nil"/>
            </w:tcBorders>
            <w:shd w:val="clear" w:color="000000" w:fill="FFFFFF"/>
            <w:noWrap/>
            <w:vAlign w:val="bottom"/>
            <w:hideMark/>
          </w:tcPr>
          <w:p w14:paraId="3A1C3131"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65" w:type="dxa"/>
            <w:gridSpan w:val="2"/>
            <w:tcBorders>
              <w:top w:val="nil"/>
              <w:left w:val="nil"/>
              <w:bottom w:val="nil"/>
              <w:right w:val="nil"/>
            </w:tcBorders>
            <w:shd w:val="clear" w:color="000000" w:fill="FFFFFF"/>
            <w:noWrap/>
            <w:vAlign w:val="bottom"/>
            <w:hideMark/>
          </w:tcPr>
          <w:p w14:paraId="669802FC"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65" w:type="dxa"/>
            <w:tcBorders>
              <w:top w:val="nil"/>
              <w:left w:val="nil"/>
              <w:bottom w:val="nil"/>
              <w:right w:val="nil"/>
            </w:tcBorders>
            <w:shd w:val="clear" w:color="000000" w:fill="FFFFFF"/>
            <w:noWrap/>
            <w:vAlign w:val="bottom"/>
            <w:hideMark/>
          </w:tcPr>
          <w:p w14:paraId="70B763BF"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43" w:type="dxa"/>
            <w:tcBorders>
              <w:top w:val="nil"/>
              <w:left w:val="nil"/>
              <w:bottom w:val="nil"/>
              <w:right w:val="nil"/>
            </w:tcBorders>
            <w:shd w:val="clear" w:color="000000" w:fill="FFFFFF"/>
            <w:noWrap/>
            <w:vAlign w:val="bottom"/>
            <w:hideMark/>
          </w:tcPr>
          <w:p w14:paraId="467A8D4C"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07" w:type="dxa"/>
            <w:tcBorders>
              <w:top w:val="nil"/>
              <w:left w:val="nil"/>
              <w:bottom w:val="nil"/>
              <w:right w:val="nil"/>
            </w:tcBorders>
            <w:shd w:val="clear" w:color="000000" w:fill="FFFFFF"/>
            <w:noWrap/>
            <w:vAlign w:val="bottom"/>
            <w:hideMark/>
          </w:tcPr>
          <w:p w14:paraId="668B80A3"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563" w:type="dxa"/>
            <w:tcBorders>
              <w:top w:val="nil"/>
              <w:left w:val="nil"/>
              <w:bottom w:val="nil"/>
              <w:right w:val="nil"/>
            </w:tcBorders>
            <w:shd w:val="clear" w:color="000000" w:fill="FFFFFF"/>
            <w:noWrap/>
            <w:vAlign w:val="bottom"/>
            <w:hideMark/>
          </w:tcPr>
          <w:p w14:paraId="10D2D9DD"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735" w:type="dxa"/>
            <w:tcBorders>
              <w:top w:val="nil"/>
              <w:left w:val="nil"/>
              <w:bottom w:val="nil"/>
              <w:right w:val="nil"/>
            </w:tcBorders>
            <w:shd w:val="clear" w:color="000000" w:fill="FFFFFF"/>
            <w:noWrap/>
            <w:vAlign w:val="bottom"/>
            <w:hideMark/>
          </w:tcPr>
          <w:p w14:paraId="03FCB54D"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1038" w:type="dxa"/>
            <w:tcBorders>
              <w:top w:val="nil"/>
              <w:left w:val="nil"/>
              <w:bottom w:val="nil"/>
              <w:right w:val="nil"/>
            </w:tcBorders>
            <w:shd w:val="clear" w:color="000000" w:fill="FFFFFF"/>
            <w:noWrap/>
            <w:vAlign w:val="bottom"/>
            <w:hideMark/>
          </w:tcPr>
          <w:p w14:paraId="10C3FF6D"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995" w:type="dxa"/>
            <w:tcBorders>
              <w:top w:val="nil"/>
              <w:left w:val="nil"/>
              <w:bottom w:val="nil"/>
              <w:right w:val="nil"/>
            </w:tcBorders>
            <w:shd w:val="clear" w:color="000000" w:fill="FFFFFF"/>
            <w:noWrap/>
            <w:vAlign w:val="bottom"/>
            <w:hideMark/>
          </w:tcPr>
          <w:p w14:paraId="4A2AB1C5"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929" w:type="dxa"/>
            <w:tcBorders>
              <w:top w:val="nil"/>
              <w:left w:val="nil"/>
              <w:bottom w:val="nil"/>
              <w:right w:val="nil"/>
            </w:tcBorders>
            <w:shd w:val="clear" w:color="000000" w:fill="FFFFFF"/>
            <w:noWrap/>
            <w:vAlign w:val="bottom"/>
            <w:hideMark/>
          </w:tcPr>
          <w:p w14:paraId="62F29CBE"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26" w:type="dxa"/>
            <w:tcBorders>
              <w:top w:val="nil"/>
              <w:left w:val="nil"/>
              <w:bottom w:val="nil"/>
              <w:right w:val="single" w:sz="8" w:space="0" w:color="auto"/>
            </w:tcBorders>
            <w:shd w:val="clear" w:color="000000" w:fill="FFFFFF"/>
            <w:noWrap/>
            <w:vAlign w:val="bottom"/>
            <w:hideMark/>
          </w:tcPr>
          <w:p w14:paraId="10741E7C"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r>
      <w:tr w:rsidR="007705F3" w:rsidRPr="007705F3" w14:paraId="2D03340B" w14:textId="77777777" w:rsidTr="007705F3">
        <w:trPr>
          <w:gridBefore w:val="1"/>
          <w:divId w:val="2116055570"/>
          <w:wBefore w:w="861" w:type="dxa"/>
          <w:trHeight w:val="375"/>
        </w:trPr>
        <w:tc>
          <w:tcPr>
            <w:tcW w:w="4683" w:type="dxa"/>
            <w:gridSpan w:val="10"/>
            <w:tcBorders>
              <w:top w:val="single" w:sz="8" w:space="0" w:color="auto"/>
              <w:left w:val="single" w:sz="8" w:space="0" w:color="auto"/>
              <w:bottom w:val="single" w:sz="8" w:space="0" w:color="auto"/>
              <w:right w:val="single" w:sz="4" w:space="0" w:color="auto"/>
            </w:tcBorders>
            <w:shd w:val="clear" w:color="000000" w:fill="BFBFBF"/>
            <w:vAlign w:val="center"/>
            <w:hideMark/>
          </w:tcPr>
          <w:p w14:paraId="24065F41"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Documenti di spesa</w:t>
            </w:r>
          </w:p>
        </w:tc>
        <w:tc>
          <w:tcPr>
            <w:tcW w:w="1472" w:type="dxa"/>
            <w:gridSpan w:val="4"/>
            <w:tcBorders>
              <w:top w:val="single" w:sz="8" w:space="0" w:color="auto"/>
              <w:left w:val="single" w:sz="8" w:space="0" w:color="auto"/>
              <w:bottom w:val="single" w:sz="8" w:space="0" w:color="auto"/>
              <w:right w:val="single" w:sz="8" w:space="0" w:color="000000"/>
            </w:tcBorders>
            <w:shd w:val="clear" w:color="000000" w:fill="BFBFBF"/>
            <w:hideMark/>
          </w:tcPr>
          <w:p w14:paraId="2381137C"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Varianti in corso d'opera</w:t>
            </w:r>
          </w:p>
        </w:tc>
        <w:tc>
          <w:tcPr>
            <w:tcW w:w="3274" w:type="dxa"/>
            <w:gridSpan w:val="6"/>
            <w:tcBorders>
              <w:top w:val="single" w:sz="8" w:space="0" w:color="auto"/>
              <w:left w:val="nil"/>
              <w:bottom w:val="single" w:sz="8" w:space="0" w:color="auto"/>
              <w:right w:val="nil"/>
            </w:tcBorders>
            <w:shd w:val="clear" w:color="000000" w:fill="BFBFBF"/>
            <w:hideMark/>
          </w:tcPr>
          <w:p w14:paraId="29D551D7"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Ordinativi</w:t>
            </w:r>
          </w:p>
        </w:tc>
        <w:tc>
          <w:tcPr>
            <w:tcW w:w="2105" w:type="dxa"/>
            <w:gridSpan w:val="3"/>
            <w:tcBorders>
              <w:top w:val="single" w:sz="8" w:space="0" w:color="auto"/>
              <w:left w:val="single" w:sz="8" w:space="0" w:color="auto"/>
              <w:bottom w:val="single" w:sz="8" w:space="0" w:color="auto"/>
              <w:right w:val="single" w:sz="8" w:space="0" w:color="000000"/>
            </w:tcBorders>
            <w:shd w:val="clear" w:color="000000" w:fill="BFBFBF"/>
            <w:vAlign w:val="center"/>
            <w:hideMark/>
          </w:tcPr>
          <w:p w14:paraId="77B17E1E"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Quietanze</w:t>
            </w:r>
          </w:p>
        </w:tc>
        <w:tc>
          <w:tcPr>
            <w:tcW w:w="2962" w:type="dxa"/>
            <w:gridSpan w:val="3"/>
            <w:tcBorders>
              <w:top w:val="single" w:sz="8" w:space="0" w:color="auto"/>
              <w:left w:val="nil"/>
              <w:bottom w:val="single" w:sz="8" w:space="0" w:color="auto"/>
              <w:right w:val="single" w:sz="4" w:space="0" w:color="auto"/>
            </w:tcBorders>
            <w:shd w:val="clear" w:color="000000" w:fill="BFBFBF"/>
            <w:vAlign w:val="center"/>
            <w:hideMark/>
          </w:tcPr>
          <w:p w14:paraId="6F403D02"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Esito controllo</w:t>
            </w:r>
          </w:p>
        </w:tc>
        <w:tc>
          <w:tcPr>
            <w:tcW w:w="226" w:type="dxa"/>
            <w:vMerge w:val="restart"/>
            <w:tcBorders>
              <w:top w:val="single" w:sz="8" w:space="0" w:color="auto"/>
              <w:left w:val="single" w:sz="8" w:space="0" w:color="auto"/>
              <w:bottom w:val="single" w:sz="8" w:space="0" w:color="000000"/>
              <w:right w:val="single" w:sz="8" w:space="0" w:color="auto"/>
            </w:tcBorders>
            <w:shd w:val="clear" w:color="000000" w:fill="BFBFBF"/>
            <w:vAlign w:val="center"/>
            <w:hideMark/>
          </w:tcPr>
          <w:p w14:paraId="0E71562A"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Note</w:t>
            </w:r>
          </w:p>
        </w:tc>
      </w:tr>
      <w:tr w:rsidR="007705F3" w:rsidRPr="007705F3" w14:paraId="20636A97" w14:textId="77777777" w:rsidTr="007705F3">
        <w:trPr>
          <w:gridBefore w:val="1"/>
          <w:divId w:val="2116055570"/>
          <w:wBefore w:w="861" w:type="dxa"/>
          <w:trHeight w:val="375"/>
        </w:trPr>
        <w:tc>
          <w:tcPr>
            <w:tcW w:w="962" w:type="dxa"/>
            <w:gridSpan w:val="3"/>
            <w:tcBorders>
              <w:top w:val="nil"/>
              <w:left w:val="single" w:sz="8" w:space="0" w:color="auto"/>
              <w:bottom w:val="single" w:sz="8" w:space="0" w:color="auto"/>
              <w:right w:val="single" w:sz="4" w:space="0" w:color="auto"/>
            </w:tcBorders>
            <w:shd w:val="clear" w:color="000000" w:fill="BFBFBF"/>
            <w:vAlign w:val="center"/>
            <w:hideMark/>
          </w:tcPr>
          <w:p w14:paraId="6EF058F8"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249" w:type="dxa"/>
            <w:tcBorders>
              <w:top w:val="nil"/>
              <w:left w:val="nil"/>
              <w:bottom w:val="single" w:sz="8" w:space="0" w:color="auto"/>
              <w:right w:val="single" w:sz="4" w:space="0" w:color="auto"/>
            </w:tcBorders>
            <w:shd w:val="clear" w:color="000000" w:fill="BFBFBF"/>
            <w:vAlign w:val="center"/>
            <w:hideMark/>
          </w:tcPr>
          <w:p w14:paraId="15920D2B"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320" w:type="dxa"/>
            <w:tcBorders>
              <w:top w:val="nil"/>
              <w:left w:val="nil"/>
              <w:bottom w:val="single" w:sz="8" w:space="0" w:color="auto"/>
              <w:right w:val="single" w:sz="4" w:space="0" w:color="auto"/>
            </w:tcBorders>
            <w:shd w:val="clear" w:color="000000" w:fill="BFBFBF"/>
            <w:vAlign w:val="center"/>
            <w:hideMark/>
          </w:tcPr>
          <w:p w14:paraId="1F0FF3D4"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320" w:type="dxa"/>
            <w:tcBorders>
              <w:top w:val="nil"/>
              <w:left w:val="nil"/>
              <w:bottom w:val="single" w:sz="8" w:space="0" w:color="auto"/>
              <w:right w:val="single" w:sz="4" w:space="0" w:color="auto"/>
            </w:tcBorders>
            <w:shd w:val="clear" w:color="000000" w:fill="BFBFBF"/>
            <w:vAlign w:val="center"/>
            <w:hideMark/>
          </w:tcPr>
          <w:p w14:paraId="4209D140"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692" w:type="dxa"/>
            <w:tcBorders>
              <w:top w:val="nil"/>
              <w:left w:val="nil"/>
              <w:bottom w:val="single" w:sz="8" w:space="0" w:color="auto"/>
              <w:right w:val="nil"/>
            </w:tcBorders>
            <w:shd w:val="clear" w:color="000000" w:fill="BFBFBF"/>
            <w:vAlign w:val="center"/>
            <w:hideMark/>
          </w:tcPr>
          <w:p w14:paraId="0DAD57CC"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A</w:t>
            </w:r>
          </w:p>
        </w:tc>
        <w:tc>
          <w:tcPr>
            <w:tcW w:w="692" w:type="dxa"/>
            <w:tcBorders>
              <w:top w:val="nil"/>
              <w:left w:val="single" w:sz="4" w:space="0" w:color="auto"/>
              <w:bottom w:val="single" w:sz="8" w:space="0" w:color="auto"/>
              <w:right w:val="nil"/>
            </w:tcBorders>
            <w:shd w:val="clear" w:color="000000" w:fill="BFBFBF"/>
            <w:vAlign w:val="center"/>
            <w:hideMark/>
          </w:tcPr>
          <w:p w14:paraId="4E0DF4E4"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B</w:t>
            </w:r>
          </w:p>
        </w:tc>
        <w:tc>
          <w:tcPr>
            <w:tcW w:w="692" w:type="dxa"/>
            <w:tcBorders>
              <w:top w:val="nil"/>
              <w:left w:val="single" w:sz="4" w:space="0" w:color="auto"/>
              <w:bottom w:val="single" w:sz="8" w:space="0" w:color="auto"/>
              <w:right w:val="nil"/>
            </w:tcBorders>
            <w:shd w:val="clear" w:color="000000" w:fill="BFBFBF"/>
            <w:vAlign w:val="center"/>
            <w:hideMark/>
          </w:tcPr>
          <w:p w14:paraId="0878A91F"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A+B</w:t>
            </w:r>
          </w:p>
        </w:tc>
        <w:tc>
          <w:tcPr>
            <w:tcW w:w="756" w:type="dxa"/>
            <w:tcBorders>
              <w:top w:val="nil"/>
              <w:left w:val="single" w:sz="4" w:space="0" w:color="auto"/>
              <w:bottom w:val="single" w:sz="8" w:space="0" w:color="auto"/>
              <w:right w:val="nil"/>
            </w:tcBorders>
            <w:shd w:val="clear" w:color="000000" w:fill="BFBFBF"/>
            <w:vAlign w:val="center"/>
            <w:hideMark/>
          </w:tcPr>
          <w:p w14:paraId="17FCB905"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522" w:type="dxa"/>
            <w:gridSpan w:val="2"/>
            <w:tcBorders>
              <w:top w:val="nil"/>
              <w:left w:val="single" w:sz="8" w:space="0" w:color="auto"/>
              <w:bottom w:val="nil"/>
              <w:right w:val="single" w:sz="4" w:space="0" w:color="auto"/>
            </w:tcBorders>
            <w:shd w:val="clear" w:color="000000" w:fill="BFBFBF"/>
            <w:hideMark/>
          </w:tcPr>
          <w:p w14:paraId="5552B57B" w14:textId="77777777" w:rsidR="007705F3" w:rsidRPr="007705F3" w:rsidRDefault="007705F3" w:rsidP="007705F3">
            <w:pPr>
              <w:spacing w:after="0"/>
              <w:rPr>
                <w:rFonts w:ascii="Calibri" w:eastAsia="Times New Roman" w:hAnsi="Calibri" w:cs="Calibri"/>
                <w:b/>
                <w:bCs/>
                <w:lang w:eastAsia="it-IT"/>
              </w:rPr>
            </w:pPr>
            <w:r w:rsidRPr="007705F3">
              <w:rPr>
                <w:rFonts w:ascii="Calibri" w:eastAsia="Times New Roman" w:hAnsi="Calibri" w:cs="Calibri"/>
                <w:b/>
                <w:bCs/>
                <w:lang w:eastAsia="it-IT"/>
              </w:rPr>
              <w:t> </w:t>
            </w:r>
          </w:p>
        </w:tc>
        <w:tc>
          <w:tcPr>
            <w:tcW w:w="473" w:type="dxa"/>
            <w:tcBorders>
              <w:top w:val="nil"/>
              <w:left w:val="nil"/>
              <w:bottom w:val="nil"/>
              <w:right w:val="single" w:sz="4" w:space="0" w:color="auto"/>
            </w:tcBorders>
            <w:shd w:val="clear" w:color="000000" w:fill="BFBFBF"/>
            <w:hideMark/>
          </w:tcPr>
          <w:p w14:paraId="61090028" w14:textId="77777777" w:rsidR="007705F3" w:rsidRPr="007705F3" w:rsidRDefault="007705F3" w:rsidP="007705F3">
            <w:pPr>
              <w:spacing w:after="0"/>
              <w:rPr>
                <w:rFonts w:ascii="Calibri" w:eastAsia="Times New Roman" w:hAnsi="Calibri" w:cs="Calibri"/>
                <w:b/>
                <w:bCs/>
                <w:lang w:eastAsia="it-IT"/>
              </w:rPr>
            </w:pPr>
            <w:r w:rsidRPr="007705F3">
              <w:rPr>
                <w:rFonts w:ascii="Calibri" w:eastAsia="Times New Roman" w:hAnsi="Calibri" w:cs="Calibri"/>
                <w:b/>
                <w:bCs/>
                <w:lang w:eastAsia="it-IT"/>
              </w:rPr>
              <w:t> </w:t>
            </w:r>
          </w:p>
        </w:tc>
        <w:tc>
          <w:tcPr>
            <w:tcW w:w="477" w:type="dxa"/>
            <w:tcBorders>
              <w:top w:val="nil"/>
              <w:left w:val="nil"/>
              <w:bottom w:val="nil"/>
              <w:right w:val="single" w:sz="8" w:space="0" w:color="auto"/>
            </w:tcBorders>
            <w:shd w:val="clear" w:color="000000" w:fill="BFBFBF"/>
            <w:hideMark/>
          </w:tcPr>
          <w:p w14:paraId="3157DB85" w14:textId="77777777" w:rsidR="007705F3" w:rsidRPr="007705F3" w:rsidRDefault="007705F3" w:rsidP="007705F3">
            <w:pPr>
              <w:spacing w:after="0"/>
              <w:rPr>
                <w:rFonts w:ascii="Calibri" w:eastAsia="Times New Roman" w:hAnsi="Calibri" w:cs="Calibri"/>
                <w:b/>
                <w:bCs/>
                <w:lang w:eastAsia="it-IT"/>
              </w:rPr>
            </w:pPr>
            <w:r w:rsidRPr="007705F3">
              <w:rPr>
                <w:rFonts w:ascii="Calibri" w:eastAsia="Times New Roman" w:hAnsi="Calibri" w:cs="Calibri"/>
                <w:b/>
                <w:bCs/>
                <w:lang w:eastAsia="it-IT"/>
              </w:rPr>
              <w:t> </w:t>
            </w:r>
          </w:p>
        </w:tc>
        <w:tc>
          <w:tcPr>
            <w:tcW w:w="483" w:type="dxa"/>
            <w:tcBorders>
              <w:top w:val="nil"/>
              <w:left w:val="nil"/>
              <w:bottom w:val="single" w:sz="8" w:space="0" w:color="auto"/>
              <w:right w:val="nil"/>
            </w:tcBorders>
            <w:shd w:val="clear" w:color="000000" w:fill="BFBFBF"/>
            <w:hideMark/>
          </w:tcPr>
          <w:p w14:paraId="128D40C1" w14:textId="77777777" w:rsidR="007705F3" w:rsidRPr="007705F3" w:rsidRDefault="007705F3" w:rsidP="007705F3">
            <w:pPr>
              <w:spacing w:after="0"/>
              <w:rPr>
                <w:rFonts w:ascii="Calibri" w:eastAsia="Times New Roman" w:hAnsi="Calibri" w:cs="Calibri"/>
                <w:b/>
                <w:bCs/>
                <w:lang w:eastAsia="it-IT"/>
              </w:rPr>
            </w:pPr>
            <w:r w:rsidRPr="007705F3">
              <w:rPr>
                <w:rFonts w:ascii="Calibri" w:eastAsia="Times New Roman" w:hAnsi="Calibri" w:cs="Calibri"/>
                <w:b/>
                <w:bCs/>
                <w:lang w:eastAsia="it-IT"/>
              </w:rPr>
              <w:t> </w:t>
            </w:r>
          </w:p>
        </w:tc>
        <w:tc>
          <w:tcPr>
            <w:tcW w:w="218" w:type="dxa"/>
            <w:tcBorders>
              <w:top w:val="nil"/>
              <w:left w:val="nil"/>
              <w:bottom w:val="single" w:sz="8" w:space="0" w:color="auto"/>
              <w:right w:val="nil"/>
            </w:tcBorders>
            <w:shd w:val="clear" w:color="000000" w:fill="BFBFBF"/>
            <w:hideMark/>
          </w:tcPr>
          <w:p w14:paraId="4FF9F1DF" w14:textId="77777777" w:rsidR="007705F3" w:rsidRPr="007705F3" w:rsidRDefault="007705F3" w:rsidP="007705F3">
            <w:pPr>
              <w:spacing w:after="0"/>
              <w:rPr>
                <w:rFonts w:ascii="Calibri" w:eastAsia="Times New Roman" w:hAnsi="Calibri" w:cs="Calibri"/>
                <w:b/>
                <w:bCs/>
                <w:lang w:eastAsia="it-IT"/>
              </w:rPr>
            </w:pPr>
            <w:r w:rsidRPr="007705F3">
              <w:rPr>
                <w:rFonts w:ascii="Calibri" w:eastAsia="Times New Roman" w:hAnsi="Calibri" w:cs="Calibri"/>
                <w:b/>
                <w:bCs/>
                <w:lang w:eastAsia="it-IT"/>
              </w:rPr>
              <w:t> </w:t>
            </w:r>
          </w:p>
        </w:tc>
        <w:tc>
          <w:tcPr>
            <w:tcW w:w="865" w:type="dxa"/>
            <w:gridSpan w:val="2"/>
            <w:tcBorders>
              <w:top w:val="nil"/>
              <w:left w:val="nil"/>
              <w:bottom w:val="single" w:sz="8" w:space="0" w:color="auto"/>
              <w:right w:val="nil"/>
            </w:tcBorders>
            <w:shd w:val="clear" w:color="000000" w:fill="BFBFBF"/>
            <w:hideMark/>
          </w:tcPr>
          <w:p w14:paraId="42C0D5F9"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A</w:t>
            </w:r>
          </w:p>
        </w:tc>
        <w:tc>
          <w:tcPr>
            <w:tcW w:w="865" w:type="dxa"/>
            <w:tcBorders>
              <w:top w:val="nil"/>
              <w:left w:val="nil"/>
              <w:bottom w:val="single" w:sz="8" w:space="0" w:color="auto"/>
              <w:right w:val="nil"/>
            </w:tcBorders>
            <w:shd w:val="clear" w:color="000000" w:fill="BFBFBF"/>
            <w:hideMark/>
          </w:tcPr>
          <w:p w14:paraId="7ADD82C0"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B</w:t>
            </w:r>
          </w:p>
        </w:tc>
        <w:tc>
          <w:tcPr>
            <w:tcW w:w="843" w:type="dxa"/>
            <w:tcBorders>
              <w:top w:val="nil"/>
              <w:left w:val="nil"/>
              <w:bottom w:val="single" w:sz="8" w:space="0" w:color="auto"/>
              <w:right w:val="nil"/>
            </w:tcBorders>
            <w:shd w:val="clear" w:color="000000" w:fill="BFBFBF"/>
            <w:hideMark/>
          </w:tcPr>
          <w:p w14:paraId="1EEE0307"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A+B</w:t>
            </w:r>
          </w:p>
        </w:tc>
        <w:tc>
          <w:tcPr>
            <w:tcW w:w="807" w:type="dxa"/>
            <w:tcBorders>
              <w:top w:val="nil"/>
              <w:left w:val="single" w:sz="8" w:space="0" w:color="auto"/>
              <w:bottom w:val="single" w:sz="8" w:space="0" w:color="auto"/>
              <w:right w:val="single" w:sz="4" w:space="0" w:color="auto"/>
            </w:tcBorders>
            <w:shd w:val="clear" w:color="000000" w:fill="BFBFBF"/>
            <w:vAlign w:val="center"/>
            <w:hideMark/>
          </w:tcPr>
          <w:p w14:paraId="2BF6E003"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563" w:type="dxa"/>
            <w:tcBorders>
              <w:top w:val="nil"/>
              <w:left w:val="nil"/>
              <w:bottom w:val="single" w:sz="8" w:space="0" w:color="auto"/>
              <w:right w:val="single" w:sz="4" w:space="0" w:color="auto"/>
            </w:tcBorders>
            <w:shd w:val="clear" w:color="000000" w:fill="BFBFBF"/>
            <w:vAlign w:val="center"/>
            <w:hideMark/>
          </w:tcPr>
          <w:p w14:paraId="38FC9CF8"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735" w:type="dxa"/>
            <w:tcBorders>
              <w:top w:val="nil"/>
              <w:left w:val="nil"/>
              <w:bottom w:val="single" w:sz="8" w:space="0" w:color="auto"/>
              <w:right w:val="single" w:sz="8" w:space="0" w:color="auto"/>
            </w:tcBorders>
            <w:shd w:val="clear" w:color="000000" w:fill="BFBFBF"/>
            <w:vAlign w:val="center"/>
            <w:hideMark/>
          </w:tcPr>
          <w:p w14:paraId="4E1EB3AE"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1038" w:type="dxa"/>
            <w:tcBorders>
              <w:top w:val="nil"/>
              <w:left w:val="nil"/>
              <w:bottom w:val="single" w:sz="8" w:space="0" w:color="auto"/>
              <w:right w:val="single" w:sz="4" w:space="0" w:color="auto"/>
            </w:tcBorders>
            <w:shd w:val="clear" w:color="000000" w:fill="BFBFBF"/>
            <w:vAlign w:val="center"/>
            <w:hideMark/>
          </w:tcPr>
          <w:p w14:paraId="0ADFEF09"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995" w:type="dxa"/>
            <w:tcBorders>
              <w:top w:val="nil"/>
              <w:left w:val="nil"/>
              <w:bottom w:val="single" w:sz="8" w:space="0" w:color="auto"/>
              <w:right w:val="nil"/>
            </w:tcBorders>
            <w:shd w:val="clear" w:color="000000" w:fill="BFBFBF"/>
            <w:vAlign w:val="center"/>
            <w:hideMark/>
          </w:tcPr>
          <w:p w14:paraId="4BE1D10F"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929" w:type="dxa"/>
            <w:tcBorders>
              <w:top w:val="nil"/>
              <w:left w:val="single" w:sz="4" w:space="0" w:color="auto"/>
              <w:bottom w:val="single" w:sz="8" w:space="0" w:color="auto"/>
              <w:right w:val="nil"/>
            </w:tcBorders>
            <w:shd w:val="clear" w:color="000000" w:fill="BFBFBF"/>
            <w:vAlign w:val="center"/>
            <w:hideMark/>
          </w:tcPr>
          <w:p w14:paraId="311E0D68"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226" w:type="dxa"/>
            <w:vMerge/>
            <w:tcBorders>
              <w:top w:val="single" w:sz="8" w:space="0" w:color="auto"/>
              <w:left w:val="single" w:sz="8" w:space="0" w:color="auto"/>
              <w:bottom w:val="single" w:sz="8" w:space="0" w:color="000000"/>
              <w:right w:val="single" w:sz="8" w:space="0" w:color="auto"/>
            </w:tcBorders>
            <w:vAlign w:val="center"/>
            <w:hideMark/>
          </w:tcPr>
          <w:p w14:paraId="68F52A44" w14:textId="77777777" w:rsidR="007705F3" w:rsidRPr="007705F3" w:rsidRDefault="007705F3" w:rsidP="007705F3">
            <w:pPr>
              <w:spacing w:after="0"/>
              <w:rPr>
                <w:rFonts w:ascii="Calibri" w:eastAsia="Times New Roman" w:hAnsi="Calibri" w:cs="Calibri"/>
                <w:b/>
                <w:bCs/>
                <w:lang w:eastAsia="it-IT"/>
              </w:rPr>
            </w:pPr>
          </w:p>
        </w:tc>
      </w:tr>
      <w:tr w:rsidR="007705F3" w:rsidRPr="007705F3" w14:paraId="309E06FD" w14:textId="77777777" w:rsidTr="007705F3">
        <w:trPr>
          <w:gridBefore w:val="1"/>
          <w:divId w:val="2116055570"/>
          <w:wBefore w:w="861" w:type="dxa"/>
          <w:trHeight w:val="1305"/>
        </w:trPr>
        <w:tc>
          <w:tcPr>
            <w:tcW w:w="962" w:type="dxa"/>
            <w:gridSpan w:val="3"/>
            <w:tcBorders>
              <w:top w:val="nil"/>
              <w:left w:val="single" w:sz="8" w:space="0" w:color="auto"/>
              <w:bottom w:val="single" w:sz="8" w:space="0" w:color="auto"/>
              <w:right w:val="single" w:sz="4" w:space="0" w:color="auto"/>
            </w:tcBorders>
            <w:shd w:val="clear" w:color="000000" w:fill="BFBFBF"/>
            <w:vAlign w:val="center"/>
            <w:hideMark/>
          </w:tcPr>
          <w:p w14:paraId="20FCEE4F"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Denominazione emittente fattura</w:t>
            </w:r>
          </w:p>
        </w:tc>
        <w:tc>
          <w:tcPr>
            <w:tcW w:w="249" w:type="dxa"/>
            <w:tcBorders>
              <w:top w:val="nil"/>
              <w:left w:val="nil"/>
              <w:bottom w:val="single" w:sz="8" w:space="0" w:color="auto"/>
              <w:right w:val="single" w:sz="4" w:space="0" w:color="auto"/>
            </w:tcBorders>
            <w:shd w:val="clear" w:color="000000" w:fill="BFBFBF"/>
            <w:vAlign w:val="center"/>
            <w:hideMark/>
          </w:tcPr>
          <w:p w14:paraId="224F232B"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CIG</w:t>
            </w:r>
          </w:p>
        </w:tc>
        <w:tc>
          <w:tcPr>
            <w:tcW w:w="320" w:type="dxa"/>
            <w:tcBorders>
              <w:top w:val="nil"/>
              <w:left w:val="nil"/>
              <w:bottom w:val="single" w:sz="8" w:space="0" w:color="auto"/>
              <w:right w:val="single" w:sz="4" w:space="0" w:color="auto"/>
            </w:tcBorders>
            <w:shd w:val="clear" w:color="000000" w:fill="BFBFBF"/>
            <w:vAlign w:val="center"/>
            <w:hideMark/>
          </w:tcPr>
          <w:p w14:paraId="5104F3A0"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Fattura n. </w:t>
            </w:r>
          </w:p>
        </w:tc>
        <w:tc>
          <w:tcPr>
            <w:tcW w:w="320" w:type="dxa"/>
            <w:tcBorders>
              <w:top w:val="nil"/>
              <w:left w:val="nil"/>
              <w:bottom w:val="single" w:sz="8" w:space="0" w:color="auto"/>
              <w:right w:val="single" w:sz="4" w:space="0" w:color="auto"/>
            </w:tcBorders>
            <w:shd w:val="clear" w:color="000000" w:fill="BFBFBF"/>
            <w:vAlign w:val="center"/>
            <w:hideMark/>
          </w:tcPr>
          <w:p w14:paraId="46031425"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Data Fattura</w:t>
            </w:r>
          </w:p>
        </w:tc>
        <w:tc>
          <w:tcPr>
            <w:tcW w:w="692" w:type="dxa"/>
            <w:tcBorders>
              <w:top w:val="nil"/>
              <w:left w:val="nil"/>
              <w:bottom w:val="single" w:sz="8" w:space="0" w:color="auto"/>
              <w:right w:val="single" w:sz="4" w:space="0" w:color="auto"/>
            </w:tcBorders>
            <w:shd w:val="clear" w:color="000000" w:fill="BFBFBF"/>
            <w:vAlign w:val="center"/>
            <w:hideMark/>
          </w:tcPr>
          <w:p w14:paraId="7F28B32B"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al netto dell'IVA</w:t>
            </w:r>
          </w:p>
        </w:tc>
        <w:tc>
          <w:tcPr>
            <w:tcW w:w="692" w:type="dxa"/>
            <w:tcBorders>
              <w:top w:val="nil"/>
              <w:left w:val="nil"/>
              <w:bottom w:val="single" w:sz="8" w:space="0" w:color="auto"/>
              <w:right w:val="single" w:sz="4" w:space="0" w:color="auto"/>
            </w:tcBorders>
            <w:shd w:val="clear" w:color="000000" w:fill="BFBFBF"/>
            <w:vAlign w:val="center"/>
            <w:hideMark/>
          </w:tcPr>
          <w:p w14:paraId="576E6FC2"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IVA</w:t>
            </w:r>
          </w:p>
        </w:tc>
        <w:tc>
          <w:tcPr>
            <w:tcW w:w="692" w:type="dxa"/>
            <w:tcBorders>
              <w:top w:val="nil"/>
              <w:left w:val="nil"/>
              <w:bottom w:val="single" w:sz="8" w:space="0" w:color="auto"/>
              <w:right w:val="single" w:sz="4" w:space="0" w:color="auto"/>
            </w:tcBorders>
            <w:shd w:val="clear" w:color="000000" w:fill="BFBFBF"/>
            <w:vAlign w:val="center"/>
            <w:hideMark/>
          </w:tcPr>
          <w:p w14:paraId="42C2381F"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totale</w:t>
            </w:r>
          </w:p>
        </w:tc>
        <w:tc>
          <w:tcPr>
            <w:tcW w:w="756" w:type="dxa"/>
            <w:tcBorders>
              <w:top w:val="nil"/>
              <w:left w:val="nil"/>
              <w:bottom w:val="single" w:sz="8" w:space="0" w:color="auto"/>
              <w:right w:val="single" w:sz="4" w:space="0" w:color="auto"/>
            </w:tcBorders>
            <w:shd w:val="clear" w:color="000000" w:fill="BFBFBF"/>
            <w:vAlign w:val="center"/>
            <w:hideMark/>
          </w:tcPr>
          <w:p w14:paraId="2FEFE484"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imputato al progetto</w:t>
            </w:r>
          </w:p>
        </w:tc>
        <w:tc>
          <w:tcPr>
            <w:tcW w:w="522" w:type="dxa"/>
            <w:gridSpan w:val="2"/>
            <w:tcBorders>
              <w:top w:val="single" w:sz="8" w:space="0" w:color="auto"/>
              <w:left w:val="single" w:sz="8" w:space="0" w:color="auto"/>
              <w:bottom w:val="single" w:sz="8" w:space="0" w:color="auto"/>
              <w:right w:val="single" w:sz="4" w:space="0" w:color="auto"/>
            </w:tcBorders>
            <w:shd w:val="clear" w:color="000000" w:fill="BFBFBF"/>
            <w:vAlign w:val="center"/>
            <w:hideMark/>
          </w:tcPr>
          <w:p w14:paraId="211E5AF8"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Contratto/ affidamento (atti aggiuntivi)</w:t>
            </w:r>
          </w:p>
        </w:tc>
        <w:tc>
          <w:tcPr>
            <w:tcW w:w="473" w:type="dxa"/>
            <w:tcBorders>
              <w:top w:val="single" w:sz="8" w:space="0" w:color="auto"/>
              <w:left w:val="nil"/>
              <w:bottom w:val="single" w:sz="8" w:space="0" w:color="auto"/>
              <w:right w:val="single" w:sz="4" w:space="0" w:color="auto"/>
            </w:tcBorders>
            <w:shd w:val="clear" w:color="000000" w:fill="BFBFBF"/>
            <w:vAlign w:val="center"/>
            <w:hideMark/>
          </w:tcPr>
          <w:p w14:paraId="2494ACB8"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Spesa interessata da variante in corso </w:t>
            </w:r>
            <w:r w:rsidRPr="007705F3">
              <w:rPr>
                <w:rFonts w:ascii="Calibri" w:eastAsia="Times New Roman" w:hAnsi="Calibri" w:cs="Calibri"/>
                <w:b/>
                <w:bCs/>
                <w:lang w:eastAsia="it-IT"/>
              </w:rPr>
              <w:lastRenderedPageBreak/>
              <w:t xml:space="preserve">d’opera (SI/NO) </w:t>
            </w:r>
          </w:p>
        </w:tc>
        <w:tc>
          <w:tcPr>
            <w:tcW w:w="477" w:type="dxa"/>
            <w:tcBorders>
              <w:top w:val="single" w:sz="8" w:space="0" w:color="auto"/>
              <w:left w:val="nil"/>
              <w:bottom w:val="single" w:sz="8" w:space="0" w:color="auto"/>
              <w:right w:val="single" w:sz="8" w:space="0" w:color="auto"/>
            </w:tcBorders>
            <w:shd w:val="clear" w:color="000000" w:fill="BFBFBF"/>
            <w:vAlign w:val="center"/>
            <w:hideMark/>
          </w:tcPr>
          <w:p w14:paraId="76B2D366"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lastRenderedPageBreak/>
              <w:t>Riferimenti normativi</w:t>
            </w:r>
          </w:p>
        </w:tc>
        <w:tc>
          <w:tcPr>
            <w:tcW w:w="483" w:type="dxa"/>
            <w:tcBorders>
              <w:top w:val="nil"/>
              <w:left w:val="nil"/>
              <w:bottom w:val="single" w:sz="8" w:space="0" w:color="auto"/>
              <w:right w:val="nil"/>
            </w:tcBorders>
            <w:shd w:val="clear" w:color="000000" w:fill="BFBFBF"/>
            <w:vAlign w:val="center"/>
            <w:hideMark/>
          </w:tcPr>
          <w:p w14:paraId="4564F7FA"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Ordinativo di pagamento n. (*)</w:t>
            </w:r>
          </w:p>
        </w:tc>
        <w:tc>
          <w:tcPr>
            <w:tcW w:w="218" w:type="dxa"/>
            <w:tcBorders>
              <w:top w:val="nil"/>
              <w:left w:val="single" w:sz="4" w:space="0" w:color="auto"/>
              <w:bottom w:val="single" w:sz="8" w:space="0" w:color="auto"/>
              <w:right w:val="nil"/>
            </w:tcBorders>
            <w:shd w:val="clear" w:color="000000" w:fill="BFBFBF"/>
            <w:vAlign w:val="center"/>
            <w:hideMark/>
          </w:tcPr>
          <w:p w14:paraId="4D89F87A"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Data </w:t>
            </w:r>
          </w:p>
        </w:tc>
        <w:tc>
          <w:tcPr>
            <w:tcW w:w="865" w:type="dxa"/>
            <w:gridSpan w:val="2"/>
            <w:tcBorders>
              <w:top w:val="nil"/>
              <w:left w:val="single" w:sz="4" w:space="0" w:color="auto"/>
              <w:bottom w:val="single" w:sz="8" w:space="0" w:color="auto"/>
              <w:right w:val="single" w:sz="4" w:space="0" w:color="auto"/>
            </w:tcBorders>
            <w:shd w:val="clear" w:color="000000" w:fill="BFBFBF"/>
            <w:vAlign w:val="center"/>
            <w:hideMark/>
          </w:tcPr>
          <w:p w14:paraId="410E452D"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al netto dell'IVA</w:t>
            </w:r>
          </w:p>
        </w:tc>
        <w:tc>
          <w:tcPr>
            <w:tcW w:w="865" w:type="dxa"/>
            <w:tcBorders>
              <w:top w:val="nil"/>
              <w:left w:val="nil"/>
              <w:bottom w:val="single" w:sz="8" w:space="0" w:color="auto"/>
              <w:right w:val="single" w:sz="4" w:space="0" w:color="auto"/>
            </w:tcBorders>
            <w:shd w:val="clear" w:color="000000" w:fill="BFBFBF"/>
            <w:vAlign w:val="center"/>
            <w:hideMark/>
          </w:tcPr>
          <w:p w14:paraId="5B80958E"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IVA</w:t>
            </w:r>
          </w:p>
        </w:tc>
        <w:tc>
          <w:tcPr>
            <w:tcW w:w="843" w:type="dxa"/>
            <w:tcBorders>
              <w:top w:val="nil"/>
              <w:left w:val="nil"/>
              <w:bottom w:val="single" w:sz="8" w:space="0" w:color="auto"/>
              <w:right w:val="nil"/>
            </w:tcBorders>
            <w:shd w:val="clear" w:color="000000" w:fill="BFBFBF"/>
            <w:vAlign w:val="center"/>
            <w:hideMark/>
          </w:tcPr>
          <w:p w14:paraId="6EF649FD"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totale</w:t>
            </w:r>
          </w:p>
        </w:tc>
        <w:tc>
          <w:tcPr>
            <w:tcW w:w="807" w:type="dxa"/>
            <w:tcBorders>
              <w:top w:val="nil"/>
              <w:left w:val="single" w:sz="8" w:space="0" w:color="auto"/>
              <w:bottom w:val="single" w:sz="8" w:space="0" w:color="auto"/>
              <w:right w:val="single" w:sz="4" w:space="0" w:color="auto"/>
            </w:tcBorders>
            <w:shd w:val="clear" w:color="000000" w:fill="BFBFBF"/>
            <w:vAlign w:val="center"/>
            <w:hideMark/>
          </w:tcPr>
          <w:p w14:paraId="79817434"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Nr. </w:t>
            </w:r>
          </w:p>
        </w:tc>
        <w:tc>
          <w:tcPr>
            <w:tcW w:w="563" w:type="dxa"/>
            <w:tcBorders>
              <w:top w:val="nil"/>
              <w:left w:val="nil"/>
              <w:bottom w:val="single" w:sz="8" w:space="0" w:color="auto"/>
              <w:right w:val="single" w:sz="4" w:space="0" w:color="auto"/>
            </w:tcBorders>
            <w:shd w:val="clear" w:color="000000" w:fill="BFBFBF"/>
            <w:vAlign w:val="center"/>
            <w:hideMark/>
          </w:tcPr>
          <w:p w14:paraId="7653F47C"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Data</w:t>
            </w:r>
          </w:p>
        </w:tc>
        <w:tc>
          <w:tcPr>
            <w:tcW w:w="735" w:type="dxa"/>
            <w:tcBorders>
              <w:top w:val="nil"/>
              <w:left w:val="nil"/>
              <w:bottom w:val="single" w:sz="8" w:space="0" w:color="auto"/>
              <w:right w:val="single" w:sz="8" w:space="0" w:color="auto"/>
            </w:tcBorders>
            <w:shd w:val="clear" w:color="000000" w:fill="BFBFBF"/>
            <w:vAlign w:val="center"/>
            <w:hideMark/>
          </w:tcPr>
          <w:p w14:paraId="0DD73428"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w:t>
            </w:r>
          </w:p>
        </w:tc>
        <w:tc>
          <w:tcPr>
            <w:tcW w:w="1038" w:type="dxa"/>
            <w:tcBorders>
              <w:top w:val="nil"/>
              <w:left w:val="nil"/>
              <w:bottom w:val="single" w:sz="8" w:space="0" w:color="auto"/>
              <w:right w:val="nil"/>
            </w:tcBorders>
            <w:shd w:val="clear" w:color="000000" w:fill="BFBFBF"/>
            <w:vAlign w:val="center"/>
            <w:hideMark/>
          </w:tcPr>
          <w:p w14:paraId="13F8A6CB"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ammissibile</w:t>
            </w:r>
          </w:p>
        </w:tc>
        <w:tc>
          <w:tcPr>
            <w:tcW w:w="995" w:type="dxa"/>
            <w:tcBorders>
              <w:top w:val="nil"/>
              <w:left w:val="single" w:sz="4" w:space="0" w:color="auto"/>
              <w:bottom w:val="single" w:sz="8" w:space="0" w:color="auto"/>
              <w:right w:val="single" w:sz="4" w:space="0" w:color="auto"/>
            </w:tcBorders>
            <w:shd w:val="clear" w:color="000000" w:fill="BFBFBF"/>
            <w:vAlign w:val="center"/>
            <w:hideMark/>
          </w:tcPr>
          <w:p w14:paraId="45237F6E"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sospeso</w:t>
            </w:r>
          </w:p>
        </w:tc>
        <w:tc>
          <w:tcPr>
            <w:tcW w:w="929" w:type="dxa"/>
            <w:tcBorders>
              <w:top w:val="nil"/>
              <w:left w:val="nil"/>
              <w:bottom w:val="single" w:sz="8" w:space="0" w:color="auto"/>
              <w:right w:val="nil"/>
            </w:tcBorders>
            <w:shd w:val="clear" w:color="000000" w:fill="BFBFBF"/>
            <w:vAlign w:val="center"/>
            <w:hideMark/>
          </w:tcPr>
          <w:p w14:paraId="7DDC75F3"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Importo non ammissibile</w:t>
            </w:r>
          </w:p>
        </w:tc>
        <w:tc>
          <w:tcPr>
            <w:tcW w:w="226" w:type="dxa"/>
            <w:vMerge/>
            <w:tcBorders>
              <w:top w:val="single" w:sz="8" w:space="0" w:color="auto"/>
              <w:left w:val="single" w:sz="8" w:space="0" w:color="auto"/>
              <w:bottom w:val="single" w:sz="8" w:space="0" w:color="000000"/>
              <w:right w:val="single" w:sz="8" w:space="0" w:color="auto"/>
            </w:tcBorders>
            <w:vAlign w:val="center"/>
            <w:hideMark/>
          </w:tcPr>
          <w:p w14:paraId="0DA5E710" w14:textId="77777777" w:rsidR="007705F3" w:rsidRPr="007705F3" w:rsidRDefault="007705F3" w:rsidP="007705F3">
            <w:pPr>
              <w:spacing w:after="0"/>
              <w:rPr>
                <w:rFonts w:ascii="Calibri" w:eastAsia="Times New Roman" w:hAnsi="Calibri" w:cs="Calibri"/>
                <w:b/>
                <w:bCs/>
                <w:lang w:eastAsia="it-IT"/>
              </w:rPr>
            </w:pPr>
          </w:p>
        </w:tc>
      </w:tr>
      <w:tr w:rsidR="007705F3" w:rsidRPr="007705F3" w14:paraId="747724E1" w14:textId="77777777" w:rsidTr="007705F3">
        <w:trPr>
          <w:gridBefore w:val="1"/>
          <w:divId w:val="2116055570"/>
          <w:wBefore w:w="861" w:type="dxa"/>
          <w:trHeight w:val="600"/>
        </w:trPr>
        <w:tc>
          <w:tcPr>
            <w:tcW w:w="962" w:type="dxa"/>
            <w:gridSpan w:val="3"/>
            <w:tcBorders>
              <w:top w:val="single" w:sz="4" w:space="0" w:color="auto"/>
              <w:left w:val="single" w:sz="8" w:space="0" w:color="auto"/>
              <w:bottom w:val="single" w:sz="4" w:space="0" w:color="auto"/>
              <w:right w:val="single" w:sz="4" w:space="0" w:color="auto"/>
            </w:tcBorders>
            <w:shd w:val="clear" w:color="auto" w:fill="auto"/>
            <w:vAlign w:val="center"/>
            <w:hideMark/>
          </w:tcPr>
          <w:p w14:paraId="397ED7E6"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249" w:type="dxa"/>
            <w:tcBorders>
              <w:top w:val="single" w:sz="4" w:space="0" w:color="auto"/>
              <w:left w:val="nil"/>
              <w:bottom w:val="single" w:sz="4" w:space="0" w:color="auto"/>
              <w:right w:val="single" w:sz="4" w:space="0" w:color="auto"/>
            </w:tcBorders>
            <w:shd w:val="clear" w:color="auto" w:fill="auto"/>
            <w:vAlign w:val="center"/>
            <w:hideMark/>
          </w:tcPr>
          <w:p w14:paraId="522D710A"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14:paraId="3456685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single" w:sz="4" w:space="0" w:color="auto"/>
              <w:left w:val="nil"/>
              <w:bottom w:val="single" w:sz="4" w:space="0" w:color="auto"/>
              <w:right w:val="single" w:sz="4" w:space="0" w:color="auto"/>
            </w:tcBorders>
            <w:shd w:val="clear" w:color="auto" w:fill="auto"/>
            <w:noWrap/>
            <w:vAlign w:val="center"/>
            <w:hideMark/>
          </w:tcPr>
          <w:p w14:paraId="71EDDE6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single" w:sz="4" w:space="0" w:color="auto"/>
              <w:left w:val="nil"/>
              <w:bottom w:val="single" w:sz="4" w:space="0" w:color="auto"/>
              <w:right w:val="nil"/>
            </w:tcBorders>
            <w:shd w:val="clear" w:color="auto" w:fill="auto"/>
            <w:noWrap/>
            <w:vAlign w:val="center"/>
            <w:hideMark/>
          </w:tcPr>
          <w:p w14:paraId="4D79AE2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single" w:sz="4" w:space="0" w:color="auto"/>
              <w:left w:val="single" w:sz="4" w:space="0" w:color="auto"/>
              <w:bottom w:val="single" w:sz="4" w:space="0" w:color="auto"/>
              <w:right w:val="nil"/>
            </w:tcBorders>
            <w:shd w:val="clear" w:color="auto" w:fill="auto"/>
            <w:noWrap/>
            <w:vAlign w:val="center"/>
            <w:hideMark/>
          </w:tcPr>
          <w:p w14:paraId="501A992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single" w:sz="4" w:space="0" w:color="auto"/>
              <w:left w:val="single" w:sz="4" w:space="0" w:color="auto"/>
              <w:bottom w:val="single" w:sz="4" w:space="0" w:color="auto"/>
              <w:right w:val="nil"/>
            </w:tcBorders>
            <w:shd w:val="clear" w:color="auto" w:fill="auto"/>
            <w:noWrap/>
            <w:vAlign w:val="center"/>
            <w:hideMark/>
          </w:tcPr>
          <w:p w14:paraId="27736E7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56" w:type="dxa"/>
            <w:tcBorders>
              <w:top w:val="single" w:sz="4" w:space="0" w:color="auto"/>
              <w:left w:val="single" w:sz="4" w:space="0" w:color="auto"/>
              <w:bottom w:val="single" w:sz="4" w:space="0" w:color="auto"/>
              <w:right w:val="nil"/>
            </w:tcBorders>
            <w:shd w:val="clear" w:color="auto" w:fill="auto"/>
            <w:noWrap/>
            <w:vAlign w:val="center"/>
            <w:hideMark/>
          </w:tcPr>
          <w:p w14:paraId="12610B7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22"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3001BE5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3" w:type="dxa"/>
            <w:tcBorders>
              <w:top w:val="nil"/>
              <w:left w:val="nil"/>
              <w:bottom w:val="single" w:sz="4" w:space="0" w:color="auto"/>
              <w:right w:val="single" w:sz="4" w:space="0" w:color="auto"/>
            </w:tcBorders>
            <w:shd w:val="clear" w:color="000000" w:fill="FFFFFF"/>
            <w:noWrap/>
            <w:vAlign w:val="center"/>
            <w:hideMark/>
          </w:tcPr>
          <w:p w14:paraId="4DEF7E26"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7" w:type="dxa"/>
            <w:tcBorders>
              <w:top w:val="nil"/>
              <w:left w:val="nil"/>
              <w:bottom w:val="single" w:sz="4" w:space="0" w:color="auto"/>
              <w:right w:val="single" w:sz="8" w:space="0" w:color="auto"/>
            </w:tcBorders>
            <w:shd w:val="clear" w:color="000000" w:fill="FFFFFF"/>
            <w:noWrap/>
            <w:vAlign w:val="center"/>
            <w:hideMark/>
          </w:tcPr>
          <w:p w14:paraId="77C74547"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83" w:type="dxa"/>
            <w:tcBorders>
              <w:top w:val="nil"/>
              <w:left w:val="nil"/>
              <w:bottom w:val="single" w:sz="4" w:space="0" w:color="auto"/>
              <w:right w:val="nil"/>
            </w:tcBorders>
            <w:shd w:val="clear" w:color="000000" w:fill="FFFFFF"/>
            <w:noWrap/>
            <w:vAlign w:val="center"/>
            <w:hideMark/>
          </w:tcPr>
          <w:p w14:paraId="32B9ADF4"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18" w:type="dxa"/>
            <w:tcBorders>
              <w:top w:val="nil"/>
              <w:left w:val="single" w:sz="4" w:space="0" w:color="auto"/>
              <w:bottom w:val="single" w:sz="4" w:space="0" w:color="auto"/>
              <w:right w:val="nil"/>
            </w:tcBorders>
            <w:shd w:val="clear" w:color="000000" w:fill="FFFFFF"/>
            <w:noWrap/>
            <w:vAlign w:val="center"/>
            <w:hideMark/>
          </w:tcPr>
          <w:p w14:paraId="1853388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gridSpan w:val="2"/>
            <w:tcBorders>
              <w:top w:val="single" w:sz="4" w:space="0" w:color="auto"/>
              <w:left w:val="single" w:sz="4" w:space="0" w:color="auto"/>
              <w:bottom w:val="single" w:sz="4" w:space="0" w:color="auto"/>
              <w:right w:val="nil"/>
            </w:tcBorders>
            <w:shd w:val="clear" w:color="auto" w:fill="auto"/>
            <w:noWrap/>
            <w:vAlign w:val="center"/>
            <w:hideMark/>
          </w:tcPr>
          <w:p w14:paraId="4BACEA3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tcBorders>
              <w:top w:val="single" w:sz="4" w:space="0" w:color="auto"/>
              <w:left w:val="single" w:sz="4" w:space="0" w:color="auto"/>
              <w:bottom w:val="single" w:sz="4" w:space="0" w:color="auto"/>
              <w:right w:val="nil"/>
            </w:tcBorders>
            <w:shd w:val="clear" w:color="auto" w:fill="auto"/>
            <w:noWrap/>
            <w:vAlign w:val="center"/>
            <w:hideMark/>
          </w:tcPr>
          <w:p w14:paraId="43A2F36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43" w:type="dxa"/>
            <w:tcBorders>
              <w:top w:val="single" w:sz="4" w:space="0" w:color="auto"/>
              <w:left w:val="single" w:sz="4" w:space="0" w:color="auto"/>
              <w:bottom w:val="single" w:sz="4" w:space="0" w:color="auto"/>
              <w:right w:val="nil"/>
            </w:tcBorders>
            <w:shd w:val="clear" w:color="auto" w:fill="auto"/>
            <w:noWrap/>
            <w:vAlign w:val="center"/>
            <w:hideMark/>
          </w:tcPr>
          <w:p w14:paraId="5D60E766"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07" w:type="dxa"/>
            <w:tcBorders>
              <w:top w:val="nil"/>
              <w:left w:val="single" w:sz="8" w:space="0" w:color="auto"/>
              <w:bottom w:val="single" w:sz="4" w:space="0" w:color="auto"/>
              <w:right w:val="single" w:sz="4" w:space="0" w:color="auto"/>
            </w:tcBorders>
            <w:shd w:val="clear" w:color="000000" w:fill="FFFFFF"/>
            <w:vAlign w:val="center"/>
            <w:hideMark/>
          </w:tcPr>
          <w:p w14:paraId="699A0F3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63" w:type="dxa"/>
            <w:tcBorders>
              <w:top w:val="nil"/>
              <w:left w:val="nil"/>
              <w:bottom w:val="single" w:sz="4" w:space="0" w:color="auto"/>
              <w:right w:val="single" w:sz="4" w:space="0" w:color="auto"/>
            </w:tcBorders>
            <w:shd w:val="clear" w:color="000000" w:fill="FFFFFF"/>
            <w:vAlign w:val="center"/>
            <w:hideMark/>
          </w:tcPr>
          <w:p w14:paraId="5647998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35" w:type="dxa"/>
            <w:tcBorders>
              <w:top w:val="single" w:sz="4" w:space="0" w:color="auto"/>
              <w:left w:val="nil"/>
              <w:bottom w:val="single" w:sz="4" w:space="0" w:color="auto"/>
              <w:right w:val="nil"/>
            </w:tcBorders>
            <w:shd w:val="clear" w:color="auto" w:fill="auto"/>
            <w:noWrap/>
            <w:vAlign w:val="center"/>
            <w:hideMark/>
          </w:tcPr>
          <w:p w14:paraId="13D9F8B6"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1038" w:type="dxa"/>
            <w:tcBorders>
              <w:top w:val="nil"/>
              <w:left w:val="single" w:sz="8" w:space="0" w:color="auto"/>
              <w:bottom w:val="single" w:sz="4" w:space="0" w:color="auto"/>
              <w:right w:val="nil"/>
            </w:tcBorders>
            <w:shd w:val="clear" w:color="000000" w:fill="FFFFFF"/>
            <w:vAlign w:val="center"/>
            <w:hideMark/>
          </w:tcPr>
          <w:p w14:paraId="2C270CB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xml:space="preserve"> €                                          -   </w:t>
            </w:r>
          </w:p>
        </w:tc>
        <w:tc>
          <w:tcPr>
            <w:tcW w:w="995" w:type="dxa"/>
            <w:tcBorders>
              <w:top w:val="nil"/>
              <w:left w:val="single" w:sz="4" w:space="0" w:color="auto"/>
              <w:bottom w:val="single" w:sz="4" w:space="0" w:color="auto"/>
              <w:right w:val="single" w:sz="4" w:space="0" w:color="auto"/>
            </w:tcBorders>
            <w:shd w:val="clear" w:color="000000" w:fill="FFFFFF"/>
            <w:vAlign w:val="center"/>
            <w:hideMark/>
          </w:tcPr>
          <w:p w14:paraId="711FEE4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929" w:type="dxa"/>
            <w:tcBorders>
              <w:top w:val="nil"/>
              <w:left w:val="nil"/>
              <w:bottom w:val="single" w:sz="4" w:space="0" w:color="auto"/>
              <w:right w:val="single" w:sz="8" w:space="0" w:color="auto"/>
            </w:tcBorders>
            <w:shd w:val="clear" w:color="000000" w:fill="FFFFFF"/>
            <w:vAlign w:val="center"/>
            <w:hideMark/>
          </w:tcPr>
          <w:p w14:paraId="7105B252"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26" w:type="dxa"/>
            <w:tcBorders>
              <w:top w:val="single" w:sz="4" w:space="0" w:color="auto"/>
              <w:left w:val="nil"/>
              <w:bottom w:val="nil"/>
              <w:right w:val="single" w:sz="8" w:space="0" w:color="auto"/>
            </w:tcBorders>
            <w:shd w:val="clear" w:color="auto" w:fill="auto"/>
            <w:vAlign w:val="center"/>
            <w:hideMark/>
          </w:tcPr>
          <w:p w14:paraId="0296F665" w14:textId="77777777" w:rsidR="007705F3" w:rsidRPr="007705F3" w:rsidRDefault="007705F3" w:rsidP="007705F3">
            <w:pPr>
              <w:spacing w:after="0"/>
              <w:jc w:val="center"/>
              <w:rPr>
                <w:rFonts w:ascii="Calibri" w:eastAsia="Times New Roman" w:hAnsi="Calibri" w:cs="Calibri"/>
                <w:color w:val="FF0000"/>
                <w:lang w:eastAsia="it-IT"/>
              </w:rPr>
            </w:pPr>
            <w:r w:rsidRPr="007705F3">
              <w:rPr>
                <w:rFonts w:ascii="Calibri" w:eastAsia="Times New Roman" w:hAnsi="Calibri" w:cs="Calibri"/>
                <w:color w:val="FF0000"/>
                <w:lang w:eastAsia="it-IT"/>
              </w:rPr>
              <w:t> </w:t>
            </w:r>
          </w:p>
        </w:tc>
      </w:tr>
      <w:tr w:rsidR="007705F3" w:rsidRPr="007705F3" w14:paraId="327F156C" w14:textId="77777777" w:rsidTr="007705F3">
        <w:trPr>
          <w:gridBefore w:val="1"/>
          <w:divId w:val="2116055570"/>
          <w:wBefore w:w="861" w:type="dxa"/>
          <w:trHeight w:val="600"/>
        </w:trPr>
        <w:tc>
          <w:tcPr>
            <w:tcW w:w="962" w:type="dxa"/>
            <w:gridSpan w:val="3"/>
            <w:tcBorders>
              <w:top w:val="nil"/>
              <w:left w:val="single" w:sz="8" w:space="0" w:color="auto"/>
              <w:bottom w:val="single" w:sz="4" w:space="0" w:color="auto"/>
              <w:right w:val="single" w:sz="4" w:space="0" w:color="auto"/>
            </w:tcBorders>
            <w:shd w:val="clear" w:color="auto" w:fill="auto"/>
            <w:vAlign w:val="center"/>
            <w:hideMark/>
          </w:tcPr>
          <w:p w14:paraId="19CEC1AE"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249" w:type="dxa"/>
            <w:tcBorders>
              <w:top w:val="nil"/>
              <w:left w:val="nil"/>
              <w:bottom w:val="single" w:sz="4" w:space="0" w:color="auto"/>
              <w:right w:val="single" w:sz="4" w:space="0" w:color="auto"/>
            </w:tcBorders>
            <w:shd w:val="clear" w:color="auto" w:fill="auto"/>
            <w:vAlign w:val="center"/>
            <w:hideMark/>
          </w:tcPr>
          <w:p w14:paraId="2BE8F705"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2359473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330EF9D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nil"/>
              <w:bottom w:val="single" w:sz="4" w:space="0" w:color="auto"/>
              <w:right w:val="nil"/>
            </w:tcBorders>
            <w:shd w:val="clear" w:color="auto" w:fill="auto"/>
            <w:noWrap/>
            <w:vAlign w:val="center"/>
            <w:hideMark/>
          </w:tcPr>
          <w:p w14:paraId="6094025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292B0E97"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73DB6CC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56" w:type="dxa"/>
            <w:tcBorders>
              <w:top w:val="nil"/>
              <w:left w:val="single" w:sz="4" w:space="0" w:color="auto"/>
              <w:bottom w:val="single" w:sz="4" w:space="0" w:color="auto"/>
              <w:right w:val="nil"/>
            </w:tcBorders>
            <w:shd w:val="clear" w:color="auto" w:fill="auto"/>
            <w:noWrap/>
            <w:vAlign w:val="center"/>
            <w:hideMark/>
          </w:tcPr>
          <w:p w14:paraId="43E9EC4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22"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001A711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3" w:type="dxa"/>
            <w:tcBorders>
              <w:top w:val="nil"/>
              <w:left w:val="nil"/>
              <w:bottom w:val="single" w:sz="4" w:space="0" w:color="auto"/>
              <w:right w:val="single" w:sz="4" w:space="0" w:color="auto"/>
            </w:tcBorders>
            <w:shd w:val="clear" w:color="000000" w:fill="FFFFFF"/>
            <w:noWrap/>
            <w:vAlign w:val="center"/>
            <w:hideMark/>
          </w:tcPr>
          <w:p w14:paraId="1170EDD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7" w:type="dxa"/>
            <w:tcBorders>
              <w:top w:val="nil"/>
              <w:left w:val="nil"/>
              <w:bottom w:val="single" w:sz="4" w:space="0" w:color="auto"/>
              <w:right w:val="single" w:sz="8" w:space="0" w:color="auto"/>
            </w:tcBorders>
            <w:shd w:val="clear" w:color="000000" w:fill="FFFFFF"/>
            <w:noWrap/>
            <w:vAlign w:val="center"/>
            <w:hideMark/>
          </w:tcPr>
          <w:p w14:paraId="34607E2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83" w:type="dxa"/>
            <w:tcBorders>
              <w:top w:val="nil"/>
              <w:left w:val="nil"/>
              <w:bottom w:val="single" w:sz="4" w:space="0" w:color="auto"/>
              <w:right w:val="nil"/>
            </w:tcBorders>
            <w:shd w:val="clear" w:color="000000" w:fill="FFFFFF"/>
            <w:noWrap/>
            <w:vAlign w:val="center"/>
            <w:hideMark/>
          </w:tcPr>
          <w:p w14:paraId="74D4D02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18" w:type="dxa"/>
            <w:tcBorders>
              <w:top w:val="nil"/>
              <w:left w:val="single" w:sz="4" w:space="0" w:color="auto"/>
              <w:bottom w:val="single" w:sz="4" w:space="0" w:color="auto"/>
              <w:right w:val="nil"/>
            </w:tcBorders>
            <w:shd w:val="clear" w:color="000000" w:fill="FFFFFF"/>
            <w:noWrap/>
            <w:vAlign w:val="center"/>
            <w:hideMark/>
          </w:tcPr>
          <w:p w14:paraId="2343463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gridSpan w:val="2"/>
            <w:tcBorders>
              <w:top w:val="nil"/>
              <w:left w:val="single" w:sz="4" w:space="0" w:color="auto"/>
              <w:bottom w:val="single" w:sz="4" w:space="0" w:color="auto"/>
              <w:right w:val="nil"/>
            </w:tcBorders>
            <w:shd w:val="clear" w:color="auto" w:fill="auto"/>
            <w:noWrap/>
            <w:vAlign w:val="center"/>
            <w:hideMark/>
          </w:tcPr>
          <w:p w14:paraId="66EA373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tcBorders>
              <w:top w:val="nil"/>
              <w:left w:val="single" w:sz="4" w:space="0" w:color="auto"/>
              <w:bottom w:val="single" w:sz="4" w:space="0" w:color="auto"/>
              <w:right w:val="nil"/>
            </w:tcBorders>
            <w:shd w:val="clear" w:color="auto" w:fill="auto"/>
            <w:noWrap/>
            <w:vAlign w:val="center"/>
            <w:hideMark/>
          </w:tcPr>
          <w:p w14:paraId="425668B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43" w:type="dxa"/>
            <w:tcBorders>
              <w:top w:val="nil"/>
              <w:left w:val="single" w:sz="4" w:space="0" w:color="auto"/>
              <w:bottom w:val="single" w:sz="4" w:space="0" w:color="auto"/>
              <w:right w:val="nil"/>
            </w:tcBorders>
            <w:shd w:val="clear" w:color="auto" w:fill="auto"/>
            <w:noWrap/>
            <w:vAlign w:val="center"/>
            <w:hideMark/>
          </w:tcPr>
          <w:p w14:paraId="07FC25D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07" w:type="dxa"/>
            <w:tcBorders>
              <w:top w:val="nil"/>
              <w:left w:val="single" w:sz="8" w:space="0" w:color="auto"/>
              <w:bottom w:val="single" w:sz="4" w:space="0" w:color="auto"/>
              <w:right w:val="single" w:sz="4" w:space="0" w:color="auto"/>
            </w:tcBorders>
            <w:shd w:val="clear" w:color="000000" w:fill="FFFFFF"/>
            <w:vAlign w:val="center"/>
            <w:hideMark/>
          </w:tcPr>
          <w:p w14:paraId="6F44C8D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63" w:type="dxa"/>
            <w:tcBorders>
              <w:top w:val="nil"/>
              <w:left w:val="nil"/>
              <w:bottom w:val="single" w:sz="4" w:space="0" w:color="auto"/>
              <w:right w:val="single" w:sz="4" w:space="0" w:color="auto"/>
            </w:tcBorders>
            <w:shd w:val="clear" w:color="000000" w:fill="FFFFFF"/>
            <w:vAlign w:val="center"/>
            <w:hideMark/>
          </w:tcPr>
          <w:p w14:paraId="3CDA36E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35" w:type="dxa"/>
            <w:tcBorders>
              <w:top w:val="nil"/>
              <w:left w:val="nil"/>
              <w:bottom w:val="single" w:sz="4" w:space="0" w:color="auto"/>
              <w:right w:val="nil"/>
            </w:tcBorders>
            <w:shd w:val="clear" w:color="auto" w:fill="auto"/>
            <w:noWrap/>
            <w:vAlign w:val="center"/>
            <w:hideMark/>
          </w:tcPr>
          <w:p w14:paraId="1A79F2F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1038" w:type="dxa"/>
            <w:tcBorders>
              <w:top w:val="nil"/>
              <w:left w:val="single" w:sz="8" w:space="0" w:color="auto"/>
              <w:bottom w:val="single" w:sz="4" w:space="0" w:color="auto"/>
              <w:right w:val="nil"/>
            </w:tcBorders>
            <w:shd w:val="clear" w:color="000000" w:fill="FFFFFF"/>
            <w:vAlign w:val="center"/>
            <w:hideMark/>
          </w:tcPr>
          <w:p w14:paraId="536A0761"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xml:space="preserve"> €                                          -   </w:t>
            </w:r>
          </w:p>
        </w:tc>
        <w:tc>
          <w:tcPr>
            <w:tcW w:w="995" w:type="dxa"/>
            <w:tcBorders>
              <w:top w:val="nil"/>
              <w:left w:val="single" w:sz="4" w:space="0" w:color="auto"/>
              <w:bottom w:val="single" w:sz="4" w:space="0" w:color="auto"/>
              <w:right w:val="single" w:sz="4" w:space="0" w:color="auto"/>
            </w:tcBorders>
            <w:shd w:val="clear" w:color="000000" w:fill="FFFFFF"/>
            <w:vAlign w:val="center"/>
            <w:hideMark/>
          </w:tcPr>
          <w:p w14:paraId="25A9E96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929" w:type="dxa"/>
            <w:tcBorders>
              <w:top w:val="nil"/>
              <w:left w:val="nil"/>
              <w:bottom w:val="single" w:sz="4" w:space="0" w:color="auto"/>
              <w:right w:val="single" w:sz="8" w:space="0" w:color="auto"/>
            </w:tcBorders>
            <w:shd w:val="clear" w:color="000000" w:fill="FFFFFF"/>
            <w:vAlign w:val="center"/>
            <w:hideMark/>
          </w:tcPr>
          <w:p w14:paraId="026D0EF6"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26" w:type="dxa"/>
            <w:tcBorders>
              <w:top w:val="single" w:sz="4" w:space="0" w:color="auto"/>
              <w:left w:val="nil"/>
              <w:bottom w:val="nil"/>
              <w:right w:val="single" w:sz="8" w:space="0" w:color="auto"/>
            </w:tcBorders>
            <w:shd w:val="clear" w:color="auto" w:fill="auto"/>
            <w:vAlign w:val="center"/>
            <w:hideMark/>
          </w:tcPr>
          <w:p w14:paraId="2CE3995B" w14:textId="77777777" w:rsidR="007705F3" w:rsidRPr="007705F3" w:rsidRDefault="007705F3" w:rsidP="007705F3">
            <w:pPr>
              <w:spacing w:after="0"/>
              <w:jc w:val="center"/>
              <w:rPr>
                <w:rFonts w:ascii="Calibri" w:eastAsia="Times New Roman" w:hAnsi="Calibri" w:cs="Calibri"/>
                <w:color w:val="FF0000"/>
                <w:lang w:eastAsia="it-IT"/>
              </w:rPr>
            </w:pPr>
            <w:r w:rsidRPr="007705F3">
              <w:rPr>
                <w:rFonts w:ascii="Calibri" w:eastAsia="Times New Roman" w:hAnsi="Calibri" w:cs="Calibri"/>
                <w:color w:val="FF0000"/>
                <w:lang w:eastAsia="it-IT"/>
              </w:rPr>
              <w:t> </w:t>
            </w:r>
          </w:p>
        </w:tc>
      </w:tr>
      <w:tr w:rsidR="007705F3" w:rsidRPr="007705F3" w14:paraId="44369188" w14:textId="77777777" w:rsidTr="007705F3">
        <w:trPr>
          <w:gridBefore w:val="1"/>
          <w:divId w:val="2116055570"/>
          <w:wBefore w:w="861" w:type="dxa"/>
          <w:trHeight w:val="600"/>
        </w:trPr>
        <w:tc>
          <w:tcPr>
            <w:tcW w:w="962" w:type="dxa"/>
            <w:gridSpan w:val="3"/>
            <w:tcBorders>
              <w:top w:val="nil"/>
              <w:left w:val="single" w:sz="8" w:space="0" w:color="auto"/>
              <w:bottom w:val="single" w:sz="4" w:space="0" w:color="auto"/>
              <w:right w:val="single" w:sz="4" w:space="0" w:color="auto"/>
            </w:tcBorders>
            <w:shd w:val="clear" w:color="auto" w:fill="auto"/>
            <w:vAlign w:val="center"/>
            <w:hideMark/>
          </w:tcPr>
          <w:p w14:paraId="5065A727"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249" w:type="dxa"/>
            <w:tcBorders>
              <w:top w:val="nil"/>
              <w:left w:val="nil"/>
              <w:bottom w:val="single" w:sz="4" w:space="0" w:color="auto"/>
              <w:right w:val="single" w:sz="4" w:space="0" w:color="auto"/>
            </w:tcBorders>
            <w:shd w:val="clear" w:color="auto" w:fill="auto"/>
            <w:vAlign w:val="center"/>
            <w:hideMark/>
          </w:tcPr>
          <w:p w14:paraId="66CA519E"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7AA9FB0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66112E10"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nil"/>
              <w:bottom w:val="single" w:sz="4" w:space="0" w:color="auto"/>
              <w:right w:val="nil"/>
            </w:tcBorders>
            <w:shd w:val="clear" w:color="auto" w:fill="auto"/>
            <w:noWrap/>
            <w:vAlign w:val="center"/>
            <w:hideMark/>
          </w:tcPr>
          <w:p w14:paraId="3C20FDE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58B90B1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4DEC37F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56" w:type="dxa"/>
            <w:tcBorders>
              <w:top w:val="nil"/>
              <w:left w:val="single" w:sz="4" w:space="0" w:color="auto"/>
              <w:bottom w:val="single" w:sz="4" w:space="0" w:color="auto"/>
              <w:right w:val="nil"/>
            </w:tcBorders>
            <w:shd w:val="clear" w:color="auto" w:fill="auto"/>
            <w:noWrap/>
            <w:vAlign w:val="center"/>
            <w:hideMark/>
          </w:tcPr>
          <w:p w14:paraId="7A2BF62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22"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038F97A2"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3" w:type="dxa"/>
            <w:tcBorders>
              <w:top w:val="nil"/>
              <w:left w:val="nil"/>
              <w:bottom w:val="single" w:sz="4" w:space="0" w:color="auto"/>
              <w:right w:val="single" w:sz="4" w:space="0" w:color="auto"/>
            </w:tcBorders>
            <w:shd w:val="clear" w:color="000000" w:fill="FFFFFF"/>
            <w:noWrap/>
            <w:vAlign w:val="center"/>
            <w:hideMark/>
          </w:tcPr>
          <w:p w14:paraId="36B8C46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7" w:type="dxa"/>
            <w:tcBorders>
              <w:top w:val="nil"/>
              <w:left w:val="nil"/>
              <w:bottom w:val="single" w:sz="4" w:space="0" w:color="auto"/>
              <w:right w:val="single" w:sz="8" w:space="0" w:color="auto"/>
            </w:tcBorders>
            <w:shd w:val="clear" w:color="000000" w:fill="FFFFFF"/>
            <w:noWrap/>
            <w:vAlign w:val="center"/>
            <w:hideMark/>
          </w:tcPr>
          <w:p w14:paraId="6953266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83" w:type="dxa"/>
            <w:tcBorders>
              <w:top w:val="nil"/>
              <w:left w:val="nil"/>
              <w:bottom w:val="single" w:sz="4" w:space="0" w:color="auto"/>
              <w:right w:val="nil"/>
            </w:tcBorders>
            <w:shd w:val="clear" w:color="000000" w:fill="FFFFFF"/>
            <w:noWrap/>
            <w:vAlign w:val="center"/>
            <w:hideMark/>
          </w:tcPr>
          <w:p w14:paraId="35F5948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18" w:type="dxa"/>
            <w:tcBorders>
              <w:top w:val="nil"/>
              <w:left w:val="single" w:sz="4" w:space="0" w:color="auto"/>
              <w:bottom w:val="single" w:sz="4" w:space="0" w:color="auto"/>
              <w:right w:val="nil"/>
            </w:tcBorders>
            <w:shd w:val="clear" w:color="000000" w:fill="FFFFFF"/>
            <w:noWrap/>
            <w:vAlign w:val="center"/>
            <w:hideMark/>
          </w:tcPr>
          <w:p w14:paraId="2950386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gridSpan w:val="2"/>
            <w:tcBorders>
              <w:top w:val="nil"/>
              <w:left w:val="single" w:sz="4" w:space="0" w:color="auto"/>
              <w:bottom w:val="single" w:sz="4" w:space="0" w:color="auto"/>
              <w:right w:val="nil"/>
            </w:tcBorders>
            <w:shd w:val="clear" w:color="auto" w:fill="auto"/>
            <w:noWrap/>
            <w:vAlign w:val="center"/>
            <w:hideMark/>
          </w:tcPr>
          <w:p w14:paraId="059122E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tcBorders>
              <w:top w:val="nil"/>
              <w:left w:val="single" w:sz="4" w:space="0" w:color="auto"/>
              <w:bottom w:val="single" w:sz="4" w:space="0" w:color="auto"/>
              <w:right w:val="nil"/>
            </w:tcBorders>
            <w:shd w:val="clear" w:color="auto" w:fill="auto"/>
            <w:noWrap/>
            <w:vAlign w:val="center"/>
            <w:hideMark/>
          </w:tcPr>
          <w:p w14:paraId="2BF412E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43" w:type="dxa"/>
            <w:tcBorders>
              <w:top w:val="nil"/>
              <w:left w:val="single" w:sz="4" w:space="0" w:color="auto"/>
              <w:bottom w:val="single" w:sz="4" w:space="0" w:color="auto"/>
              <w:right w:val="nil"/>
            </w:tcBorders>
            <w:shd w:val="clear" w:color="auto" w:fill="auto"/>
            <w:noWrap/>
            <w:vAlign w:val="center"/>
            <w:hideMark/>
          </w:tcPr>
          <w:p w14:paraId="4D867A8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07" w:type="dxa"/>
            <w:tcBorders>
              <w:top w:val="nil"/>
              <w:left w:val="single" w:sz="8" w:space="0" w:color="auto"/>
              <w:bottom w:val="single" w:sz="4" w:space="0" w:color="auto"/>
              <w:right w:val="single" w:sz="4" w:space="0" w:color="auto"/>
            </w:tcBorders>
            <w:shd w:val="clear" w:color="000000" w:fill="FFFFFF"/>
            <w:vAlign w:val="center"/>
            <w:hideMark/>
          </w:tcPr>
          <w:p w14:paraId="3B17F0A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63" w:type="dxa"/>
            <w:tcBorders>
              <w:top w:val="nil"/>
              <w:left w:val="nil"/>
              <w:bottom w:val="single" w:sz="4" w:space="0" w:color="auto"/>
              <w:right w:val="single" w:sz="4" w:space="0" w:color="auto"/>
            </w:tcBorders>
            <w:shd w:val="clear" w:color="000000" w:fill="FFFFFF"/>
            <w:vAlign w:val="center"/>
            <w:hideMark/>
          </w:tcPr>
          <w:p w14:paraId="2078EFF2"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35" w:type="dxa"/>
            <w:tcBorders>
              <w:top w:val="nil"/>
              <w:left w:val="nil"/>
              <w:bottom w:val="single" w:sz="4" w:space="0" w:color="auto"/>
              <w:right w:val="nil"/>
            </w:tcBorders>
            <w:shd w:val="clear" w:color="auto" w:fill="auto"/>
            <w:noWrap/>
            <w:vAlign w:val="center"/>
            <w:hideMark/>
          </w:tcPr>
          <w:p w14:paraId="5A99DB3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1038" w:type="dxa"/>
            <w:tcBorders>
              <w:top w:val="nil"/>
              <w:left w:val="single" w:sz="8" w:space="0" w:color="auto"/>
              <w:bottom w:val="single" w:sz="4" w:space="0" w:color="auto"/>
              <w:right w:val="nil"/>
            </w:tcBorders>
            <w:shd w:val="clear" w:color="000000" w:fill="FFFFFF"/>
            <w:vAlign w:val="center"/>
            <w:hideMark/>
          </w:tcPr>
          <w:p w14:paraId="5B7CF2E6"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xml:space="preserve"> €                                          -   </w:t>
            </w:r>
          </w:p>
        </w:tc>
        <w:tc>
          <w:tcPr>
            <w:tcW w:w="995" w:type="dxa"/>
            <w:tcBorders>
              <w:top w:val="nil"/>
              <w:left w:val="single" w:sz="4" w:space="0" w:color="auto"/>
              <w:bottom w:val="single" w:sz="4" w:space="0" w:color="auto"/>
              <w:right w:val="single" w:sz="4" w:space="0" w:color="auto"/>
            </w:tcBorders>
            <w:shd w:val="clear" w:color="000000" w:fill="FFFFFF"/>
            <w:vAlign w:val="center"/>
            <w:hideMark/>
          </w:tcPr>
          <w:p w14:paraId="637F5AC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929" w:type="dxa"/>
            <w:tcBorders>
              <w:top w:val="nil"/>
              <w:left w:val="nil"/>
              <w:bottom w:val="single" w:sz="4" w:space="0" w:color="auto"/>
              <w:right w:val="single" w:sz="8" w:space="0" w:color="auto"/>
            </w:tcBorders>
            <w:shd w:val="clear" w:color="000000" w:fill="FFFFFF"/>
            <w:vAlign w:val="center"/>
            <w:hideMark/>
          </w:tcPr>
          <w:p w14:paraId="27CACD2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26" w:type="dxa"/>
            <w:tcBorders>
              <w:top w:val="single" w:sz="4" w:space="0" w:color="auto"/>
              <w:left w:val="nil"/>
              <w:bottom w:val="nil"/>
              <w:right w:val="single" w:sz="8" w:space="0" w:color="auto"/>
            </w:tcBorders>
            <w:shd w:val="clear" w:color="auto" w:fill="auto"/>
            <w:vAlign w:val="center"/>
            <w:hideMark/>
          </w:tcPr>
          <w:p w14:paraId="2A2E105D" w14:textId="77777777" w:rsidR="007705F3" w:rsidRPr="007705F3" w:rsidRDefault="007705F3" w:rsidP="007705F3">
            <w:pPr>
              <w:spacing w:after="0"/>
              <w:jc w:val="center"/>
              <w:rPr>
                <w:rFonts w:ascii="Calibri" w:eastAsia="Times New Roman" w:hAnsi="Calibri" w:cs="Calibri"/>
                <w:color w:val="FF0000"/>
                <w:lang w:eastAsia="it-IT"/>
              </w:rPr>
            </w:pPr>
            <w:r w:rsidRPr="007705F3">
              <w:rPr>
                <w:rFonts w:ascii="Calibri" w:eastAsia="Times New Roman" w:hAnsi="Calibri" w:cs="Calibri"/>
                <w:color w:val="FF0000"/>
                <w:lang w:eastAsia="it-IT"/>
              </w:rPr>
              <w:t> </w:t>
            </w:r>
          </w:p>
        </w:tc>
      </w:tr>
      <w:tr w:rsidR="007705F3" w:rsidRPr="007705F3" w14:paraId="22056918" w14:textId="77777777" w:rsidTr="007705F3">
        <w:trPr>
          <w:gridBefore w:val="1"/>
          <w:divId w:val="2116055570"/>
          <w:wBefore w:w="861" w:type="dxa"/>
          <w:trHeight w:val="600"/>
        </w:trPr>
        <w:tc>
          <w:tcPr>
            <w:tcW w:w="962" w:type="dxa"/>
            <w:gridSpan w:val="3"/>
            <w:tcBorders>
              <w:top w:val="nil"/>
              <w:left w:val="single" w:sz="8" w:space="0" w:color="auto"/>
              <w:bottom w:val="single" w:sz="4" w:space="0" w:color="auto"/>
              <w:right w:val="single" w:sz="4" w:space="0" w:color="auto"/>
            </w:tcBorders>
            <w:shd w:val="clear" w:color="auto" w:fill="auto"/>
            <w:vAlign w:val="center"/>
            <w:hideMark/>
          </w:tcPr>
          <w:p w14:paraId="7C79EEC3"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249" w:type="dxa"/>
            <w:tcBorders>
              <w:top w:val="nil"/>
              <w:left w:val="nil"/>
              <w:bottom w:val="single" w:sz="4" w:space="0" w:color="auto"/>
              <w:right w:val="single" w:sz="4" w:space="0" w:color="auto"/>
            </w:tcBorders>
            <w:shd w:val="clear" w:color="auto" w:fill="auto"/>
            <w:vAlign w:val="center"/>
            <w:hideMark/>
          </w:tcPr>
          <w:p w14:paraId="6CC99F4E"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0DF165E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00DF1E6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nil"/>
              <w:bottom w:val="single" w:sz="4" w:space="0" w:color="auto"/>
              <w:right w:val="nil"/>
            </w:tcBorders>
            <w:shd w:val="clear" w:color="auto" w:fill="auto"/>
            <w:noWrap/>
            <w:vAlign w:val="center"/>
            <w:hideMark/>
          </w:tcPr>
          <w:p w14:paraId="0A9EBE00"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06EBB24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1B2366E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56" w:type="dxa"/>
            <w:tcBorders>
              <w:top w:val="nil"/>
              <w:left w:val="single" w:sz="4" w:space="0" w:color="auto"/>
              <w:bottom w:val="single" w:sz="4" w:space="0" w:color="auto"/>
              <w:right w:val="nil"/>
            </w:tcBorders>
            <w:shd w:val="clear" w:color="auto" w:fill="auto"/>
            <w:noWrap/>
            <w:vAlign w:val="center"/>
            <w:hideMark/>
          </w:tcPr>
          <w:p w14:paraId="382FC64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22"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1BD795B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3" w:type="dxa"/>
            <w:tcBorders>
              <w:top w:val="nil"/>
              <w:left w:val="nil"/>
              <w:bottom w:val="single" w:sz="4" w:space="0" w:color="auto"/>
              <w:right w:val="single" w:sz="4" w:space="0" w:color="auto"/>
            </w:tcBorders>
            <w:shd w:val="clear" w:color="000000" w:fill="FFFFFF"/>
            <w:noWrap/>
            <w:vAlign w:val="center"/>
            <w:hideMark/>
          </w:tcPr>
          <w:p w14:paraId="389824F7"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7" w:type="dxa"/>
            <w:tcBorders>
              <w:top w:val="nil"/>
              <w:left w:val="nil"/>
              <w:bottom w:val="single" w:sz="4" w:space="0" w:color="auto"/>
              <w:right w:val="single" w:sz="8" w:space="0" w:color="auto"/>
            </w:tcBorders>
            <w:shd w:val="clear" w:color="000000" w:fill="FFFFFF"/>
            <w:noWrap/>
            <w:vAlign w:val="center"/>
            <w:hideMark/>
          </w:tcPr>
          <w:p w14:paraId="3FCEDF2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83" w:type="dxa"/>
            <w:tcBorders>
              <w:top w:val="nil"/>
              <w:left w:val="nil"/>
              <w:bottom w:val="single" w:sz="4" w:space="0" w:color="auto"/>
              <w:right w:val="nil"/>
            </w:tcBorders>
            <w:shd w:val="clear" w:color="000000" w:fill="FFFFFF"/>
            <w:noWrap/>
            <w:vAlign w:val="center"/>
            <w:hideMark/>
          </w:tcPr>
          <w:p w14:paraId="7E531F86"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18" w:type="dxa"/>
            <w:tcBorders>
              <w:top w:val="nil"/>
              <w:left w:val="single" w:sz="4" w:space="0" w:color="auto"/>
              <w:bottom w:val="single" w:sz="4" w:space="0" w:color="auto"/>
              <w:right w:val="nil"/>
            </w:tcBorders>
            <w:shd w:val="clear" w:color="000000" w:fill="FFFFFF"/>
            <w:noWrap/>
            <w:vAlign w:val="center"/>
            <w:hideMark/>
          </w:tcPr>
          <w:p w14:paraId="55ED4167"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gridSpan w:val="2"/>
            <w:tcBorders>
              <w:top w:val="nil"/>
              <w:left w:val="single" w:sz="4" w:space="0" w:color="auto"/>
              <w:bottom w:val="single" w:sz="4" w:space="0" w:color="auto"/>
              <w:right w:val="nil"/>
            </w:tcBorders>
            <w:shd w:val="clear" w:color="auto" w:fill="auto"/>
            <w:noWrap/>
            <w:vAlign w:val="center"/>
            <w:hideMark/>
          </w:tcPr>
          <w:p w14:paraId="09F2F1A6"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tcBorders>
              <w:top w:val="nil"/>
              <w:left w:val="single" w:sz="4" w:space="0" w:color="auto"/>
              <w:bottom w:val="single" w:sz="4" w:space="0" w:color="auto"/>
              <w:right w:val="nil"/>
            </w:tcBorders>
            <w:shd w:val="clear" w:color="auto" w:fill="auto"/>
            <w:noWrap/>
            <w:vAlign w:val="center"/>
            <w:hideMark/>
          </w:tcPr>
          <w:p w14:paraId="482D2FFE"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43" w:type="dxa"/>
            <w:tcBorders>
              <w:top w:val="nil"/>
              <w:left w:val="single" w:sz="4" w:space="0" w:color="auto"/>
              <w:bottom w:val="single" w:sz="4" w:space="0" w:color="auto"/>
              <w:right w:val="nil"/>
            </w:tcBorders>
            <w:shd w:val="clear" w:color="auto" w:fill="auto"/>
            <w:noWrap/>
            <w:vAlign w:val="center"/>
            <w:hideMark/>
          </w:tcPr>
          <w:p w14:paraId="0896F014"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07" w:type="dxa"/>
            <w:tcBorders>
              <w:top w:val="nil"/>
              <w:left w:val="single" w:sz="8" w:space="0" w:color="auto"/>
              <w:bottom w:val="single" w:sz="4" w:space="0" w:color="auto"/>
              <w:right w:val="single" w:sz="4" w:space="0" w:color="auto"/>
            </w:tcBorders>
            <w:shd w:val="clear" w:color="000000" w:fill="FFFFFF"/>
            <w:vAlign w:val="center"/>
            <w:hideMark/>
          </w:tcPr>
          <w:p w14:paraId="2184E9B6"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63" w:type="dxa"/>
            <w:tcBorders>
              <w:top w:val="nil"/>
              <w:left w:val="nil"/>
              <w:bottom w:val="single" w:sz="4" w:space="0" w:color="auto"/>
              <w:right w:val="single" w:sz="4" w:space="0" w:color="auto"/>
            </w:tcBorders>
            <w:shd w:val="clear" w:color="000000" w:fill="FFFFFF"/>
            <w:vAlign w:val="center"/>
            <w:hideMark/>
          </w:tcPr>
          <w:p w14:paraId="0306B8A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35" w:type="dxa"/>
            <w:tcBorders>
              <w:top w:val="nil"/>
              <w:left w:val="nil"/>
              <w:bottom w:val="single" w:sz="4" w:space="0" w:color="auto"/>
              <w:right w:val="nil"/>
            </w:tcBorders>
            <w:shd w:val="clear" w:color="auto" w:fill="auto"/>
            <w:noWrap/>
            <w:vAlign w:val="center"/>
            <w:hideMark/>
          </w:tcPr>
          <w:p w14:paraId="33E751E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1038" w:type="dxa"/>
            <w:tcBorders>
              <w:top w:val="nil"/>
              <w:left w:val="single" w:sz="8" w:space="0" w:color="auto"/>
              <w:bottom w:val="single" w:sz="4" w:space="0" w:color="auto"/>
              <w:right w:val="nil"/>
            </w:tcBorders>
            <w:shd w:val="clear" w:color="000000" w:fill="FFFFFF"/>
            <w:vAlign w:val="center"/>
            <w:hideMark/>
          </w:tcPr>
          <w:p w14:paraId="4C3D3C2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xml:space="preserve"> €                                          -   </w:t>
            </w:r>
          </w:p>
        </w:tc>
        <w:tc>
          <w:tcPr>
            <w:tcW w:w="995" w:type="dxa"/>
            <w:tcBorders>
              <w:top w:val="nil"/>
              <w:left w:val="single" w:sz="4" w:space="0" w:color="auto"/>
              <w:bottom w:val="single" w:sz="4" w:space="0" w:color="auto"/>
              <w:right w:val="single" w:sz="4" w:space="0" w:color="auto"/>
            </w:tcBorders>
            <w:shd w:val="clear" w:color="000000" w:fill="FFFFFF"/>
            <w:vAlign w:val="center"/>
            <w:hideMark/>
          </w:tcPr>
          <w:p w14:paraId="643A3222"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929" w:type="dxa"/>
            <w:tcBorders>
              <w:top w:val="nil"/>
              <w:left w:val="nil"/>
              <w:bottom w:val="single" w:sz="4" w:space="0" w:color="auto"/>
              <w:right w:val="single" w:sz="8" w:space="0" w:color="auto"/>
            </w:tcBorders>
            <w:shd w:val="clear" w:color="000000" w:fill="FFFFFF"/>
            <w:vAlign w:val="center"/>
            <w:hideMark/>
          </w:tcPr>
          <w:p w14:paraId="27A22D80"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26" w:type="dxa"/>
            <w:tcBorders>
              <w:top w:val="single" w:sz="4" w:space="0" w:color="auto"/>
              <w:left w:val="nil"/>
              <w:bottom w:val="nil"/>
              <w:right w:val="single" w:sz="8" w:space="0" w:color="auto"/>
            </w:tcBorders>
            <w:shd w:val="clear" w:color="auto" w:fill="auto"/>
            <w:vAlign w:val="center"/>
            <w:hideMark/>
          </w:tcPr>
          <w:p w14:paraId="13B8579A" w14:textId="77777777" w:rsidR="007705F3" w:rsidRPr="007705F3" w:rsidRDefault="007705F3" w:rsidP="007705F3">
            <w:pPr>
              <w:spacing w:after="0"/>
              <w:jc w:val="center"/>
              <w:rPr>
                <w:rFonts w:ascii="Calibri" w:eastAsia="Times New Roman" w:hAnsi="Calibri" w:cs="Calibri"/>
                <w:color w:val="FF0000"/>
                <w:lang w:eastAsia="it-IT"/>
              </w:rPr>
            </w:pPr>
            <w:r w:rsidRPr="007705F3">
              <w:rPr>
                <w:rFonts w:ascii="Calibri" w:eastAsia="Times New Roman" w:hAnsi="Calibri" w:cs="Calibri"/>
                <w:color w:val="FF0000"/>
                <w:lang w:eastAsia="it-IT"/>
              </w:rPr>
              <w:t> </w:t>
            </w:r>
          </w:p>
        </w:tc>
      </w:tr>
      <w:tr w:rsidR="007705F3" w:rsidRPr="007705F3" w14:paraId="29997096" w14:textId="77777777" w:rsidTr="007705F3">
        <w:trPr>
          <w:gridBefore w:val="1"/>
          <w:divId w:val="2116055570"/>
          <w:wBefore w:w="861" w:type="dxa"/>
          <w:trHeight w:val="600"/>
        </w:trPr>
        <w:tc>
          <w:tcPr>
            <w:tcW w:w="962" w:type="dxa"/>
            <w:gridSpan w:val="3"/>
            <w:tcBorders>
              <w:top w:val="nil"/>
              <w:left w:val="single" w:sz="8" w:space="0" w:color="auto"/>
              <w:bottom w:val="single" w:sz="4" w:space="0" w:color="auto"/>
              <w:right w:val="single" w:sz="4" w:space="0" w:color="auto"/>
            </w:tcBorders>
            <w:shd w:val="clear" w:color="auto" w:fill="auto"/>
            <w:vAlign w:val="center"/>
            <w:hideMark/>
          </w:tcPr>
          <w:p w14:paraId="449D6F65"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249" w:type="dxa"/>
            <w:tcBorders>
              <w:top w:val="nil"/>
              <w:left w:val="nil"/>
              <w:bottom w:val="single" w:sz="4" w:space="0" w:color="auto"/>
              <w:right w:val="single" w:sz="4" w:space="0" w:color="auto"/>
            </w:tcBorders>
            <w:shd w:val="clear" w:color="auto" w:fill="auto"/>
            <w:vAlign w:val="center"/>
            <w:hideMark/>
          </w:tcPr>
          <w:p w14:paraId="66C75FF0"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09B869C2"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02BDFCB7"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nil"/>
              <w:bottom w:val="single" w:sz="4" w:space="0" w:color="auto"/>
              <w:right w:val="nil"/>
            </w:tcBorders>
            <w:shd w:val="clear" w:color="auto" w:fill="auto"/>
            <w:noWrap/>
            <w:vAlign w:val="center"/>
            <w:hideMark/>
          </w:tcPr>
          <w:p w14:paraId="4D94A5A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5AA4328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6833C96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56" w:type="dxa"/>
            <w:tcBorders>
              <w:top w:val="nil"/>
              <w:left w:val="single" w:sz="4" w:space="0" w:color="auto"/>
              <w:bottom w:val="single" w:sz="4" w:space="0" w:color="auto"/>
              <w:right w:val="nil"/>
            </w:tcBorders>
            <w:shd w:val="clear" w:color="auto" w:fill="auto"/>
            <w:noWrap/>
            <w:vAlign w:val="center"/>
            <w:hideMark/>
          </w:tcPr>
          <w:p w14:paraId="25C326A7"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22"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4AAE962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3" w:type="dxa"/>
            <w:tcBorders>
              <w:top w:val="nil"/>
              <w:left w:val="nil"/>
              <w:bottom w:val="single" w:sz="4" w:space="0" w:color="auto"/>
              <w:right w:val="single" w:sz="4" w:space="0" w:color="auto"/>
            </w:tcBorders>
            <w:shd w:val="clear" w:color="000000" w:fill="FFFFFF"/>
            <w:noWrap/>
            <w:vAlign w:val="center"/>
            <w:hideMark/>
          </w:tcPr>
          <w:p w14:paraId="26C34CEE"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7" w:type="dxa"/>
            <w:tcBorders>
              <w:top w:val="nil"/>
              <w:left w:val="nil"/>
              <w:bottom w:val="single" w:sz="4" w:space="0" w:color="auto"/>
              <w:right w:val="single" w:sz="8" w:space="0" w:color="auto"/>
            </w:tcBorders>
            <w:shd w:val="clear" w:color="000000" w:fill="FFFFFF"/>
            <w:noWrap/>
            <w:vAlign w:val="center"/>
            <w:hideMark/>
          </w:tcPr>
          <w:p w14:paraId="2D6B1C7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83" w:type="dxa"/>
            <w:tcBorders>
              <w:top w:val="nil"/>
              <w:left w:val="nil"/>
              <w:bottom w:val="single" w:sz="4" w:space="0" w:color="auto"/>
              <w:right w:val="nil"/>
            </w:tcBorders>
            <w:shd w:val="clear" w:color="000000" w:fill="FFFFFF"/>
            <w:noWrap/>
            <w:vAlign w:val="center"/>
            <w:hideMark/>
          </w:tcPr>
          <w:p w14:paraId="0130623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18" w:type="dxa"/>
            <w:tcBorders>
              <w:top w:val="nil"/>
              <w:left w:val="single" w:sz="4" w:space="0" w:color="auto"/>
              <w:bottom w:val="single" w:sz="4" w:space="0" w:color="auto"/>
              <w:right w:val="nil"/>
            </w:tcBorders>
            <w:shd w:val="clear" w:color="000000" w:fill="FFFFFF"/>
            <w:noWrap/>
            <w:vAlign w:val="center"/>
            <w:hideMark/>
          </w:tcPr>
          <w:p w14:paraId="3835A9E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gridSpan w:val="2"/>
            <w:tcBorders>
              <w:top w:val="nil"/>
              <w:left w:val="single" w:sz="4" w:space="0" w:color="auto"/>
              <w:bottom w:val="single" w:sz="4" w:space="0" w:color="auto"/>
              <w:right w:val="nil"/>
            </w:tcBorders>
            <w:shd w:val="clear" w:color="auto" w:fill="auto"/>
            <w:noWrap/>
            <w:vAlign w:val="center"/>
            <w:hideMark/>
          </w:tcPr>
          <w:p w14:paraId="7DC40AC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tcBorders>
              <w:top w:val="nil"/>
              <w:left w:val="single" w:sz="4" w:space="0" w:color="auto"/>
              <w:bottom w:val="single" w:sz="4" w:space="0" w:color="auto"/>
              <w:right w:val="nil"/>
            </w:tcBorders>
            <w:shd w:val="clear" w:color="auto" w:fill="auto"/>
            <w:noWrap/>
            <w:vAlign w:val="center"/>
            <w:hideMark/>
          </w:tcPr>
          <w:p w14:paraId="64DDCC34"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43" w:type="dxa"/>
            <w:tcBorders>
              <w:top w:val="nil"/>
              <w:left w:val="single" w:sz="4" w:space="0" w:color="auto"/>
              <w:bottom w:val="single" w:sz="4" w:space="0" w:color="auto"/>
              <w:right w:val="nil"/>
            </w:tcBorders>
            <w:shd w:val="clear" w:color="auto" w:fill="auto"/>
            <w:noWrap/>
            <w:vAlign w:val="center"/>
            <w:hideMark/>
          </w:tcPr>
          <w:p w14:paraId="2BEFE05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07" w:type="dxa"/>
            <w:tcBorders>
              <w:top w:val="nil"/>
              <w:left w:val="single" w:sz="8" w:space="0" w:color="auto"/>
              <w:bottom w:val="single" w:sz="4" w:space="0" w:color="auto"/>
              <w:right w:val="single" w:sz="4" w:space="0" w:color="auto"/>
            </w:tcBorders>
            <w:shd w:val="clear" w:color="000000" w:fill="FFFFFF"/>
            <w:vAlign w:val="center"/>
            <w:hideMark/>
          </w:tcPr>
          <w:p w14:paraId="2C7EA10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63" w:type="dxa"/>
            <w:tcBorders>
              <w:top w:val="nil"/>
              <w:left w:val="nil"/>
              <w:bottom w:val="single" w:sz="4" w:space="0" w:color="auto"/>
              <w:right w:val="single" w:sz="4" w:space="0" w:color="auto"/>
            </w:tcBorders>
            <w:shd w:val="clear" w:color="000000" w:fill="FFFFFF"/>
            <w:vAlign w:val="center"/>
            <w:hideMark/>
          </w:tcPr>
          <w:p w14:paraId="10F47C90"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35" w:type="dxa"/>
            <w:tcBorders>
              <w:top w:val="nil"/>
              <w:left w:val="nil"/>
              <w:bottom w:val="single" w:sz="4" w:space="0" w:color="auto"/>
              <w:right w:val="nil"/>
            </w:tcBorders>
            <w:shd w:val="clear" w:color="auto" w:fill="auto"/>
            <w:noWrap/>
            <w:vAlign w:val="center"/>
            <w:hideMark/>
          </w:tcPr>
          <w:p w14:paraId="0E5B4CD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1038" w:type="dxa"/>
            <w:tcBorders>
              <w:top w:val="nil"/>
              <w:left w:val="single" w:sz="8" w:space="0" w:color="auto"/>
              <w:bottom w:val="single" w:sz="4" w:space="0" w:color="auto"/>
              <w:right w:val="nil"/>
            </w:tcBorders>
            <w:shd w:val="clear" w:color="000000" w:fill="FFFFFF"/>
            <w:vAlign w:val="center"/>
            <w:hideMark/>
          </w:tcPr>
          <w:p w14:paraId="5F9EEA1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xml:space="preserve"> €                                          -   </w:t>
            </w:r>
          </w:p>
        </w:tc>
        <w:tc>
          <w:tcPr>
            <w:tcW w:w="995" w:type="dxa"/>
            <w:tcBorders>
              <w:top w:val="nil"/>
              <w:left w:val="single" w:sz="4" w:space="0" w:color="auto"/>
              <w:bottom w:val="single" w:sz="4" w:space="0" w:color="auto"/>
              <w:right w:val="single" w:sz="4" w:space="0" w:color="auto"/>
            </w:tcBorders>
            <w:shd w:val="clear" w:color="000000" w:fill="FFFFFF"/>
            <w:vAlign w:val="center"/>
            <w:hideMark/>
          </w:tcPr>
          <w:p w14:paraId="6E8700A4"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929" w:type="dxa"/>
            <w:tcBorders>
              <w:top w:val="nil"/>
              <w:left w:val="nil"/>
              <w:bottom w:val="single" w:sz="4" w:space="0" w:color="auto"/>
              <w:right w:val="single" w:sz="8" w:space="0" w:color="auto"/>
            </w:tcBorders>
            <w:shd w:val="clear" w:color="000000" w:fill="FFFFFF"/>
            <w:vAlign w:val="center"/>
            <w:hideMark/>
          </w:tcPr>
          <w:p w14:paraId="4C308BB0"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26" w:type="dxa"/>
            <w:tcBorders>
              <w:top w:val="single" w:sz="4" w:space="0" w:color="auto"/>
              <w:left w:val="nil"/>
              <w:bottom w:val="nil"/>
              <w:right w:val="single" w:sz="8" w:space="0" w:color="auto"/>
            </w:tcBorders>
            <w:shd w:val="clear" w:color="auto" w:fill="auto"/>
            <w:vAlign w:val="center"/>
            <w:hideMark/>
          </w:tcPr>
          <w:p w14:paraId="7D6BBF5E" w14:textId="77777777" w:rsidR="007705F3" w:rsidRPr="007705F3" w:rsidRDefault="007705F3" w:rsidP="007705F3">
            <w:pPr>
              <w:spacing w:after="0"/>
              <w:jc w:val="center"/>
              <w:rPr>
                <w:rFonts w:ascii="Calibri" w:eastAsia="Times New Roman" w:hAnsi="Calibri" w:cs="Calibri"/>
                <w:color w:val="FF0000"/>
                <w:lang w:eastAsia="it-IT"/>
              </w:rPr>
            </w:pPr>
            <w:r w:rsidRPr="007705F3">
              <w:rPr>
                <w:rFonts w:ascii="Calibri" w:eastAsia="Times New Roman" w:hAnsi="Calibri" w:cs="Calibri"/>
                <w:color w:val="FF0000"/>
                <w:lang w:eastAsia="it-IT"/>
              </w:rPr>
              <w:t> </w:t>
            </w:r>
          </w:p>
        </w:tc>
      </w:tr>
      <w:tr w:rsidR="007705F3" w:rsidRPr="007705F3" w14:paraId="6596BF65" w14:textId="77777777" w:rsidTr="007705F3">
        <w:trPr>
          <w:gridBefore w:val="1"/>
          <w:divId w:val="2116055570"/>
          <w:wBefore w:w="861" w:type="dxa"/>
          <w:trHeight w:val="600"/>
        </w:trPr>
        <w:tc>
          <w:tcPr>
            <w:tcW w:w="962" w:type="dxa"/>
            <w:gridSpan w:val="3"/>
            <w:tcBorders>
              <w:top w:val="nil"/>
              <w:left w:val="single" w:sz="8" w:space="0" w:color="auto"/>
              <w:bottom w:val="single" w:sz="4" w:space="0" w:color="auto"/>
              <w:right w:val="single" w:sz="4" w:space="0" w:color="auto"/>
            </w:tcBorders>
            <w:shd w:val="clear" w:color="auto" w:fill="auto"/>
            <w:vAlign w:val="center"/>
            <w:hideMark/>
          </w:tcPr>
          <w:p w14:paraId="7E80F2A5"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249" w:type="dxa"/>
            <w:tcBorders>
              <w:top w:val="nil"/>
              <w:left w:val="nil"/>
              <w:bottom w:val="single" w:sz="4" w:space="0" w:color="auto"/>
              <w:right w:val="single" w:sz="4" w:space="0" w:color="auto"/>
            </w:tcBorders>
            <w:shd w:val="clear" w:color="auto" w:fill="auto"/>
            <w:vAlign w:val="center"/>
            <w:hideMark/>
          </w:tcPr>
          <w:p w14:paraId="33E9A113"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24D51691"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single" w:sz="4" w:space="0" w:color="auto"/>
              <w:right w:val="single" w:sz="4" w:space="0" w:color="auto"/>
            </w:tcBorders>
            <w:shd w:val="clear" w:color="auto" w:fill="auto"/>
            <w:noWrap/>
            <w:vAlign w:val="center"/>
            <w:hideMark/>
          </w:tcPr>
          <w:p w14:paraId="1DCF8927"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nil"/>
              <w:bottom w:val="single" w:sz="4" w:space="0" w:color="auto"/>
              <w:right w:val="nil"/>
            </w:tcBorders>
            <w:shd w:val="clear" w:color="auto" w:fill="auto"/>
            <w:noWrap/>
            <w:vAlign w:val="center"/>
            <w:hideMark/>
          </w:tcPr>
          <w:p w14:paraId="3DCD53C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0914562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6C3B0ED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56" w:type="dxa"/>
            <w:tcBorders>
              <w:top w:val="nil"/>
              <w:left w:val="single" w:sz="4" w:space="0" w:color="auto"/>
              <w:bottom w:val="single" w:sz="4" w:space="0" w:color="auto"/>
              <w:right w:val="nil"/>
            </w:tcBorders>
            <w:shd w:val="clear" w:color="auto" w:fill="auto"/>
            <w:noWrap/>
            <w:vAlign w:val="center"/>
            <w:hideMark/>
          </w:tcPr>
          <w:p w14:paraId="30B4DF57"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22"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25E8DE0E"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3" w:type="dxa"/>
            <w:tcBorders>
              <w:top w:val="nil"/>
              <w:left w:val="nil"/>
              <w:bottom w:val="single" w:sz="4" w:space="0" w:color="auto"/>
              <w:right w:val="single" w:sz="4" w:space="0" w:color="auto"/>
            </w:tcBorders>
            <w:shd w:val="clear" w:color="000000" w:fill="FFFFFF"/>
            <w:noWrap/>
            <w:vAlign w:val="center"/>
            <w:hideMark/>
          </w:tcPr>
          <w:p w14:paraId="719B8391"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7" w:type="dxa"/>
            <w:tcBorders>
              <w:top w:val="nil"/>
              <w:left w:val="nil"/>
              <w:bottom w:val="single" w:sz="4" w:space="0" w:color="auto"/>
              <w:right w:val="single" w:sz="8" w:space="0" w:color="auto"/>
            </w:tcBorders>
            <w:shd w:val="clear" w:color="000000" w:fill="FFFFFF"/>
            <w:noWrap/>
            <w:vAlign w:val="center"/>
            <w:hideMark/>
          </w:tcPr>
          <w:p w14:paraId="761352A0"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83" w:type="dxa"/>
            <w:tcBorders>
              <w:top w:val="nil"/>
              <w:left w:val="nil"/>
              <w:bottom w:val="single" w:sz="4" w:space="0" w:color="auto"/>
              <w:right w:val="nil"/>
            </w:tcBorders>
            <w:shd w:val="clear" w:color="000000" w:fill="FFFFFF"/>
            <w:noWrap/>
            <w:vAlign w:val="center"/>
            <w:hideMark/>
          </w:tcPr>
          <w:p w14:paraId="5E55B531"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18" w:type="dxa"/>
            <w:tcBorders>
              <w:top w:val="nil"/>
              <w:left w:val="single" w:sz="4" w:space="0" w:color="auto"/>
              <w:bottom w:val="single" w:sz="4" w:space="0" w:color="auto"/>
              <w:right w:val="nil"/>
            </w:tcBorders>
            <w:shd w:val="clear" w:color="000000" w:fill="FFFFFF"/>
            <w:noWrap/>
            <w:vAlign w:val="center"/>
            <w:hideMark/>
          </w:tcPr>
          <w:p w14:paraId="1914F664"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gridSpan w:val="2"/>
            <w:tcBorders>
              <w:top w:val="nil"/>
              <w:left w:val="single" w:sz="4" w:space="0" w:color="auto"/>
              <w:bottom w:val="single" w:sz="4" w:space="0" w:color="auto"/>
              <w:right w:val="nil"/>
            </w:tcBorders>
            <w:shd w:val="clear" w:color="auto" w:fill="auto"/>
            <w:noWrap/>
            <w:vAlign w:val="center"/>
            <w:hideMark/>
          </w:tcPr>
          <w:p w14:paraId="543D08C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tcBorders>
              <w:top w:val="nil"/>
              <w:left w:val="single" w:sz="4" w:space="0" w:color="auto"/>
              <w:bottom w:val="single" w:sz="4" w:space="0" w:color="auto"/>
              <w:right w:val="nil"/>
            </w:tcBorders>
            <w:shd w:val="clear" w:color="auto" w:fill="auto"/>
            <w:noWrap/>
            <w:vAlign w:val="center"/>
            <w:hideMark/>
          </w:tcPr>
          <w:p w14:paraId="4486D22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43" w:type="dxa"/>
            <w:tcBorders>
              <w:top w:val="nil"/>
              <w:left w:val="single" w:sz="4" w:space="0" w:color="auto"/>
              <w:bottom w:val="single" w:sz="4" w:space="0" w:color="auto"/>
              <w:right w:val="nil"/>
            </w:tcBorders>
            <w:shd w:val="clear" w:color="auto" w:fill="auto"/>
            <w:noWrap/>
            <w:vAlign w:val="center"/>
            <w:hideMark/>
          </w:tcPr>
          <w:p w14:paraId="0339C2F2"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07" w:type="dxa"/>
            <w:tcBorders>
              <w:top w:val="nil"/>
              <w:left w:val="single" w:sz="8" w:space="0" w:color="auto"/>
              <w:bottom w:val="single" w:sz="4" w:space="0" w:color="auto"/>
              <w:right w:val="single" w:sz="4" w:space="0" w:color="auto"/>
            </w:tcBorders>
            <w:shd w:val="clear" w:color="000000" w:fill="FFFFFF"/>
            <w:vAlign w:val="center"/>
            <w:hideMark/>
          </w:tcPr>
          <w:p w14:paraId="59F8730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63" w:type="dxa"/>
            <w:tcBorders>
              <w:top w:val="nil"/>
              <w:left w:val="nil"/>
              <w:bottom w:val="single" w:sz="4" w:space="0" w:color="auto"/>
              <w:right w:val="single" w:sz="4" w:space="0" w:color="auto"/>
            </w:tcBorders>
            <w:shd w:val="clear" w:color="000000" w:fill="FFFFFF"/>
            <w:vAlign w:val="center"/>
            <w:hideMark/>
          </w:tcPr>
          <w:p w14:paraId="2B62182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35" w:type="dxa"/>
            <w:tcBorders>
              <w:top w:val="nil"/>
              <w:left w:val="nil"/>
              <w:bottom w:val="single" w:sz="4" w:space="0" w:color="auto"/>
              <w:right w:val="nil"/>
            </w:tcBorders>
            <w:shd w:val="clear" w:color="auto" w:fill="auto"/>
            <w:noWrap/>
            <w:vAlign w:val="center"/>
            <w:hideMark/>
          </w:tcPr>
          <w:p w14:paraId="6D4598F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1038" w:type="dxa"/>
            <w:tcBorders>
              <w:top w:val="nil"/>
              <w:left w:val="single" w:sz="8" w:space="0" w:color="auto"/>
              <w:bottom w:val="single" w:sz="4" w:space="0" w:color="auto"/>
              <w:right w:val="nil"/>
            </w:tcBorders>
            <w:shd w:val="clear" w:color="000000" w:fill="FFFFFF"/>
            <w:vAlign w:val="center"/>
            <w:hideMark/>
          </w:tcPr>
          <w:p w14:paraId="220AEF50"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xml:space="preserve"> €                                          -   </w:t>
            </w:r>
          </w:p>
        </w:tc>
        <w:tc>
          <w:tcPr>
            <w:tcW w:w="995" w:type="dxa"/>
            <w:tcBorders>
              <w:top w:val="nil"/>
              <w:left w:val="single" w:sz="4" w:space="0" w:color="auto"/>
              <w:bottom w:val="single" w:sz="4" w:space="0" w:color="auto"/>
              <w:right w:val="single" w:sz="4" w:space="0" w:color="auto"/>
            </w:tcBorders>
            <w:shd w:val="clear" w:color="000000" w:fill="FFFFFF"/>
            <w:vAlign w:val="center"/>
            <w:hideMark/>
          </w:tcPr>
          <w:p w14:paraId="188B9BF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929" w:type="dxa"/>
            <w:tcBorders>
              <w:top w:val="nil"/>
              <w:left w:val="nil"/>
              <w:bottom w:val="single" w:sz="4" w:space="0" w:color="auto"/>
              <w:right w:val="single" w:sz="8" w:space="0" w:color="auto"/>
            </w:tcBorders>
            <w:shd w:val="clear" w:color="000000" w:fill="FFFFFF"/>
            <w:vAlign w:val="center"/>
            <w:hideMark/>
          </w:tcPr>
          <w:p w14:paraId="3EEB2CA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26" w:type="dxa"/>
            <w:tcBorders>
              <w:top w:val="single" w:sz="4" w:space="0" w:color="auto"/>
              <w:left w:val="nil"/>
              <w:bottom w:val="nil"/>
              <w:right w:val="single" w:sz="8" w:space="0" w:color="auto"/>
            </w:tcBorders>
            <w:shd w:val="clear" w:color="auto" w:fill="auto"/>
            <w:vAlign w:val="center"/>
            <w:hideMark/>
          </w:tcPr>
          <w:p w14:paraId="5F1C8E94" w14:textId="77777777" w:rsidR="007705F3" w:rsidRPr="007705F3" w:rsidRDefault="007705F3" w:rsidP="007705F3">
            <w:pPr>
              <w:spacing w:after="0"/>
              <w:jc w:val="center"/>
              <w:rPr>
                <w:rFonts w:ascii="Calibri" w:eastAsia="Times New Roman" w:hAnsi="Calibri" w:cs="Calibri"/>
                <w:color w:val="FF0000"/>
                <w:lang w:eastAsia="it-IT"/>
              </w:rPr>
            </w:pPr>
            <w:r w:rsidRPr="007705F3">
              <w:rPr>
                <w:rFonts w:ascii="Calibri" w:eastAsia="Times New Roman" w:hAnsi="Calibri" w:cs="Calibri"/>
                <w:color w:val="FF0000"/>
                <w:lang w:eastAsia="it-IT"/>
              </w:rPr>
              <w:t> </w:t>
            </w:r>
          </w:p>
        </w:tc>
      </w:tr>
      <w:tr w:rsidR="007705F3" w:rsidRPr="007705F3" w14:paraId="68B8CF0F" w14:textId="77777777" w:rsidTr="007705F3">
        <w:trPr>
          <w:gridBefore w:val="1"/>
          <w:divId w:val="2116055570"/>
          <w:wBefore w:w="861" w:type="dxa"/>
          <w:trHeight w:val="600"/>
        </w:trPr>
        <w:tc>
          <w:tcPr>
            <w:tcW w:w="962" w:type="dxa"/>
            <w:gridSpan w:val="3"/>
            <w:tcBorders>
              <w:top w:val="nil"/>
              <w:left w:val="single" w:sz="8" w:space="0" w:color="auto"/>
              <w:bottom w:val="nil"/>
              <w:right w:val="single" w:sz="4" w:space="0" w:color="auto"/>
            </w:tcBorders>
            <w:shd w:val="clear" w:color="auto" w:fill="auto"/>
            <w:vAlign w:val="center"/>
            <w:hideMark/>
          </w:tcPr>
          <w:p w14:paraId="63397AA7"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249" w:type="dxa"/>
            <w:tcBorders>
              <w:top w:val="nil"/>
              <w:left w:val="nil"/>
              <w:bottom w:val="nil"/>
              <w:right w:val="single" w:sz="4" w:space="0" w:color="auto"/>
            </w:tcBorders>
            <w:shd w:val="clear" w:color="auto" w:fill="auto"/>
            <w:vAlign w:val="center"/>
            <w:hideMark/>
          </w:tcPr>
          <w:p w14:paraId="2F234743"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nil"/>
              <w:right w:val="single" w:sz="4" w:space="0" w:color="auto"/>
            </w:tcBorders>
            <w:shd w:val="clear" w:color="auto" w:fill="auto"/>
            <w:noWrap/>
            <w:vAlign w:val="center"/>
            <w:hideMark/>
          </w:tcPr>
          <w:p w14:paraId="7771B312"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nil"/>
              <w:left w:val="nil"/>
              <w:bottom w:val="nil"/>
              <w:right w:val="single" w:sz="4" w:space="0" w:color="auto"/>
            </w:tcBorders>
            <w:shd w:val="clear" w:color="auto" w:fill="auto"/>
            <w:noWrap/>
            <w:vAlign w:val="center"/>
            <w:hideMark/>
          </w:tcPr>
          <w:p w14:paraId="5FEFC2A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nil"/>
              <w:bottom w:val="nil"/>
              <w:right w:val="nil"/>
            </w:tcBorders>
            <w:shd w:val="clear" w:color="auto" w:fill="auto"/>
            <w:noWrap/>
            <w:vAlign w:val="center"/>
            <w:hideMark/>
          </w:tcPr>
          <w:p w14:paraId="0C0B907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32B1A1C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6398683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56" w:type="dxa"/>
            <w:tcBorders>
              <w:top w:val="nil"/>
              <w:left w:val="single" w:sz="4" w:space="0" w:color="auto"/>
              <w:bottom w:val="single" w:sz="4" w:space="0" w:color="auto"/>
              <w:right w:val="nil"/>
            </w:tcBorders>
            <w:shd w:val="clear" w:color="auto" w:fill="auto"/>
            <w:noWrap/>
            <w:vAlign w:val="center"/>
            <w:hideMark/>
          </w:tcPr>
          <w:p w14:paraId="68E32221"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22" w:type="dxa"/>
            <w:gridSpan w:val="2"/>
            <w:tcBorders>
              <w:top w:val="nil"/>
              <w:left w:val="single" w:sz="8" w:space="0" w:color="auto"/>
              <w:bottom w:val="single" w:sz="4" w:space="0" w:color="auto"/>
              <w:right w:val="single" w:sz="4" w:space="0" w:color="auto"/>
            </w:tcBorders>
            <w:shd w:val="clear" w:color="000000" w:fill="FFFFFF"/>
            <w:noWrap/>
            <w:vAlign w:val="center"/>
            <w:hideMark/>
          </w:tcPr>
          <w:p w14:paraId="6CA13A81"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3" w:type="dxa"/>
            <w:tcBorders>
              <w:top w:val="nil"/>
              <w:left w:val="nil"/>
              <w:bottom w:val="single" w:sz="4" w:space="0" w:color="auto"/>
              <w:right w:val="single" w:sz="4" w:space="0" w:color="auto"/>
            </w:tcBorders>
            <w:shd w:val="clear" w:color="000000" w:fill="FFFFFF"/>
            <w:noWrap/>
            <w:vAlign w:val="center"/>
            <w:hideMark/>
          </w:tcPr>
          <w:p w14:paraId="004E63F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7" w:type="dxa"/>
            <w:tcBorders>
              <w:top w:val="nil"/>
              <w:left w:val="nil"/>
              <w:bottom w:val="single" w:sz="4" w:space="0" w:color="auto"/>
              <w:right w:val="single" w:sz="8" w:space="0" w:color="auto"/>
            </w:tcBorders>
            <w:shd w:val="clear" w:color="000000" w:fill="FFFFFF"/>
            <w:noWrap/>
            <w:vAlign w:val="center"/>
            <w:hideMark/>
          </w:tcPr>
          <w:p w14:paraId="5A5EEE4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83" w:type="dxa"/>
            <w:tcBorders>
              <w:top w:val="nil"/>
              <w:left w:val="nil"/>
              <w:bottom w:val="single" w:sz="4" w:space="0" w:color="auto"/>
              <w:right w:val="nil"/>
            </w:tcBorders>
            <w:shd w:val="clear" w:color="000000" w:fill="FFFFFF"/>
            <w:noWrap/>
            <w:vAlign w:val="center"/>
            <w:hideMark/>
          </w:tcPr>
          <w:p w14:paraId="06E8D07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18" w:type="dxa"/>
            <w:tcBorders>
              <w:top w:val="nil"/>
              <w:left w:val="single" w:sz="4" w:space="0" w:color="auto"/>
              <w:bottom w:val="single" w:sz="4" w:space="0" w:color="auto"/>
              <w:right w:val="nil"/>
            </w:tcBorders>
            <w:shd w:val="clear" w:color="000000" w:fill="FFFFFF"/>
            <w:noWrap/>
            <w:vAlign w:val="center"/>
            <w:hideMark/>
          </w:tcPr>
          <w:p w14:paraId="2C9190C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gridSpan w:val="2"/>
            <w:tcBorders>
              <w:top w:val="nil"/>
              <w:left w:val="single" w:sz="4" w:space="0" w:color="auto"/>
              <w:bottom w:val="single" w:sz="4" w:space="0" w:color="auto"/>
              <w:right w:val="nil"/>
            </w:tcBorders>
            <w:shd w:val="clear" w:color="auto" w:fill="auto"/>
            <w:noWrap/>
            <w:vAlign w:val="center"/>
            <w:hideMark/>
          </w:tcPr>
          <w:p w14:paraId="676C540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tcBorders>
              <w:top w:val="nil"/>
              <w:left w:val="single" w:sz="4" w:space="0" w:color="auto"/>
              <w:bottom w:val="single" w:sz="4" w:space="0" w:color="auto"/>
              <w:right w:val="nil"/>
            </w:tcBorders>
            <w:shd w:val="clear" w:color="auto" w:fill="auto"/>
            <w:noWrap/>
            <w:vAlign w:val="center"/>
            <w:hideMark/>
          </w:tcPr>
          <w:p w14:paraId="41E03E5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43" w:type="dxa"/>
            <w:tcBorders>
              <w:top w:val="nil"/>
              <w:left w:val="single" w:sz="4" w:space="0" w:color="auto"/>
              <w:bottom w:val="single" w:sz="4" w:space="0" w:color="auto"/>
              <w:right w:val="nil"/>
            </w:tcBorders>
            <w:shd w:val="clear" w:color="auto" w:fill="auto"/>
            <w:noWrap/>
            <w:vAlign w:val="center"/>
            <w:hideMark/>
          </w:tcPr>
          <w:p w14:paraId="52C3CF51"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07" w:type="dxa"/>
            <w:tcBorders>
              <w:top w:val="nil"/>
              <w:left w:val="single" w:sz="8" w:space="0" w:color="auto"/>
              <w:bottom w:val="single" w:sz="4" w:space="0" w:color="auto"/>
              <w:right w:val="single" w:sz="4" w:space="0" w:color="auto"/>
            </w:tcBorders>
            <w:shd w:val="clear" w:color="000000" w:fill="FFFFFF"/>
            <w:vAlign w:val="center"/>
            <w:hideMark/>
          </w:tcPr>
          <w:p w14:paraId="3CF5361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63" w:type="dxa"/>
            <w:tcBorders>
              <w:top w:val="nil"/>
              <w:left w:val="nil"/>
              <w:bottom w:val="single" w:sz="4" w:space="0" w:color="auto"/>
              <w:right w:val="single" w:sz="4" w:space="0" w:color="auto"/>
            </w:tcBorders>
            <w:shd w:val="clear" w:color="000000" w:fill="FFFFFF"/>
            <w:vAlign w:val="center"/>
            <w:hideMark/>
          </w:tcPr>
          <w:p w14:paraId="2629A84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35" w:type="dxa"/>
            <w:tcBorders>
              <w:top w:val="nil"/>
              <w:left w:val="nil"/>
              <w:bottom w:val="single" w:sz="4" w:space="0" w:color="auto"/>
              <w:right w:val="nil"/>
            </w:tcBorders>
            <w:shd w:val="clear" w:color="auto" w:fill="auto"/>
            <w:noWrap/>
            <w:vAlign w:val="center"/>
            <w:hideMark/>
          </w:tcPr>
          <w:p w14:paraId="2729E9BD"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1038" w:type="dxa"/>
            <w:tcBorders>
              <w:top w:val="nil"/>
              <w:left w:val="single" w:sz="8" w:space="0" w:color="auto"/>
              <w:bottom w:val="single" w:sz="4" w:space="0" w:color="auto"/>
              <w:right w:val="nil"/>
            </w:tcBorders>
            <w:shd w:val="clear" w:color="000000" w:fill="FFFFFF"/>
            <w:vAlign w:val="center"/>
            <w:hideMark/>
          </w:tcPr>
          <w:p w14:paraId="0DF8BCB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xml:space="preserve"> €                                          -   </w:t>
            </w:r>
          </w:p>
        </w:tc>
        <w:tc>
          <w:tcPr>
            <w:tcW w:w="995" w:type="dxa"/>
            <w:tcBorders>
              <w:top w:val="nil"/>
              <w:left w:val="single" w:sz="4" w:space="0" w:color="auto"/>
              <w:bottom w:val="single" w:sz="4" w:space="0" w:color="auto"/>
              <w:right w:val="single" w:sz="4" w:space="0" w:color="auto"/>
            </w:tcBorders>
            <w:shd w:val="clear" w:color="000000" w:fill="FFFFFF"/>
            <w:vAlign w:val="center"/>
            <w:hideMark/>
          </w:tcPr>
          <w:p w14:paraId="1A6DB0F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929" w:type="dxa"/>
            <w:tcBorders>
              <w:top w:val="nil"/>
              <w:left w:val="nil"/>
              <w:bottom w:val="single" w:sz="4" w:space="0" w:color="auto"/>
              <w:right w:val="single" w:sz="8" w:space="0" w:color="auto"/>
            </w:tcBorders>
            <w:shd w:val="clear" w:color="000000" w:fill="FFFFFF"/>
            <w:vAlign w:val="center"/>
            <w:hideMark/>
          </w:tcPr>
          <w:p w14:paraId="7D2BF6A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26" w:type="dxa"/>
            <w:tcBorders>
              <w:top w:val="nil"/>
              <w:left w:val="nil"/>
              <w:bottom w:val="nil"/>
              <w:right w:val="single" w:sz="8" w:space="0" w:color="auto"/>
            </w:tcBorders>
            <w:shd w:val="clear" w:color="auto" w:fill="auto"/>
            <w:vAlign w:val="center"/>
            <w:hideMark/>
          </w:tcPr>
          <w:p w14:paraId="1AA28AF0" w14:textId="77777777" w:rsidR="007705F3" w:rsidRPr="007705F3" w:rsidRDefault="007705F3" w:rsidP="007705F3">
            <w:pPr>
              <w:spacing w:after="0"/>
              <w:jc w:val="center"/>
              <w:rPr>
                <w:rFonts w:ascii="Calibri" w:eastAsia="Times New Roman" w:hAnsi="Calibri" w:cs="Calibri"/>
                <w:color w:val="FF0000"/>
                <w:lang w:eastAsia="it-IT"/>
              </w:rPr>
            </w:pPr>
            <w:r w:rsidRPr="007705F3">
              <w:rPr>
                <w:rFonts w:ascii="Calibri" w:eastAsia="Times New Roman" w:hAnsi="Calibri" w:cs="Calibri"/>
                <w:color w:val="FF0000"/>
                <w:lang w:eastAsia="it-IT"/>
              </w:rPr>
              <w:t> </w:t>
            </w:r>
          </w:p>
        </w:tc>
      </w:tr>
      <w:tr w:rsidR="007705F3" w:rsidRPr="007705F3" w14:paraId="23358D79" w14:textId="77777777" w:rsidTr="007705F3">
        <w:trPr>
          <w:gridBefore w:val="1"/>
          <w:divId w:val="2116055570"/>
          <w:wBefore w:w="861" w:type="dxa"/>
          <w:trHeight w:val="600"/>
        </w:trPr>
        <w:tc>
          <w:tcPr>
            <w:tcW w:w="962" w:type="dxa"/>
            <w:gridSpan w:val="3"/>
            <w:tcBorders>
              <w:top w:val="single" w:sz="4" w:space="0" w:color="auto"/>
              <w:left w:val="single" w:sz="8" w:space="0" w:color="auto"/>
              <w:bottom w:val="nil"/>
              <w:right w:val="single" w:sz="4" w:space="0" w:color="auto"/>
            </w:tcBorders>
            <w:shd w:val="clear" w:color="000000" w:fill="FFFFFF"/>
            <w:vAlign w:val="center"/>
            <w:hideMark/>
          </w:tcPr>
          <w:p w14:paraId="14EC634B"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249" w:type="dxa"/>
            <w:tcBorders>
              <w:top w:val="single" w:sz="4" w:space="0" w:color="auto"/>
              <w:left w:val="nil"/>
              <w:bottom w:val="nil"/>
              <w:right w:val="single" w:sz="4" w:space="0" w:color="auto"/>
            </w:tcBorders>
            <w:shd w:val="clear" w:color="000000" w:fill="FFFFFF"/>
            <w:vAlign w:val="center"/>
            <w:hideMark/>
          </w:tcPr>
          <w:p w14:paraId="4BA9FCDA"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single" w:sz="4" w:space="0" w:color="auto"/>
              <w:left w:val="nil"/>
              <w:bottom w:val="nil"/>
              <w:right w:val="single" w:sz="4" w:space="0" w:color="auto"/>
            </w:tcBorders>
            <w:shd w:val="clear" w:color="000000" w:fill="FFFFFF"/>
            <w:vAlign w:val="center"/>
            <w:hideMark/>
          </w:tcPr>
          <w:p w14:paraId="5356116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320" w:type="dxa"/>
            <w:tcBorders>
              <w:top w:val="single" w:sz="4" w:space="0" w:color="auto"/>
              <w:left w:val="nil"/>
              <w:bottom w:val="nil"/>
              <w:right w:val="single" w:sz="4" w:space="0" w:color="auto"/>
            </w:tcBorders>
            <w:shd w:val="clear" w:color="000000" w:fill="FFFFFF"/>
            <w:noWrap/>
            <w:vAlign w:val="center"/>
            <w:hideMark/>
          </w:tcPr>
          <w:p w14:paraId="27E6B74C"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single" w:sz="4" w:space="0" w:color="auto"/>
              <w:left w:val="nil"/>
              <w:bottom w:val="nil"/>
              <w:right w:val="nil"/>
            </w:tcBorders>
            <w:shd w:val="clear" w:color="000000" w:fill="FFFFFF"/>
            <w:noWrap/>
            <w:vAlign w:val="center"/>
            <w:hideMark/>
          </w:tcPr>
          <w:p w14:paraId="5912A364"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3B1329C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692" w:type="dxa"/>
            <w:tcBorders>
              <w:top w:val="nil"/>
              <w:left w:val="single" w:sz="4" w:space="0" w:color="auto"/>
              <w:bottom w:val="single" w:sz="4" w:space="0" w:color="auto"/>
              <w:right w:val="nil"/>
            </w:tcBorders>
            <w:shd w:val="clear" w:color="auto" w:fill="auto"/>
            <w:noWrap/>
            <w:vAlign w:val="center"/>
            <w:hideMark/>
          </w:tcPr>
          <w:p w14:paraId="69370AE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56" w:type="dxa"/>
            <w:tcBorders>
              <w:top w:val="nil"/>
              <w:left w:val="single" w:sz="4" w:space="0" w:color="auto"/>
              <w:bottom w:val="single" w:sz="4" w:space="0" w:color="auto"/>
              <w:right w:val="nil"/>
            </w:tcBorders>
            <w:shd w:val="clear" w:color="auto" w:fill="auto"/>
            <w:noWrap/>
            <w:vAlign w:val="center"/>
            <w:hideMark/>
          </w:tcPr>
          <w:p w14:paraId="7FA9A4DE"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22" w:type="dxa"/>
            <w:gridSpan w:val="2"/>
            <w:tcBorders>
              <w:top w:val="nil"/>
              <w:left w:val="single" w:sz="8" w:space="0" w:color="auto"/>
              <w:bottom w:val="nil"/>
              <w:right w:val="single" w:sz="4" w:space="0" w:color="auto"/>
            </w:tcBorders>
            <w:shd w:val="clear" w:color="000000" w:fill="FFFFFF"/>
            <w:noWrap/>
            <w:vAlign w:val="center"/>
            <w:hideMark/>
          </w:tcPr>
          <w:p w14:paraId="2A26C2E6"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3" w:type="dxa"/>
            <w:tcBorders>
              <w:top w:val="nil"/>
              <w:left w:val="nil"/>
              <w:bottom w:val="nil"/>
              <w:right w:val="single" w:sz="4" w:space="0" w:color="auto"/>
            </w:tcBorders>
            <w:shd w:val="clear" w:color="000000" w:fill="FFFFFF"/>
            <w:noWrap/>
            <w:vAlign w:val="center"/>
            <w:hideMark/>
          </w:tcPr>
          <w:p w14:paraId="2C0FBAE9"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77" w:type="dxa"/>
            <w:tcBorders>
              <w:top w:val="nil"/>
              <w:left w:val="nil"/>
              <w:bottom w:val="nil"/>
              <w:right w:val="single" w:sz="8" w:space="0" w:color="auto"/>
            </w:tcBorders>
            <w:shd w:val="clear" w:color="000000" w:fill="FFFFFF"/>
            <w:noWrap/>
            <w:vAlign w:val="center"/>
            <w:hideMark/>
          </w:tcPr>
          <w:p w14:paraId="72824FD0"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483" w:type="dxa"/>
            <w:tcBorders>
              <w:top w:val="nil"/>
              <w:left w:val="nil"/>
              <w:bottom w:val="nil"/>
              <w:right w:val="nil"/>
            </w:tcBorders>
            <w:shd w:val="clear" w:color="000000" w:fill="FFFFFF"/>
            <w:noWrap/>
            <w:vAlign w:val="center"/>
            <w:hideMark/>
          </w:tcPr>
          <w:p w14:paraId="0C3CD03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18" w:type="dxa"/>
            <w:tcBorders>
              <w:top w:val="nil"/>
              <w:left w:val="single" w:sz="4" w:space="0" w:color="auto"/>
              <w:bottom w:val="nil"/>
              <w:right w:val="nil"/>
            </w:tcBorders>
            <w:shd w:val="clear" w:color="000000" w:fill="FFFFFF"/>
            <w:noWrap/>
            <w:vAlign w:val="center"/>
            <w:hideMark/>
          </w:tcPr>
          <w:p w14:paraId="140D300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gridSpan w:val="2"/>
            <w:tcBorders>
              <w:top w:val="nil"/>
              <w:left w:val="single" w:sz="4" w:space="0" w:color="auto"/>
              <w:bottom w:val="nil"/>
              <w:right w:val="nil"/>
            </w:tcBorders>
            <w:shd w:val="clear" w:color="auto" w:fill="auto"/>
            <w:noWrap/>
            <w:vAlign w:val="center"/>
            <w:hideMark/>
          </w:tcPr>
          <w:p w14:paraId="58F8C9D8"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65" w:type="dxa"/>
            <w:tcBorders>
              <w:top w:val="nil"/>
              <w:left w:val="single" w:sz="4" w:space="0" w:color="auto"/>
              <w:bottom w:val="nil"/>
              <w:right w:val="nil"/>
            </w:tcBorders>
            <w:shd w:val="clear" w:color="auto" w:fill="auto"/>
            <w:noWrap/>
            <w:vAlign w:val="center"/>
            <w:hideMark/>
          </w:tcPr>
          <w:p w14:paraId="5B6457FB"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43" w:type="dxa"/>
            <w:tcBorders>
              <w:top w:val="nil"/>
              <w:left w:val="single" w:sz="4" w:space="0" w:color="auto"/>
              <w:bottom w:val="nil"/>
              <w:right w:val="nil"/>
            </w:tcBorders>
            <w:shd w:val="clear" w:color="auto" w:fill="auto"/>
            <w:noWrap/>
            <w:vAlign w:val="center"/>
            <w:hideMark/>
          </w:tcPr>
          <w:p w14:paraId="3390235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807" w:type="dxa"/>
            <w:tcBorders>
              <w:top w:val="nil"/>
              <w:left w:val="single" w:sz="8" w:space="0" w:color="auto"/>
              <w:bottom w:val="single" w:sz="8" w:space="0" w:color="auto"/>
              <w:right w:val="single" w:sz="4" w:space="0" w:color="auto"/>
            </w:tcBorders>
            <w:shd w:val="clear" w:color="000000" w:fill="FFFFFF"/>
            <w:vAlign w:val="center"/>
            <w:hideMark/>
          </w:tcPr>
          <w:p w14:paraId="3BA843FA"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563" w:type="dxa"/>
            <w:tcBorders>
              <w:top w:val="nil"/>
              <w:left w:val="nil"/>
              <w:bottom w:val="single" w:sz="8" w:space="0" w:color="auto"/>
              <w:right w:val="single" w:sz="4" w:space="0" w:color="auto"/>
            </w:tcBorders>
            <w:shd w:val="clear" w:color="000000" w:fill="FFFFFF"/>
            <w:vAlign w:val="center"/>
            <w:hideMark/>
          </w:tcPr>
          <w:p w14:paraId="4144AE54"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735" w:type="dxa"/>
            <w:tcBorders>
              <w:top w:val="nil"/>
              <w:left w:val="nil"/>
              <w:bottom w:val="single" w:sz="4" w:space="0" w:color="auto"/>
              <w:right w:val="nil"/>
            </w:tcBorders>
            <w:shd w:val="clear" w:color="auto" w:fill="auto"/>
            <w:noWrap/>
            <w:vAlign w:val="center"/>
            <w:hideMark/>
          </w:tcPr>
          <w:p w14:paraId="02E0A48F"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1038" w:type="dxa"/>
            <w:tcBorders>
              <w:top w:val="nil"/>
              <w:left w:val="single" w:sz="8" w:space="0" w:color="auto"/>
              <w:bottom w:val="single" w:sz="8" w:space="0" w:color="auto"/>
              <w:right w:val="nil"/>
            </w:tcBorders>
            <w:shd w:val="clear" w:color="000000" w:fill="FFFFFF"/>
            <w:vAlign w:val="center"/>
            <w:hideMark/>
          </w:tcPr>
          <w:p w14:paraId="7F15C5D5"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xml:space="preserve"> €                                          -   </w:t>
            </w:r>
          </w:p>
        </w:tc>
        <w:tc>
          <w:tcPr>
            <w:tcW w:w="995" w:type="dxa"/>
            <w:tcBorders>
              <w:top w:val="nil"/>
              <w:left w:val="single" w:sz="4" w:space="0" w:color="auto"/>
              <w:bottom w:val="single" w:sz="8" w:space="0" w:color="auto"/>
              <w:right w:val="single" w:sz="4" w:space="0" w:color="auto"/>
            </w:tcBorders>
            <w:shd w:val="clear" w:color="000000" w:fill="FFFFFF"/>
            <w:vAlign w:val="center"/>
            <w:hideMark/>
          </w:tcPr>
          <w:p w14:paraId="01536BF4"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929" w:type="dxa"/>
            <w:tcBorders>
              <w:top w:val="nil"/>
              <w:left w:val="nil"/>
              <w:bottom w:val="single" w:sz="8" w:space="0" w:color="auto"/>
              <w:right w:val="single" w:sz="8" w:space="0" w:color="auto"/>
            </w:tcBorders>
            <w:shd w:val="clear" w:color="000000" w:fill="FFFFFF"/>
            <w:vAlign w:val="center"/>
            <w:hideMark/>
          </w:tcPr>
          <w:p w14:paraId="78612583" w14:textId="77777777" w:rsidR="007705F3" w:rsidRPr="007705F3" w:rsidRDefault="007705F3" w:rsidP="007705F3">
            <w:pPr>
              <w:spacing w:after="0"/>
              <w:jc w:val="center"/>
              <w:rPr>
                <w:rFonts w:ascii="Calibri" w:eastAsia="Times New Roman" w:hAnsi="Calibri" w:cs="Calibri"/>
                <w:lang w:eastAsia="it-IT"/>
              </w:rPr>
            </w:pPr>
            <w:r w:rsidRPr="007705F3">
              <w:rPr>
                <w:rFonts w:ascii="Calibri" w:eastAsia="Times New Roman" w:hAnsi="Calibri" w:cs="Calibri"/>
                <w:lang w:eastAsia="it-IT"/>
              </w:rPr>
              <w:t> </w:t>
            </w:r>
          </w:p>
        </w:tc>
        <w:tc>
          <w:tcPr>
            <w:tcW w:w="226" w:type="dxa"/>
            <w:tcBorders>
              <w:top w:val="single" w:sz="4" w:space="0" w:color="auto"/>
              <w:left w:val="nil"/>
              <w:bottom w:val="nil"/>
              <w:right w:val="single" w:sz="8" w:space="0" w:color="auto"/>
            </w:tcBorders>
            <w:shd w:val="clear" w:color="auto" w:fill="auto"/>
            <w:vAlign w:val="center"/>
            <w:hideMark/>
          </w:tcPr>
          <w:p w14:paraId="41E9036F" w14:textId="77777777" w:rsidR="007705F3" w:rsidRPr="007705F3" w:rsidRDefault="007705F3" w:rsidP="007705F3">
            <w:pPr>
              <w:spacing w:after="0"/>
              <w:jc w:val="center"/>
              <w:rPr>
                <w:rFonts w:ascii="Calibri" w:eastAsia="Times New Roman" w:hAnsi="Calibri" w:cs="Calibri"/>
                <w:color w:val="FF0000"/>
                <w:lang w:eastAsia="it-IT"/>
              </w:rPr>
            </w:pPr>
            <w:r w:rsidRPr="007705F3">
              <w:rPr>
                <w:rFonts w:ascii="Calibri" w:eastAsia="Times New Roman" w:hAnsi="Calibri" w:cs="Calibri"/>
                <w:color w:val="FF0000"/>
                <w:lang w:eastAsia="it-IT"/>
              </w:rPr>
              <w:t> </w:t>
            </w:r>
          </w:p>
        </w:tc>
      </w:tr>
      <w:tr w:rsidR="007705F3" w:rsidRPr="007705F3" w14:paraId="14291C20" w14:textId="77777777" w:rsidTr="007705F3">
        <w:trPr>
          <w:gridBefore w:val="1"/>
          <w:divId w:val="2116055570"/>
          <w:wBefore w:w="861" w:type="dxa"/>
          <w:trHeight w:val="360"/>
        </w:trPr>
        <w:tc>
          <w:tcPr>
            <w:tcW w:w="962" w:type="dxa"/>
            <w:gridSpan w:val="3"/>
            <w:tcBorders>
              <w:top w:val="single" w:sz="8" w:space="0" w:color="auto"/>
              <w:left w:val="single" w:sz="8" w:space="0" w:color="auto"/>
              <w:bottom w:val="single" w:sz="8" w:space="0" w:color="auto"/>
              <w:right w:val="nil"/>
            </w:tcBorders>
            <w:shd w:val="clear" w:color="000000" w:fill="D9D9D9"/>
            <w:vAlign w:val="center"/>
            <w:hideMark/>
          </w:tcPr>
          <w:p w14:paraId="58810DC2" w14:textId="77777777" w:rsidR="007705F3" w:rsidRPr="007705F3" w:rsidRDefault="007705F3" w:rsidP="007705F3">
            <w:pPr>
              <w:spacing w:after="0"/>
              <w:rPr>
                <w:rFonts w:ascii="Calibri" w:eastAsia="Times New Roman" w:hAnsi="Calibri" w:cs="Calibri"/>
                <w:b/>
                <w:bCs/>
                <w:lang w:eastAsia="it-IT"/>
              </w:rPr>
            </w:pPr>
            <w:r w:rsidRPr="007705F3">
              <w:rPr>
                <w:rFonts w:ascii="Calibri" w:eastAsia="Times New Roman" w:hAnsi="Calibri" w:cs="Calibri"/>
                <w:b/>
                <w:bCs/>
                <w:lang w:eastAsia="it-IT"/>
              </w:rPr>
              <w:t>Totale</w:t>
            </w:r>
          </w:p>
        </w:tc>
        <w:tc>
          <w:tcPr>
            <w:tcW w:w="249" w:type="dxa"/>
            <w:tcBorders>
              <w:top w:val="single" w:sz="8" w:space="0" w:color="auto"/>
              <w:left w:val="nil"/>
              <w:bottom w:val="single" w:sz="8" w:space="0" w:color="auto"/>
              <w:right w:val="nil"/>
            </w:tcBorders>
            <w:shd w:val="clear" w:color="000000" w:fill="D9D9D9"/>
            <w:vAlign w:val="center"/>
            <w:hideMark/>
          </w:tcPr>
          <w:p w14:paraId="69F9AB28" w14:textId="77777777" w:rsidR="007705F3" w:rsidRPr="007705F3" w:rsidRDefault="007705F3" w:rsidP="007705F3">
            <w:pPr>
              <w:spacing w:after="0"/>
              <w:rPr>
                <w:rFonts w:ascii="Calibri" w:eastAsia="Times New Roman" w:hAnsi="Calibri" w:cs="Calibri"/>
                <w:b/>
                <w:bCs/>
                <w:lang w:eastAsia="it-IT"/>
              </w:rPr>
            </w:pPr>
            <w:r w:rsidRPr="007705F3">
              <w:rPr>
                <w:rFonts w:ascii="Calibri" w:eastAsia="Times New Roman" w:hAnsi="Calibri" w:cs="Calibri"/>
                <w:b/>
                <w:bCs/>
                <w:lang w:eastAsia="it-IT"/>
              </w:rPr>
              <w:t> </w:t>
            </w:r>
          </w:p>
        </w:tc>
        <w:tc>
          <w:tcPr>
            <w:tcW w:w="320" w:type="dxa"/>
            <w:tcBorders>
              <w:top w:val="single" w:sz="8" w:space="0" w:color="auto"/>
              <w:left w:val="single" w:sz="4" w:space="0" w:color="auto"/>
              <w:bottom w:val="single" w:sz="8" w:space="0" w:color="auto"/>
              <w:right w:val="single" w:sz="4" w:space="0" w:color="auto"/>
            </w:tcBorders>
            <w:shd w:val="clear" w:color="000000" w:fill="D9D9D9"/>
            <w:noWrap/>
            <w:vAlign w:val="center"/>
            <w:hideMark/>
          </w:tcPr>
          <w:p w14:paraId="2A281C03"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320" w:type="dxa"/>
            <w:tcBorders>
              <w:top w:val="single" w:sz="8" w:space="0" w:color="auto"/>
              <w:left w:val="nil"/>
              <w:bottom w:val="single" w:sz="8" w:space="0" w:color="auto"/>
              <w:right w:val="single" w:sz="4" w:space="0" w:color="auto"/>
            </w:tcBorders>
            <w:shd w:val="clear" w:color="000000" w:fill="D9D9D9"/>
            <w:noWrap/>
            <w:vAlign w:val="center"/>
            <w:hideMark/>
          </w:tcPr>
          <w:p w14:paraId="5FC769F1"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692" w:type="dxa"/>
            <w:tcBorders>
              <w:top w:val="single" w:sz="8" w:space="0" w:color="auto"/>
              <w:left w:val="nil"/>
              <w:bottom w:val="single" w:sz="8" w:space="0" w:color="auto"/>
              <w:right w:val="nil"/>
            </w:tcBorders>
            <w:shd w:val="clear" w:color="000000" w:fill="D9D9D9"/>
            <w:noWrap/>
            <w:vAlign w:val="center"/>
            <w:hideMark/>
          </w:tcPr>
          <w:p w14:paraId="00382E01"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692" w:type="dxa"/>
            <w:tcBorders>
              <w:top w:val="single" w:sz="8" w:space="0" w:color="auto"/>
              <w:left w:val="single" w:sz="4" w:space="0" w:color="auto"/>
              <w:bottom w:val="single" w:sz="8" w:space="0" w:color="auto"/>
              <w:right w:val="nil"/>
            </w:tcBorders>
            <w:shd w:val="clear" w:color="000000" w:fill="D9D9D9"/>
            <w:noWrap/>
            <w:vAlign w:val="center"/>
            <w:hideMark/>
          </w:tcPr>
          <w:p w14:paraId="06497B9D"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692" w:type="dxa"/>
            <w:tcBorders>
              <w:top w:val="single" w:sz="8" w:space="0" w:color="auto"/>
              <w:left w:val="single" w:sz="4" w:space="0" w:color="auto"/>
              <w:bottom w:val="single" w:sz="8" w:space="0" w:color="auto"/>
              <w:right w:val="nil"/>
            </w:tcBorders>
            <w:shd w:val="clear" w:color="000000" w:fill="D9D9D9"/>
            <w:noWrap/>
            <w:vAlign w:val="center"/>
            <w:hideMark/>
          </w:tcPr>
          <w:p w14:paraId="4C17DFB2"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756" w:type="dxa"/>
            <w:tcBorders>
              <w:top w:val="single" w:sz="8" w:space="0" w:color="auto"/>
              <w:left w:val="single" w:sz="4" w:space="0" w:color="auto"/>
              <w:bottom w:val="single" w:sz="8" w:space="0" w:color="auto"/>
              <w:right w:val="nil"/>
            </w:tcBorders>
            <w:shd w:val="clear" w:color="000000" w:fill="D9D9D9"/>
            <w:noWrap/>
            <w:vAlign w:val="center"/>
            <w:hideMark/>
          </w:tcPr>
          <w:p w14:paraId="4AED9793"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522" w:type="dxa"/>
            <w:gridSpan w:val="2"/>
            <w:tcBorders>
              <w:top w:val="single" w:sz="8" w:space="0" w:color="auto"/>
              <w:left w:val="single" w:sz="8" w:space="0" w:color="auto"/>
              <w:bottom w:val="single" w:sz="8" w:space="0" w:color="auto"/>
              <w:right w:val="single" w:sz="4" w:space="0" w:color="auto"/>
            </w:tcBorders>
            <w:shd w:val="clear" w:color="000000" w:fill="D9D9D9"/>
            <w:noWrap/>
            <w:vAlign w:val="center"/>
            <w:hideMark/>
          </w:tcPr>
          <w:p w14:paraId="17DCC948"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473" w:type="dxa"/>
            <w:tcBorders>
              <w:top w:val="single" w:sz="8" w:space="0" w:color="auto"/>
              <w:left w:val="nil"/>
              <w:bottom w:val="single" w:sz="8" w:space="0" w:color="auto"/>
              <w:right w:val="single" w:sz="4" w:space="0" w:color="auto"/>
            </w:tcBorders>
            <w:shd w:val="clear" w:color="000000" w:fill="D9D9D9"/>
            <w:noWrap/>
            <w:vAlign w:val="center"/>
            <w:hideMark/>
          </w:tcPr>
          <w:p w14:paraId="0C2291B2"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477" w:type="dxa"/>
            <w:tcBorders>
              <w:top w:val="single" w:sz="8" w:space="0" w:color="auto"/>
              <w:left w:val="nil"/>
              <w:bottom w:val="single" w:sz="8" w:space="0" w:color="auto"/>
              <w:right w:val="single" w:sz="8" w:space="0" w:color="auto"/>
            </w:tcBorders>
            <w:shd w:val="clear" w:color="000000" w:fill="D9D9D9"/>
            <w:noWrap/>
            <w:vAlign w:val="center"/>
            <w:hideMark/>
          </w:tcPr>
          <w:p w14:paraId="253C1888"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483" w:type="dxa"/>
            <w:tcBorders>
              <w:top w:val="single" w:sz="8" w:space="0" w:color="auto"/>
              <w:left w:val="nil"/>
              <w:bottom w:val="single" w:sz="8" w:space="0" w:color="auto"/>
              <w:right w:val="nil"/>
            </w:tcBorders>
            <w:shd w:val="clear" w:color="000000" w:fill="D9D9D9"/>
            <w:noWrap/>
            <w:vAlign w:val="center"/>
            <w:hideMark/>
          </w:tcPr>
          <w:p w14:paraId="0D85DC19"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218" w:type="dxa"/>
            <w:tcBorders>
              <w:top w:val="single" w:sz="8" w:space="0" w:color="auto"/>
              <w:left w:val="single" w:sz="4" w:space="0" w:color="auto"/>
              <w:bottom w:val="single" w:sz="8" w:space="0" w:color="auto"/>
              <w:right w:val="nil"/>
            </w:tcBorders>
            <w:shd w:val="clear" w:color="000000" w:fill="D9D9D9"/>
            <w:noWrap/>
            <w:vAlign w:val="center"/>
            <w:hideMark/>
          </w:tcPr>
          <w:p w14:paraId="63595185"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865" w:type="dxa"/>
            <w:gridSpan w:val="2"/>
            <w:tcBorders>
              <w:top w:val="single" w:sz="8" w:space="0" w:color="auto"/>
              <w:left w:val="single" w:sz="4" w:space="0" w:color="auto"/>
              <w:bottom w:val="single" w:sz="8" w:space="0" w:color="auto"/>
              <w:right w:val="nil"/>
            </w:tcBorders>
            <w:shd w:val="clear" w:color="000000" w:fill="D9D9D9"/>
            <w:noWrap/>
            <w:vAlign w:val="center"/>
            <w:hideMark/>
          </w:tcPr>
          <w:p w14:paraId="74993C1F"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865" w:type="dxa"/>
            <w:tcBorders>
              <w:top w:val="single" w:sz="8" w:space="0" w:color="auto"/>
              <w:left w:val="single" w:sz="4" w:space="0" w:color="auto"/>
              <w:bottom w:val="single" w:sz="8" w:space="0" w:color="auto"/>
              <w:right w:val="nil"/>
            </w:tcBorders>
            <w:shd w:val="clear" w:color="000000" w:fill="D9D9D9"/>
            <w:noWrap/>
            <w:vAlign w:val="center"/>
            <w:hideMark/>
          </w:tcPr>
          <w:p w14:paraId="35A4652D"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843" w:type="dxa"/>
            <w:tcBorders>
              <w:top w:val="single" w:sz="8" w:space="0" w:color="auto"/>
              <w:left w:val="single" w:sz="4" w:space="0" w:color="auto"/>
              <w:bottom w:val="single" w:sz="8" w:space="0" w:color="auto"/>
              <w:right w:val="nil"/>
            </w:tcBorders>
            <w:shd w:val="clear" w:color="000000" w:fill="D9D9D9"/>
            <w:noWrap/>
            <w:vAlign w:val="center"/>
            <w:hideMark/>
          </w:tcPr>
          <w:p w14:paraId="7ECA492F"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807" w:type="dxa"/>
            <w:tcBorders>
              <w:top w:val="nil"/>
              <w:left w:val="single" w:sz="8" w:space="0" w:color="auto"/>
              <w:bottom w:val="single" w:sz="8" w:space="0" w:color="auto"/>
              <w:right w:val="single" w:sz="4" w:space="0" w:color="auto"/>
            </w:tcBorders>
            <w:shd w:val="clear" w:color="000000" w:fill="D9D9D9"/>
            <w:vAlign w:val="center"/>
            <w:hideMark/>
          </w:tcPr>
          <w:p w14:paraId="3166881C"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563" w:type="dxa"/>
            <w:tcBorders>
              <w:top w:val="nil"/>
              <w:left w:val="nil"/>
              <w:bottom w:val="single" w:sz="8" w:space="0" w:color="auto"/>
              <w:right w:val="single" w:sz="4" w:space="0" w:color="auto"/>
            </w:tcBorders>
            <w:shd w:val="clear" w:color="000000" w:fill="D9D9D9"/>
            <w:vAlign w:val="center"/>
            <w:hideMark/>
          </w:tcPr>
          <w:p w14:paraId="458073B6"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w:t>
            </w:r>
          </w:p>
        </w:tc>
        <w:tc>
          <w:tcPr>
            <w:tcW w:w="735" w:type="dxa"/>
            <w:tcBorders>
              <w:top w:val="single" w:sz="8" w:space="0" w:color="auto"/>
              <w:left w:val="nil"/>
              <w:bottom w:val="single" w:sz="8" w:space="0" w:color="auto"/>
              <w:right w:val="single" w:sz="8" w:space="0" w:color="auto"/>
            </w:tcBorders>
            <w:shd w:val="clear" w:color="000000" w:fill="D9D9D9"/>
            <w:noWrap/>
            <w:vAlign w:val="center"/>
            <w:hideMark/>
          </w:tcPr>
          <w:p w14:paraId="6BE3E947"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1038" w:type="dxa"/>
            <w:tcBorders>
              <w:top w:val="nil"/>
              <w:left w:val="single" w:sz="4" w:space="0" w:color="auto"/>
              <w:bottom w:val="single" w:sz="8" w:space="0" w:color="auto"/>
              <w:right w:val="single" w:sz="4" w:space="0" w:color="auto"/>
            </w:tcBorders>
            <w:shd w:val="clear" w:color="000000" w:fill="D9D9D9"/>
            <w:noWrap/>
            <w:vAlign w:val="center"/>
            <w:hideMark/>
          </w:tcPr>
          <w:p w14:paraId="217932AB"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995" w:type="dxa"/>
            <w:tcBorders>
              <w:top w:val="nil"/>
              <w:left w:val="nil"/>
              <w:bottom w:val="single" w:sz="8" w:space="0" w:color="auto"/>
              <w:right w:val="single" w:sz="4" w:space="0" w:color="auto"/>
            </w:tcBorders>
            <w:shd w:val="clear" w:color="000000" w:fill="D9D9D9"/>
            <w:noWrap/>
            <w:vAlign w:val="center"/>
            <w:hideMark/>
          </w:tcPr>
          <w:p w14:paraId="419996EC"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929" w:type="dxa"/>
            <w:tcBorders>
              <w:top w:val="nil"/>
              <w:left w:val="nil"/>
              <w:bottom w:val="single" w:sz="8" w:space="0" w:color="auto"/>
              <w:right w:val="single" w:sz="4" w:space="0" w:color="auto"/>
            </w:tcBorders>
            <w:shd w:val="clear" w:color="000000" w:fill="D9D9D9"/>
            <w:noWrap/>
            <w:vAlign w:val="center"/>
            <w:hideMark/>
          </w:tcPr>
          <w:p w14:paraId="3C3FBC8B" w14:textId="77777777" w:rsidR="007705F3" w:rsidRPr="007705F3" w:rsidRDefault="007705F3" w:rsidP="007705F3">
            <w:pPr>
              <w:spacing w:after="0"/>
              <w:jc w:val="center"/>
              <w:rPr>
                <w:rFonts w:ascii="Calibri" w:eastAsia="Times New Roman" w:hAnsi="Calibri" w:cs="Calibri"/>
                <w:b/>
                <w:bCs/>
                <w:lang w:eastAsia="it-IT"/>
              </w:rPr>
            </w:pPr>
            <w:r w:rsidRPr="007705F3">
              <w:rPr>
                <w:rFonts w:ascii="Calibri" w:eastAsia="Times New Roman" w:hAnsi="Calibri" w:cs="Calibri"/>
                <w:b/>
                <w:bCs/>
                <w:lang w:eastAsia="it-IT"/>
              </w:rPr>
              <w:t xml:space="preserve"> €                                     -   </w:t>
            </w:r>
          </w:p>
        </w:tc>
        <w:tc>
          <w:tcPr>
            <w:tcW w:w="226" w:type="dxa"/>
            <w:tcBorders>
              <w:top w:val="single" w:sz="8" w:space="0" w:color="auto"/>
              <w:left w:val="single" w:sz="8" w:space="0" w:color="auto"/>
              <w:bottom w:val="single" w:sz="8" w:space="0" w:color="auto"/>
              <w:right w:val="single" w:sz="8" w:space="0" w:color="auto"/>
            </w:tcBorders>
            <w:shd w:val="clear" w:color="000000" w:fill="D9D9D9"/>
            <w:vAlign w:val="bottom"/>
            <w:hideMark/>
          </w:tcPr>
          <w:p w14:paraId="7430EE0B" w14:textId="77777777" w:rsidR="007705F3" w:rsidRPr="007705F3" w:rsidRDefault="007705F3" w:rsidP="007705F3">
            <w:pPr>
              <w:spacing w:after="0"/>
              <w:rPr>
                <w:rFonts w:ascii="Calibri" w:eastAsia="Times New Roman" w:hAnsi="Calibri" w:cs="Calibri"/>
                <w:lang w:eastAsia="it-IT"/>
              </w:rPr>
            </w:pPr>
            <w:r w:rsidRPr="007705F3">
              <w:rPr>
                <w:rFonts w:ascii="Calibri" w:eastAsia="Times New Roman" w:hAnsi="Calibri" w:cs="Calibri"/>
                <w:lang w:eastAsia="it-IT"/>
              </w:rPr>
              <w:t> </w:t>
            </w:r>
          </w:p>
        </w:tc>
      </w:tr>
      <w:tr w:rsidR="007705F3" w:rsidRPr="007705F3" w14:paraId="0F56C43D" w14:textId="77777777" w:rsidTr="007705F3">
        <w:trPr>
          <w:gridBefore w:val="1"/>
          <w:divId w:val="2116055570"/>
          <w:wBefore w:w="861" w:type="dxa"/>
          <w:trHeight w:val="360"/>
        </w:trPr>
        <w:tc>
          <w:tcPr>
            <w:tcW w:w="962" w:type="dxa"/>
            <w:gridSpan w:val="3"/>
            <w:tcBorders>
              <w:top w:val="nil"/>
              <w:left w:val="single" w:sz="8" w:space="0" w:color="auto"/>
              <w:bottom w:val="nil"/>
              <w:right w:val="nil"/>
            </w:tcBorders>
            <w:shd w:val="clear" w:color="000000" w:fill="FFFFFF"/>
            <w:vAlign w:val="center"/>
            <w:hideMark/>
          </w:tcPr>
          <w:p w14:paraId="0828C27B"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49" w:type="dxa"/>
            <w:tcBorders>
              <w:top w:val="nil"/>
              <w:left w:val="nil"/>
              <w:bottom w:val="nil"/>
              <w:right w:val="nil"/>
            </w:tcBorders>
            <w:shd w:val="clear" w:color="000000" w:fill="FFFFFF"/>
            <w:vAlign w:val="center"/>
            <w:hideMark/>
          </w:tcPr>
          <w:p w14:paraId="1EB9ADC5"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320" w:type="dxa"/>
            <w:tcBorders>
              <w:top w:val="nil"/>
              <w:left w:val="nil"/>
              <w:bottom w:val="nil"/>
              <w:right w:val="nil"/>
            </w:tcBorders>
            <w:shd w:val="clear" w:color="000000" w:fill="FFFFFF"/>
            <w:noWrap/>
            <w:vAlign w:val="center"/>
            <w:hideMark/>
          </w:tcPr>
          <w:p w14:paraId="544C242D"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320" w:type="dxa"/>
            <w:tcBorders>
              <w:top w:val="nil"/>
              <w:left w:val="nil"/>
              <w:bottom w:val="nil"/>
              <w:right w:val="nil"/>
            </w:tcBorders>
            <w:shd w:val="clear" w:color="000000" w:fill="FFFFFF"/>
            <w:noWrap/>
            <w:vAlign w:val="center"/>
            <w:hideMark/>
          </w:tcPr>
          <w:p w14:paraId="0814A260"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692" w:type="dxa"/>
            <w:tcBorders>
              <w:top w:val="nil"/>
              <w:left w:val="nil"/>
              <w:bottom w:val="nil"/>
              <w:right w:val="nil"/>
            </w:tcBorders>
            <w:shd w:val="clear" w:color="000000" w:fill="FFFFFF"/>
            <w:noWrap/>
            <w:vAlign w:val="center"/>
            <w:hideMark/>
          </w:tcPr>
          <w:p w14:paraId="1AA5F00E"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692" w:type="dxa"/>
            <w:tcBorders>
              <w:top w:val="nil"/>
              <w:left w:val="nil"/>
              <w:bottom w:val="nil"/>
              <w:right w:val="nil"/>
            </w:tcBorders>
            <w:shd w:val="clear" w:color="000000" w:fill="FFFFFF"/>
            <w:noWrap/>
            <w:vAlign w:val="center"/>
            <w:hideMark/>
          </w:tcPr>
          <w:p w14:paraId="6AF6FEE2"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692" w:type="dxa"/>
            <w:tcBorders>
              <w:top w:val="nil"/>
              <w:left w:val="nil"/>
              <w:bottom w:val="nil"/>
              <w:right w:val="nil"/>
            </w:tcBorders>
            <w:shd w:val="clear" w:color="000000" w:fill="FFFFFF"/>
            <w:noWrap/>
            <w:vAlign w:val="center"/>
            <w:hideMark/>
          </w:tcPr>
          <w:p w14:paraId="209D0DFA"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756" w:type="dxa"/>
            <w:tcBorders>
              <w:top w:val="nil"/>
              <w:left w:val="nil"/>
              <w:bottom w:val="nil"/>
              <w:right w:val="nil"/>
            </w:tcBorders>
            <w:shd w:val="clear" w:color="000000" w:fill="FFFFFF"/>
            <w:noWrap/>
            <w:vAlign w:val="center"/>
            <w:hideMark/>
          </w:tcPr>
          <w:p w14:paraId="442DFC9F"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522" w:type="dxa"/>
            <w:gridSpan w:val="2"/>
            <w:tcBorders>
              <w:top w:val="nil"/>
              <w:left w:val="nil"/>
              <w:bottom w:val="nil"/>
              <w:right w:val="nil"/>
            </w:tcBorders>
            <w:shd w:val="clear" w:color="000000" w:fill="FFFFFF"/>
            <w:noWrap/>
            <w:vAlign w:val="center"/>
            <w:hideMark/>
          </w:tcPr>
          <w:p w14:paraId="33414092"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473" w:type="dxa"/>
            <w:tcBorders>
              <w:top w:val="nil"/>
              <w:left w:val="nil"/>
              <w:bottom w:val="nil"/>
              <w:right w:val="nil"/>
            </w:tcBorders>
            <w:shd w:val="clear" w:color="000000" w:fill="FFFFFF"/>
            <w:noWrap/>
            <w:vAlign w:val="center"/>
            <w:hideMark/>
          </w:tcPr>
          <w:p w14:paraId="6956EE96"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477" w:type="dxa"/>
            <w:tcBorders>
              <w:top w:val="nil"/>
              <w:left w:val="nil"/>
              <w:bottom w:val="nil"/>
              <w:right w:val="nil"/>
            </w:tcBorders>
            <w:shd w:val="clear" w:color="000000" w:fill="FFFFFF"/>
            <w:noWrap/>
            <w:vAlign w:val="center"/>
            <w:hideMark/>
          </w:tcPr>
          <w:p w14:paraId="470BF09F"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483" w:type="dxa"/>
            <w:tcBorders>
              <w:top w:val="nil"/>
              <w:left w:val="nil"/>
              <w:bottom w:val="nil"/>
              <w:right w:val="nil"/>
            </w:tcBorders>
            <w:shd w:val="clear" w:color="000000" w:fill="FFFFFF"/>
            <w:noWrap/>
            <w:vAlign w:val="center"/>
            <w:hideMark/>
          </w:tcPr>
          <w:p w14:paraId="301ACE77"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18" w:type="dxa"/>
            <w:tcBorders>
              <w:top w:val="nil"/>
              <w:left w:val="nil"/>
              <w:bottom w:val="nil"/>
              <w:right w:val="nil"/>
            </w:tcBorders>
            <w:shd w:val="clear" w:color="000000" w:fill="FFFFFF"/>
            <w:noWrap/>
            <w:vAlign w:val="center"/>
            <w:hideMark/>
          </w:tcPr>
          <w:p w14:paraId="0F6F88BF"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65" w:type="dxa"/>
            <w:gridSpan w:val="2"/>
            <w:tcBorders>
              <w:top w:val="nil"/>
              <w:left w:val="nil"/>
              <w:bottom w:val="nil"/>
              <w:right w:val="nil"/>
            </w:tcBorders>
            <w:shd w:val="clear" w:color="000000" w:fill="FFFFFF"/>
            <w:noWrap/>
            <w:vAlign w:val="center"/>
            <w:hideMark/>
          </w:tcPr>
          <w:p w14:paraId="44DDAEE0"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65" w:type="dxa"/>
            <w:tcBorders>
              <w:top w:val="nil"/>
              <w:left w:val="nil"/>
              <w:bottom w:val="nil"/>
              <w:right w:val="nil"/>
            </w:tcBorders>
            <w:shd w:val="clear" w:color="000000" w:fill="FFFFFF"/>
            <w:noWrap/>
            <w:vAlign w:val="center"/>
            <w:hideMark/>
          </w:tcPr>
          <w:p w14:paraId="078A96A7"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43" w:type="dxa"/>
            <w:tcBorders>
              <w:top w:val="nil"/>
              <w:left w:val="nil"/>
              <w:bottom w:val="nil"/>
              <w:right w:val="nil"/>
            </w:tcBorders>
            <w:shd w:val="clear" w:color="000000" w:fill="FFFFFF"/>
            <w:noWrap/>
            <w:vAlign w:val="center"/>
            <w:hideMark/>
          </w:tcPr>
          <w:p w14:paraId="6AC23EE3"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07" w:type="dxa"/>
            <w:tcBorders>
              <w:top w:val="nil"/>
              <w:left w:val="nil"/>
              <w:bottom w:val="nil"/>
              <w:right w:val="nil"/>
            </w:tcBorders>
            <w:shd w:val="clear" w:color="000000" w:fill="FFFFFF"/>
            <w:vAlign w:val="center"/>
            <w:hideMark/>
          </w:tcPr>
          <w:p w14:paraId="38F3697A"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563" w:type="dxa"/>
            <w:tcBorders>
              <w:top w:val="nil"/>
              <w:left w:val="nil"/>
              <w:bottom w:val="nil"/>
              <w:right w:val="nil"/>
            </w:tcBorders>
            <w:shd w:val="clear" w:color="000000" w:fill="FFFFFF"/>
            <w:vAlign w:val="center"/>
            <w:hideMark/>
          </w:tcPr>
          <w:p w14:paraId="6D222D15"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735" w:type="dxa"/>
            <w:tcBorders>
              <w:top w:val="nil"/>
              <w:left w:val="nil"/>
              <w:bottom w:val="nil"/>
              <w:right w:val="nil"/>
            </w:tcBorders>
            <w:shd w:val="clear" w:color="000000" w:fill="FFFFFF"/>
            <w:vAlign w:val="center"/>
            <w:hideMark/>
          </w:tcPr>
          <w:p w14:paraId="53286E92"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1038" w:type="dxa"/>
            <w:tcBorders>
              <w:top w:val="nil"/>
              <w:left w:val="nil"/>
              <w:bottom w:val="nil"/>
              <w:right w:val="nil"/>
            </w:tcBorders>
            <w:shd w:val="clear" w:color="000000" w:fill="FFFFFF"/>
            <w:noWrap/>
            <w:vAlign w:val="center"/>
            <w:hideMark/>
          </w:tcPr>
          <w:p w14:paraId="5126BF43"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995" w:type="dxa"/>
            <w:tcBorders>
              <w:top w:val="nil"/>
              <w:left w:val="nil"/>
              <w:bottom w:val="nil"/>
              <w:right w:val="nil"/>
            </w:tcBorders>
            <w:shd w:val="clear" w:color="000000" w:fill="FFFFFF"/>
            <w:noWrap/>
            <w:vAlign w:val="center"/>
            <w:hideMark/>
          </w:tcPr>
          <w:p w14:paraId="56846094"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929" w:type="dxa"/>
            <w:tcBorders>
              <w:top w:val="nil"/>
              <w:left w:val="nil"/>
              <w:bottom w:val="nil"/>
              <w:right w:val="nil"/>
            </w:tcBorders>
            <w:shd w:val="clear" w:color="000000" w:fill="FFFFFF"/>
            <w:noWrap/>
            <w:vAlign w:val="bottom"/>
            <w:hideMark/>
          </w:tcPr>
          <w:p w14:paraId="2F79F58B"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26" w:type="dxa"/>
            <w:tcBorders>
              <w:top w:val="nil"/>
              <w:left w:val="nil"/>
              <w:bottom w:val="nil"/>
              <w:right w:val="single" w:sz="8" w:space="0" w:color="auto"/>
            </w:tcBorders>
            <w:shd w:val="clear" w:color="000000" w:fill="FFFFFF"/>
            <w:vAlign w:val="bottom"/>
            <w:hideMark/>
          </w:tcPr>
          <w:p w14:paraId="74CD9EEC" w14:textId="77777777" w:rsidR="007705F3" w:rsidRPr="007705F3" w:rsidRDefault="007705F3" w:rsidP="007705F3">
            <w:pPr>
              <w:spacing w:after="0"/>
              <w:rPr>
                <w:rFonts w:ascii="Calibri" w:eastAsia="Times New Roman" w:hAnsi="Calibri" w:cs="Calibri"/>
                <w:sz w:val="18"/>
                <w:szCs w:val="18"/>
                <w:lang w:eastAsia="it-IT"/>
              </w:rPr>
            </w:pPr>
            <w:r w:rsidRPr="007705F3">
              <w:rPr>
                <w:rFonts w:ascii="Calibri" w:eastAsia="Times New Roman" w:hAnsi="Calibri" w:cs="Calibri"/>
                <w:sz w:val="18"/>
                <w:szCs w:val="18"/>
                <w:lang w:eastAsia="it-IT"/>
              </w:rPr>
              <w:t> </w:t>
            </w:r>
          </w:p>
        </w:tc>
      </w:tr>
      <w:tr w:rsidR="007705F3" w:rsidRPr="007705F3" w14:paraId="23E1C28E" w14:textId="77777777" w:rsidTr="007705F3">
        <w:trPr>
          <w:gridBefore w:val="1"/>
          <w:divId w:val="2116055570"/>
          <w:wBefore w:w="861" w:type="dxa"/>
          <w:trHeight w:val="270"/>
        </w:trPr>
        <w:tc>
          <w:tcPr>
            <w:tcW w:w="962" w:type="dxa"/>
            <w:gridSpan w:val="3"/>
            <w:tcBorders>
              <w:top w:val="nil"/>
              <w:left w:val="single" w:sz="8" w:space="0" w:color="auto"/>
              <w:bottom w:val="nil"/>
              <w:right w:val="nil"/>
            </w:tcBorders>
            <w:shd w:val="clear" w:color="auto" w:fill="auto"/>
            <w:noWrap/>
            <w:vAlign w:val="bottom"/>
            <w:hideMark/>
          </w:tcPr>
          <w:p w14:paraId="0EB31F6C"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49" w:type="dxa"/>
            <w:tcBorders>
              <w:top w:val="nil"/>
              <w:left w:val="nil"/>
              <w:bottom w:val="nil"/>
              <w:right w:val="nil"/>
            </w:tcBorders>
            <w:shd w:val="clear" w:color="auto" w:fill="auto"/>
            <w:noWrap/>
            <w:vAlign w:val="bottom"/>
            <w:hideMark/>
          </w:tcPr>
          <w:p w14:paraId="08C91BC0" w14:textId="77777777" w:rsidR="007705F3" w:rsidRPr="007705F3" w:rsidRDefault="007705F3" w:rsidP="007705F3">
            <w:pPr>
              <w:spacing w:after="0"/>
              <w:rPr>
                <w:rFonts w:ascii="Calibri" w:eastAsia="Times New Roman" w:hAnsi="Calibri" w:cs="Calibri"/>
                <w:sz w:val="20"/>
                <w:szCs w:val="20"/>
                <w:lang w:eastAsia="it-IT"/>
              </w:rPr>
            </w:pPr>
          </w:p>
        </w:tc>
        <w:tc>
          <w:tcPr>
            <w:tcW w:w="320" w:type="dxa"/>
            <w:tcBorders>
              <w:top w:val="nil"/>
              <w:left w:val="nil"/>
              <w:bottom w:val="nil"/>
              <w:right w:val="nil"/>
            </w:tcBorders>
            <w:shd w:val="clear" w:color="auto" w:fill="auto"/>
            <w:noWrap/>
            <w:vAlign w:val="bottom"/>
            <w:hideMark/>
          </w:tcPr>
          <w:p w14:paraId="263A39FE"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11041" w:type="dxa"/>
            <w:gridSpan w:val="19"/>
            <w:vMerge w:val="restart"/>
            <w:tcBorders>
              <w:top w:val="nil"/>
              <w:left w:val="nil"/>
              <w:bottom w:val="nil"/>
              <w:right w:val="nil"/>
            </w:tcBorders>
            <w:shd w:val="clear" w:color="auto" w:fill="auto"/>
            <w:hideMark/>
          </w:tcPr>
          <w:p w14:paraId="22CF8351"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95" w:type="dxa"/>
            <w:tcBorders>
              <w:top w:val="nil"/>
              <w:left w:val="nil"/>
              <w:bottom w:val="nil"/>
              <w:right w:val="nil"/>
            </w:tcBorders>
            <w:shd w:val="clear" w:color="auto" w:fill="auto"/>
            <w:hideMark/>
          </w:tcPr>
          <w:p w14:paraId="0DED7D31"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29" w:type="dxa"/>
            <w:tcBorders>
              <w:top w:val="nil"/>
              <w:left w:val="nil"/>
              <w:bottom w:val="nil"/>
              <w:right w:val="nil"/>
            </w:tcBorders>
            <w:shd w:val="clear" w:color="auto" w:fill="auto"/>
            <w:noWrap/>
            <w:vAlign w:val="bottom"/>
            <w:hideMark/>
          </w:tcPr>
          <w:p w14:paraId="6AE86E34"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226" w:type="dxa"/>
            <w:tcBorders>
              <w:top w:val="nil"/>
              <w:left w:val="nil"/>
              <w:bottom w:val="nil"/>
              <w:right w:val="single" w:sz="8" w:space="0" w:color="auto"/>
            </w:tcBorders>
            <w:shd w:val="clear" w:color="auto" w:fill="auto"/>
            <w:noWrap/>
            <w:vAlign w:val="bottom"/>
            <w:hideMark/>
          </w:tcPr>
          <w:p w14:paraId="71D8C3F0"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r>
      <w:tr w:rsidR="007705F3" w:rsidRPr="007705F3" w14:paraId="23AFCA2F" w14:textId="77777777" w:rsidTr="007705F3">
        <w:trPr>
          <w:gridBefore w:val="1"/>
          <w:divId w:val="2116055570"/>
          <w:wBefore w:w="861" w:type="dxa"/>
          <w:trHeight w:val="270"/>
        </w:trPr>
        <w:tc>
          <w:tcPr>
            <w:tcW w:w="962" w:type="dxa"/>
            <w:gridSpan w:val="3"/>
            <w:tcBorders>
              <w:top w:val="nil"/>
              <w:left w:val="single" w:sz="8" w:space="0" w:color="auto"/>
              <w:bottom w:val="nil"/>
              <w:right w:val="nil"/>
            </w:tcBorders>
            <w:shd w:val="clear" w:color="auto" w:fill="auto"/>
            <w:noWrap/>
            <w:vAlign w:val="bottom"/>
            <w:hideMark/>
          </w:tcPr>
          <w:p w14:paraId="26F17883"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49" w:type="dxa"/>
            <w:tcBorders>
              <w:top w:val="nil"/>
              <w:left w:val="nil"/>
              <w:bottom w:val="nil"/>
              <w:right w:val="nil"/>
            </w:tcBorders>
            <w:shd w:val="clear" w:color="auto" w:fill="auto"/>
            <w:noWrap/>
            <w:vAlign w:val="bottom"/>
            <w:hideMark/>
          </w:tcPr>
          <w:p w14:paraId="18A8F28A" w14:textId="77777777" w:rsidR="007705F3" w:rsidRPr="007705F3" w:rsidRDefault="007705F3" w:rsidP="007705F3">
            <w:pPr>
              <w:spacing w:after="0"/>
              <w:rPr>
                <w:rFonts w:ascii="Calibri" w:eastAsia="Times New Roman" w:hAnsi="Calibri" w:cs="Calibri"/>
                <w:sz w:val="20"/>
                <w:szCs w:val="20"/>
                <w:lang w:eastAsia="it-IT"/>
              </w:rPr>
            </w:pPr>
          </w:p>
        </w:tc>
        <w:tc>
          <w:tcPr>
            <w:tcW w:w="320" w:type="dxa"/>
            <w:tcBorders>
              <w:top w:val="nil"/>
              <w:left w:val="nil"/>
              <w:bottom w:val="nil"/>
              <w:right w:val="nil"/>
            </w:tcBorders>
            <w:shd w:val="clear" w:color="auto" w:fill="auto"/>
            <w:noWrap/>
            <w:vAlign w:val="bottom"/>
            <w:hideMark/>
          </w:tcPr>
          <w:p w14:paraId="246D4D69"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11041" w:type="dxa"/>
            <w:gridSpan w:val="19"/>
            <w:vMerge/>
            <w:tcBorders>
              <w:top w:val="nil"/>
              <w:left w:val="nil"/>
              <w:bottom w:val="nil"/>
              <w:right w:val="nil"/>
            </w:tcBorders>
            <w:vAlign w:val="center"/>
            <w:hideMark/>
          </w:tcPr>
          <w:p w14:paraId="103F6E3E"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95" w:type="dxa"/>
            <w:tcBorders>
              <w:top w:val="nil"/>
              <w:left w:val="nil"/>
              <w:bottom w:val="nil"/>
              <w:right w:val="nil"/>
            </w:tcBorders>
            <w:shd w:val="clear" w:color="auto" w:fill="auto"/>
            <w:hideMark/>
          </w:tcPr>
          <w:p w14:paraId="6C7503BB"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29" w:type="dxa"/>
            <w:tcBorders>
              <w:top w:val="nil"/>
              <w:left w:val="nil"/>
              <w:bottom w:val="nil"/>
              <w:right w:val="nil"/>
            </w:tcBorders>
            <w:shd w:val="clear" w:color="auto" w:fill="auto"/>
            <w:noWrap/>
            <w:vAlign w:val="bottom"/>
            <w:hideMark/>
          </w:tcPr>
          <w:p w14:paraId="601D1A83"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226" w:type="dxa"/>
            <w:tcBorders>
              <w:top w:val="nil"/>
              <w:left w:val="nil"/>
              <w:bottom w:val="nil"/>
              <w:right w:val="single" w:sz="8" w:space="0" w:color="auto"/>
            </w:tcBorders>
            <w:shd w:val="clear" w:color="auto" w:fill="auto"/>
            <w:noWrap/>
            <w:vAlign w:val="bottom"/>
            <w:hideMark/>
          </w:tcPr>
          <w:p w14:paraId="578EFDE9"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r>
      <w:tr w:rsidR="007705F3" w:rsidRPr="007705F3" w14:paraId="68E9EAD8" w14:textId="77777777" w:rsidTr="007705F3">
        <w:trPr>
          <w:gridBefore w:val="1"/>
          <w:divId w:val="2116055570"/>
          <w:wBefore w:w="861" w:type="dxa"/>
          <w:trHeight w:val="270"/>
        </w:trPr>
        <w:tc>
          <w:tcPr>
            <w:tcW w:w="962" w:type="dxa"/>
            <w:gridSpan w:val="3"/>
            <w:tcBorders>
              <w:top w:val="nil"/>
              <w:left w:val="single" w:sz="8" w:space="0" w:color="auto"/>
              <w:bottom w:val="nil"/>
              <w:right w:val="nil"/>
            </w:tcBorders>
            <w:shd w:val="clear" w:color="auto" w:fill="auto"/>
            <w:noWrap/>
            <w:vAlign w:val="bottom"/>
            <w:hideMark/>
          </w:tcPr>
          <w:p w14:paraId="29EC2E30"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49" w:type="dxa"/>
            <w:tcBorders>
              <w:top w:val="nil"/>
              <w:left w:val="nil"/>
              <w:bottom w:val="nil"/>
              <w:right w:val="nil"/>
            </w:tcBorders>
            <w:shd w:val="clear" w:color="auto" w:fill="auto"/>
            <w:noWrap/>
            <w:vAlign w:val="bottom"/>
            <w:hideMark/>
          </w:tcPr>
          <w:p w14:paraId="64B4BB5B" w14:textId="77777777" w:rsidR="007705F3" w:rsidRPr="007705F3" w:rsidRDefault="007705F3" w:rsidP="007705F3">
            <w:pPr>
              <w:spacing w:after="0"/>
              <w:rPr>
                <w:rFonts w:ascii="Calibri" w:eastAsia="Times New Roman" w:hAnsi="Calibri" w:cs="Calibri"/>
                <w:sz w:val="20"/>
                <w:szCs w:val="20"/>
                <w:lang w:eastAsia="it-IT"/>
              </w:rPr>
            </w:pPr>
          </w:p>
        </w:tc>
        <w:tc>
          <w:tcPr>
            <w:tcW w:w="320" w:type="dxa"/>
            <w:tcBorders>
              <w:top w:val="nil"/>
              <w:left w:val="nil"/>
              <w:bottom w:val="nil"/>
              <w:right w:val="nil"/>
            </w:tcBorders>
            <w:shd w:val="clear" w:color="auto" w:fill="auto"/>
            <w:noWrap/>
            <w:vAlign w:val="bottom"/>
            <w:hideMark/>
          </w:tcPr>
          <w:p w14:paraId="04847CAF"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320" w:type="dxa"/>
            <w:tcBorders>
              <w:top w:val="nil"/>
              <w:left w:val="nil"/>
              <w:bottom w:val="nil"/>
              <w:right w:val="nil"/>
            </w:tcBorders>
            <w:shd w:val="clear" w:color="auto" w:fill="auto"/>
            <w:noWrap/>
            <w:vAlign w:val="bottom"/>
            <w:hideMark/>
          </w:tcPr>
          <w:p w14:paraId="69B00B41"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21ACB9F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7A673482"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64566220"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756" w:type="dxa"/>
            <w:tcBorders>
              <w:top w:val="nil"/>
              <w:left w:val="nil"/>
              <w:bottom w:val="nil"/>
              <w:right w:val="nil"/>
            </w:tcBorders>
            <w:shd w:val="clear" w:color="auto" w:fill="auto"/>
            <w:noWrap/>
            <w:vAlign w:val="bottom"/>
            <w:hideMark/>
          </w:tcPr>
          <w:p w14:paraId="60FF4C0D"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522" w:type="dxa"/>
            <w:gridSpan w:val="2"/>
            <w:tcBorders>
              <w:top w:val="nil"/>
              <w:left w:val="nil"/>
              <w:bottom w:val="nil"/>
              <w:right w:val="nil"/>
            </w:tcBorders>
            <w:shd w:val="clear" w:color="auto" w:fill="auto"/>
            <w:noWrap/>
            <w:vAlign w:val="bottom"/>
            <w:hideMark/>
          </w:tcPr>
          <w:p w14:paraId="3D15742D"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73" w:type="dxa"/>
            <w:tcBorders>
              <w:top w:val="nil"/>
              <w:left w:val="nil"/>
              <w:bottom w:val="nil"/>
              <w:right w:val="nil"/>
            </w:tcBorders>
            <w:shd w:val="clear" w:color="auto" w:fill="auto"/>
            <w:noWrap/>
            <w:vAlign w:val="bottom"/>
            <w:hideMark/>
          </w:tcPr>
          <w:p w14:paraId="7B16B9F0"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77" w:type="dxa"/>
            <w:tcBorders>
              <w:top w:val="nil"/>
              <w:left w:val="nil"/>
              <w:bottom w:val="nil"/>
              <w:right w:val="nil"/>
            </w:tcBorders>
            <w:shd w:val="clear" w:color="auto" w:fill="auto"/>
            <w:noWrap/>
            <w:vAlign w:val="bottom"/>
            <w:hideMark/>
          </w:tcPr>
          <w:p w14:paraId="31E812FE"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83" w:type="dxa"/>
            <w:tcBorders>
              <w:top w:val="nil"/>
              <w:left w:val="nil"/>
              <w:bottom w:val="nil"/>
              <w:right w:val="nil"/>
            </w:tcBorders>
            <w:shd w:val="clear" w:color="auto" w:fill="auto"/>
            <w:noWrap/>
            <w:vAlign w:val="bottom"/>
            <w:hideMark/>
          </w:tcPr>
          <w:p w14:paraId="2F2D55D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218" w:type="dxa"/>
            <w:tcBorders>
              <w:top w:val="nil"/>
              <w:left w:val="nil"/>
              <w:bottom w:val="nil"/>
              <w:right w:val="nil"/>
            </w:tcBorders>
            <w:shd w:val="clear" w:color="auto" w:fill="auto"/>
            <w:noWrap/>
            <w:vAlign w:val="bottom"/>
            <w:hideMark/>
          </w:tcPr>
          <w:p w14:paraId="79430274"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65" w:type="dxa"/>
            <w:gridSpan w:val="2"/>
            <w:tcBorders>
              <w:top w:val="nil"/>
              <w:left w:val="nil"/>
              <w:bottom w:val="nil"/>
              <w:right w:val="nil"/>
            </w:tcBorders>
            <w:shd w:val="clear" w:color="auto" w:fill="auto"/>
            <w:noWrap/>
            <w:vAlign w:val="bottom"/>
            <w:hideMark/>
          </w:tcPr>
          <w:p w14:paraId="1AC204D1"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65" w:type="dxa"/>
            <w:tcBorders>
              <w:top w:val="nil"/>
              <w:left w:val="nil"/>
              <w:bottom w:val="nil"/>
              <w:right w:val="nil"/>
            </w:tcBorders>
            <w:shd w:val="clear" w:color="auto" w:fill="auto"/>
            <w:noWrap/>
            <w:vAlign w:val="bottom"/>
            <w:hideMark/>
          </w:tcPr>
          <w:p w14:paraId="203F9653"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43" w:type="dxa"/>
            <w:tcBorders>
              <w:top w:val="nil"/>
              <w:left w:val="nil"/>
              <w:bottom w:val="nil"/>
              <w:right w:val="nil"/>
            </w:tcBorders>
            <w:shd w:val="clear" w:color="auto" w:fill="auto"/>
            <w:noWrap/>
            <w:vAlign w:val="bottom"/>
            <w:hideMark/>
          </w:tcPr>
          <w:p w14:paraId="4276C42C"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07" w:type="dxa"/>
            <w:tcBorders>
              <w:top w:val="nil"/>
              <w:left w:val="nil"/>
              <w:bottom w:val="nil"/>
              <w:right w:val="nil"/>
            </w:tcBorders>
            <w:shd w:val="clear" w:color="auto" w:fill="auto"/>
            <w:noWrap/>
            <w:vAlign w:val="bottom"/>
            <w:hideMark/>
          </w:tcPr>
          <w:p w14:paraId="6150938A"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563" w:type="dxa"/>
            <w:tcBorders>
              <w:top w:val="nil"/>
              <w:left w:val="nil"/>
              <w:bottom w:val="nil"/>
              <w:right w:val="nil"/>
            </w:tcBorders>
            <w:shd w:val="clear" w:color="auto" w:fill="auto"/>
            <w:noWrap/>
            <w:vAlign w:val="bottom"/>
            <w:hideMark/>
          </w:tcPr>
          <w:p w14:paraId="6B3900E1"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735" w:type="dxa"/>
            <w:tcBorders>
              <w:top w:val="nil"/>
              <w:left w:val="nil"/>
              <w:bottom w:val="nil"/>
              <w:right w:val="nil"/>
            </w:tcBorders>
            <w:shd w:val="clear" w:color="auto" w:fill="auto"/>
            <w:noWrap/>
            <w:vAlign w:val="bottom"/>
            <w:hideMark/>
          </w:tcPr>
          <w:p w14:paraId="04E39939"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1038" w:type="dxa"/>
            <w:tcBorders>
              <w:top w:val="nil"/>
              <w:left w:val="nil"/>
              <w:bottom w:val="nil"/>
              <w:right w:val="nil"/>
            </w:tcBorders>
            <w:shd w:val="clear" w:color="auto" w:fill="auto"/>
            <w:noWrap/>
            <w:vAlign w:val="bottom"/>
            <w:hideMark/>
          </w:tcPr>
          <w:p w14:paraId="2A79DF53"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95" w:type="dxa"/>
            <w:tcBorders>
              <w:top w:val="nil"/>
              <w:left w:val="nil"/>
              <w:bottom w:val="nil"/>
              <w:right w:val="nil"/>
            </w:tcBorders>
            <w:shd w:val="clear" w:color="auto" w:fill="auto"/>
            <w:noWrap/>
            <w:vAlign w:val="bottom"/>
            <w:hideMark/>
          </w:tcPr>
          <w:p w14:paraId="20792ECC"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29" w:type="dxa"/>
            <w:tcBorders>
              <w:top w:val="nil"/>
              <w:left w:val="nil"/>
              <w:bottom w:val="nil"/>
              <w:right w:val="nil"/>
            </w:tcBorders>
            <w:shd w:val="clear" w:color="auto" w:fill="auto"/>
            <w:noWrap/>
            <w:vAlign w:val="bottom"/>
            <w:hideMark/>
          </w:tcPr>
          <w:p w14:paraId="64051210"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226" w:type="dxa"/>
            <w:tcBorders>
              <w:top w:val="nil"/>
              <w:left w:val="nil"/>
              <w:bottom w:val="nil"/>
              <w:right w:val="single" w:sz="8" w:space="0" w:color="auto"/>
            </w:tcBorders>
            <w:shd w:val="clear" w:color="auto" w:fill="auto"/>
            <w:noWrap/>
            <w:vAlign w:val="bottom"/>
            <w:hideMark/>
          </w:tcPr>
          <w:p w14:paraId="3192D45E"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r>
      <w:tr w:rsidR="007705F3" w:rsidRPr="007705F3" w14:paraId="7D3602F0" w14:textId="77777777" w:rsidTr="007705F3">
        <w:trPr>
          <w:gridBefore w:val="1"/>
          <w:divId w:val="2116055570"/>
          <w:wBefore w:w="861" w:type="dxa"/>
          <w:trHeight w:val="310"/>
        </w:trPr>
        <w:tc>
          <w:tcPr>
            <w:tcW w:w="962" w:type="dxa"/>
            <w:gridSpan w:val="3"/>
            <w:tcBorders>
              <w:top w:val="nil"/>
              <w:left w:val="single" w:sz="8" w:space="0" w:color="auto"/>
              <w:bottom w:val="nil"/>
              <w:right w:val="nil"/>
            </w:tcBorders>
            <w:shd w:val="clear" w:color="auto" w:fill="auto"/>
            <w:noWrap/>
            <w:vAlign w:val="bottom"/>
            <w:hideMark/>
          </w:tcPr>
          <w:p w14:paraId="70E3525B"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49" w:type="dxa"/>
            <w:tcBorders>
              <w:top w:val="nil"/>
              <w:left w:val="nil"/>
              <w:bottom w:val="nil"/>
              <w:right w:val="nil"/>
            </w:tcBorders>
            <w:shd w:val="clear" w:color="auto" w:fill="auto"/>
            <w:noWrap/>
            <w:vAlign w:val="bottom"/>
            <w:hideMark/>
          </w:tcPr>
          <w:p w14:paraId="5BDB70DB" w14:textId="77777777" w:rsidR="007705F3" w:rsidRPr="007705F3" w:rsidRDefault="007705F3" w:rsidP="007705F3">
            <w:pPr>
              <w:spacing w:after="0"/>
              <w:rPr>
                <w:rFonts w:ascii="Calibri" w:eastAsia="Times New Roman" w:hAnsi="Calibri" w:cs="Calibri"/>
                <w:sz w:val="20"/>
                <w:szCs w:val="20"/>
                <w:lang w:eastAsia="it-IT"/>
              </w:rPr>
            </w:pPr>
          </w:p>
        </w:tc>
        <w:tc>
          <w:tcPr>
            <w:tcW w:w="320" w:type="dxa"/>
            <w:tcBorders>
              <w:top w:val="nil"/>
              <w:left w:val="nil"/>
              <w:bottom w:val="nil"/>
              <w:right w:val="nil"/>
            </w:tcBorders>
            <w:shd w:val="clear" w:color="auto" w:fill="auto"/>
            <w:noWrap/>
            <w:vAlign w:val="bottom"/>
            <w:hideMark/>
          </w:tcPr>
          <w:p w14:paraId="0C856EE2"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320" w:type="dxa"/>
            <w:tcBorders>
              <w:top w:val="nil"/>
              <w:left w:val="nil"/>
              <w:bottom w:val="nil"/>
              <w:right w:val="nil"/>
            </w:tcBorders>
            <w:shd w:val="clear" w:color="auto" w:fill="auto"/>
            <w:noWrap/>
            <w:vAlign w:val="bottom"/>
            <w:hideMark/>
          </w:tcPr>
          <w:p w14:paraId="75FB8819"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4DA1298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3AC32963"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6C1792C7"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756" w:type="dxa"/>
            <w:tcBorders>
              <w:top w:val="nil"/>
              <w:left w:val="nil"/>
              <w:bottom w:val="nil"/>
              <w:right w:val="nil"/>
            </w:tcBorders>
            <w:shd w:val="clear" w:color="auto" w:fill="auto"/>
            <w:noWrap/>
            <w:vAlign w:val="bottom"/>
            <w:hideMark/>
          </w:tcPr>
          <w:p w14:paraId="5F66D7FF"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522" w:type="dxa"/>
            <w:gridSpan w:val="2"/>
            <w:tcBorders>
              <w:top w:val="nil"/>
              <w:left w:val="nil"/>
              <w:bottom w:val="nil"/>
              <w:right w:val="nil"/>
            </w:tcBorders>
            <w:shd w:val="clear" w:color="auto" w:fill="auto"/>
            <w:noWrap/>
            <w:vAlign w:val="bottom"/>
            <w:hideMark/>
          </w:tcPr>
          <w:p w14:paraId="07794DA6"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73" w:type="dxa"/>
            <w:tcBorders>
              <w:top w:val="nil"/>
              <w:left w:val="nil"/>
              <w:bottom w:val="nil"/>
              <w:right w:val="nil"/>
            </w:tcBorders>
            <w:shd w:val="clear" w:color="auto" w:fill="auto"/>
            <w:noWrap/>
            <w:vAlign w:val="bottom"/>
            <w:hideMark/>
          </w:tcPr>
          <w:p w14:paraId="53A47E05"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77" w:type="dxa"/>
            <w:tcBorders>
              <w:top w:val="nil"/>
              <w:left w:val="nil"/>
              <w:bottom w:val="nil"/>
              <w:right w:val="nil"/>
            </w:tcBorders>
            <w:shd w:val="clear" w:color="auto" w:fill="auto"/>
            <w:noWrap/>
            <w:vAlign w:val="bottom"/>
            <w:hideMark/>
          </w:tcPr>
          <w:p w14:paraId="68835FCE"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83" w:type="dxa"/>
            <w:tcBorders>
              <w:top w:val="nil"/>
              <w:left w:val="nil"/>
              <w:bottom w:val="nil"/>
              <w:right w:val="nil"/>
            </w:tcBorders>
            <w:shd w:val="clear" w:color="auto" w:fill="auto"/>
            <w:noWrap/>
            <w:vAlign w:val="bottom"/>
            <w:hideMark/>
          </w:tcPr>
          <w:p w14:paraId="12FF4173"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218" w:type="dxa"/>
            <w:tcBorders>
              <w:top w:val="nil"/>
              <w:left w:val="nil"/>
              <w:bottom w:val="nil"/>
              <w:right w:val="nil"/>
            </w:tcBorders>
            <w:shd w:val="clear" w:color="auto" w:fill="auto"/>
            <w:noWrap/>
            <w:vAlign w:val="bottom"/>
            <w:hideMark/>
          </w:tcPr>
          <w:p w14:paraId="657E838F"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65" w:type="dxa"/>
            <w:gridSpan w:val="2"/>
            <w:tcBorders>
              <w:top w:val="nil"/>
              <w:left w:val="nil"/>
              <w:bottom w:val="nil"/>
              <w:right w:val="nil"/>
            </w:tcBorders>
            <w:shd w:val="clear" w:color="auto" w:fill="auto"/>
            <w:noWrap/>
            <w:vAlign w:val="bottom"/>
            <w:hideMark/>
          </w:tcPr>
          <w:p w14:paraId="4189FA4A"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65" w:type="dxa"/>
            <w:tcBorders>
              <w:top w:val="nil"/>
              <w:left w:val="nil"/>
              <w:bottom w:val="nil"/>
              <w:right w:val="nil"/>
            </w:tcBorders>
            <w:shd w:val="clear" w:color="auto" w:fill="auto"/>
            <w:noWrap/>
            <w:vAlign w:val="bottom"/>
            <w:hideMark/>
          </w:tcPr>
          <w:p w14:paraId="6553AD97"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43" w:type="dxa"/>
            <w:tcBorders>
              <w:top w:val="nil"/>
              <w:left w:val="nil"/>
              <w:bottom w:val="nil"/>
              <w:right w:val="nil"/>
            </w:tcBorders>
            <w:shd w:val="clear" w:color="auto" w:fill="auto"/>
            <w:noWrap/>
            <w:vAlign w:val="bottom"/>
            <w:hideMark/>
          </w:tcPr>
          <w:p w14:paraId="56376959"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07" w:type="dxa"/>
            <w:tcBorders>
              <w:top w:val="nil"/>
              <w:left w:val="nil"/>
              <w:bottom w:val="nil"/>
              <w:right w:val="nil"/>
            </w:tcBorders>
            <w:shd w:val="clear" w:color="auto" w:fill="auto"/>
            <w:noWrap/>
            <w:vAlign w:val="bottom"/>
            <w:hideMark/>
          </w:tcPr>
          <w:p w14:paraId="26D15FF6"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563" w:type="dxa"/>
            <w:tcBorders>
              <w:top w:val="nil"/>
              <w:left w:val="nil"/>
              <w:bottom w:val="nil"/>
              <w:right w:val="nil"/>
            </w:tcBorders>
            <w:shd w:val="clear" w:color="auto" w:fill="auto"/>
            <w:noWrap/>
            <w:vAlign w:val="bottom"/>
            <w:hideMark/>
          </w:tcPr>
          <w:p w14:paraId="495B380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735" w:type="dxa"/>
            <w:tcBorders>
              <w:top w:val="nil"/>
              <w:left w:val="nil"/>
              <w:bottom w:val="nil"/>
              <w:right w:val="nil"/>
            </w:tcBorders>
            <w:shd w:val="clear" w:color="auto" w:fill="auto"/>
            <w:noWrap/>
            <w:vAlign w:val="bottom"/>
            <w:hideMark/>
          </w:tcPr>
          <w:p w14:paraId="4B8178AD"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1038" w:type="dxa"/>
            <w:tcBorders>
              <w:top w:val="nil"/>
              <w:left w:val="nil"/>
              <w:bottom w:val="nil"/>
              <w:right w:val="nil"/>
            </w:tcBorders>
            <w:shd w:val="clear" w:color="auto" w:fill="auto"/>
            <w:noWrap/>
            <w:vAlign w:val="bottom"/>
            <w:hideMark/>
          </w:tcPr>
          <w:p w14:paraId="40FF62A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95" w:type="dxa"/>
            <w:tcBorders>
              <w:top w:val="nil"/>
              <w:left w:val="nil"/>
              <w:bottom w:val="nil"/>
              <w:right w:val="nil"/>
            </w:tcBorders>
            <w:shd w:val="clear" w:color="auto" w:fill="auto"/>
            <w:noWrap/>
            <w:vAlign w:val="bottom"/>
            <w:hideMark/>
          </w:tcPr>
          <w:p w14:paraId="2078B0C2"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29" w:type="dxa"/>
            <w:tcBorders>
              <w:top w:val="nil"/>
              <w:left w:val="nil"/>
              <w:bottom w:val="nil"/>
              <w:right w:val="nil"/>
            </w:tcBorders>
            <w:shd w:val="clear" w:color="auto" w:fill="auto"/>
            <w:noWrap/>
            <w:vAlign w:val="bottom"/>
            <w:hideMark/>
          </w:tcPr>
          <w:p w14:paraId="5121C144"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226" w:type="dxa"/>
            <w:tcBorders>
              <w:top w:val="nil"/>
              <w:left w:val="nil"/>
              <w:bottom w:val="nil"/>
              <w:right w:val="single" w:sz="8" w:space="0" w:color="auto"/>
            </w:tcBorders>
            <w:shd w:val="clear" w:color="auto" w:fill="auto"/>
            <w:noWrap/>
            <w:vAlign w:val="bottom"/>
            <w:hideMark/>
          </w:tcPr>
          <w:p w14:paraId="17002FC9"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r>
      <w:tr w:rsidR="007705F3" w:rsidRPr="007705F3" w14:paraId="63F6B757" w14:textId="77777777" w:rsidTr="007705F3">
        <w:trPr>
          <w:gridBefore w:val="1"/>
          <w:divId w:val="2116055570"/>
          <w:wBefore w:w="861" w:type="dxa"/>
          <w:trHeight w:val="310"/>
        </w:trPr>
        <w:tc>
          <w:tcPr>
            <w:tcW w:w="962" w:type="dxa"/>
            <w:gridSpan w:val="3"/>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1C1BB7FC" w14:textId="77777777" w:rsidR="007705F3" w:rsidRPr="007705F3" w:rsidRDefault="007705F3" w:rsidP="007705F3">
            <w:pPr>
              <w:spacing w:after="0"/>
              <w:jc w:val="right"/>
              <w:rPr>
                <w:rFonts w:ascii="Calibri" w:eastAsia="Times New Roman" w:hAnsi="Calibri" w:cs="Calibri"/>
                <w:sz w:val="24"/>
                <w:szCs w:val="24"/>
                <w:lang w:eastAsia="it-IT"/>
              </w:rPr>
            </w:pPr>
            <w:r w:rsidRPr="007705F3">
              <w:rPr>
                <w:rFonts w:ascii="Calibri" w:eastAsia="Times New Roman" w:hAnsi="Calibri" w:cs="Calibri"/>
                <w:sz w:val="24"/>
                <w:szCs w:val="24"/>
                <w:lang w:eastAsia="it-IT"/>
              </w:rPr>
              <w:lastRenderedPageBreak/>
              <w:t>Data</w:t>
            </w:r>
          </w:p>
        </w:tc>
        <w:tc>
          <w:tcPr>
            <w:tcW w:w="249" w:type="dxa"/>
            <w:tcBorders>
              <w:top w:val="single" w:sz="4" w:space="0" w:color="auto"/>
              <w:left w:val="nil"/>
              <w:bottom w:val="single" w:sz="4" w:space="0" w:color="auto"/>
              <w:right w:val="single" w:sz="4" w:space="0" w:color="auto"/>
            </w:tcBorders>
            <w:shd w:val="clear" w:color="auto" w:fill="auto"/>
            <w:noWrap/>
            <w:vAlign w:val="bottom"/>
            <w:hideMark/>
          </w:tcPr>
          <w:p w14:paraId="6E6E0FB1" w14:textId="77777777" w:rsidR="007705F3" w:rsidRPr="007705F3" w:rsidRDefault="007705F3" w:rsidP="007705F3">
            <w:pPr>
              <w:spacing w:after="0"/>
              <w:jc w:val="right"/>
              <w:rPr>
                <w:rFonts w:ascii="Calibri" w:eastAsia="Times New Roman" w:hAnsi="Calibri" w:cs="Calibri"/>
                <w:sz w:val="24"/>
                <w:szCs w:val="24"/>
                <w:lang w:eastAsia="it-IT"/>
              </w:rPr>
            </w:pPr>
            <w:r w:rsidRPr="007705F3">
              <w:rPr>
                <w:rFonts w:ascii="Calibri" w:eastAsia="Times New Roman" w:hAnsi="Calibri" w:cs="Calibri"/>
                <w:sz w:val="24"/>
                <w:szCs w:val="24"/>
                <w:lang w:eastAsia="it-IT"/>
              </w:rPr>
              <w:t> </w:t>
            </w:r>
          </w:p>
        </w:tc>
        <w:tc>
          <w:tcPr>
            <w:tcW w:w="320" w:type="dxa"/>
            <w:tcBorders>
              <w:top w:val="single" w:sz="4" w:space="0" w:color="auto"/>
              <w:left w:val="nil"/>
              <w:bottom w:val="single" w:sz="4" w:space="0" w:color="auto"/>
              <w:right w:val="single" w:sz="4" w:space="0" w:color="auto"/>
            </w:tcBorders>
            <w:shd w:val="clear" w:color="auto" w:fill="auto"/>
            <w:noWrap/>
            <w:vAlign w:val="bottom"/>
            <w:hideMark/>
          </w:tcPr>
          <w:p w14:paraId="0F5CEEA4" w14:textId="77777777" w:rsidR="007705F3" w:rsidRPr="007705F3" w:rsidRDefault="007705F3" w:rsidP="007705F3">
            <w:pPr>
              <w:spacing w:after="0"/>
              <w:rPr>
                <w:rFonts w:ascii="Calibri" w:eastAsia="Times New Roman" w:hAnsi="Calibri" w:cs="Calibri"/>
                <w:sz w:val="24"/>
                <w:szCs w:val="24"/>
                <w:lang w:eastAsia="it-IT"/>
              </w:rPr>
            </w:pPr>
            <w:r w:rsidRPr="007705F3">
              <w:rPr>
                <w:rFonts w:ascii="Calibri" w:eastAsia="Times New Roman" w:hAnsi="Calibri" w:cs="Calibri"/>
                <w:sz w:val="24"/>
                <w:szCs w:val="24"/>
                <w:lang w:eastAsia="it-IT"/>
              </w:rPr>
              <w:t> </w:t>
            </w:r>
          </w:p>
        </w:tc>
        <w:tc>
          <w:tcPr>
            <w:tcW w:w="320" w:type="dxa"/>
            <w:tcBorders>
              <w:top w:val="nil"/>
              <w:left w:val="nil"/>
              <w:bottom w:val="nil"/>
              <w:right w:val="nil"/>
            </w:tcBorders>
            <w:shd w:val="clear" w:color="auto" w:fill="auto"/>
            <w:noWrap/>
            <w:vAlign w:val="bottom"/>
            <w:hideMark/>
          </w:tcPr>
          <w:p w14:paraId="7B3BCE6F" w14:textId="77777777" w:rsidR="007705F3" w:rsidRPr="007705F3" w:rsidRDefault="007705F3" w:rsidP="007705F3">
            <w:pPr>
              <w:spacing w:after="0"/>
              <w:rPr>
                <w:rFonts w:ascii="Calibri" w:eastAsia="Times New Roman" w:hAnsi="Calibri" w:cs="Calibri"/>
                <w:sz w:val="24"/>
                <w:szCs w:val="24"/>
                <w:lang w:eastAsia="it-IT"/>
              </w:rPr>
            </w:pPr>
          </w:p>
        </w:tc>
        <w:tc>
          <w:tcPr>
            <w:tcW w:w="692" w:type="dxa"/>
            <w:tcBorders>
              <w:top w:val="nil"/>
              <w:left w:val="nil"/>
              <w:bottom w:val="nil"/>
              <w:right w:val="nil"/>
            </w:tcBorders>
            <w:shd w:val="clear" w:color="auto" w:fill="auto"/>
            <w:noWrap/>
            <w:vAlign w:val="bottom"/>
            <w:hideMark/>
          </w:tcPr>
          <w:p w14:paraId="406B75C1"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759149A6"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61C34BA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756" w:type="dxa"/>
            <w:tcBorders>
              <w:top w:val="nil"/>
              <w:left w:val="nil"/>
              <w:bottom w:val="nil"/>
              <w:right w:val="nil"/>
            </w:tcBorders>
            <w:shd w:val="clear" w:color="auto" w:fill="auto"/>
            <w:noWrap/>
            <w:vAlign w:val="bottom"/>
            <w:hideMark/>
          </w:tcPr>
          <w:p w14:paraId="1C3A4AAB"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522" w:type="dxa"/>
            <w:gridSpan w:val="2"/>
            <w:tcBorders>
              <w:top w:val="nil"/>
              <w:left w:val="nil"/>
              <w:bottom w:val="nil"/>
              <w:right w:val="nil"/>
            </w:tcBorders>
            <w:shd w:val="clear" w:color="auto" w:fill="auto"/>
            <w:noWrap/>
            <w:vAlign w:val="bottom"/>
            <w:hideMark/>
          </w:tcPr>
          <w:p w14:paraId="034F4569"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73" w:type="dxa"/>
            <w:tcBorders>
              <w:top w:val="nil"/>
              <w:left w:val="nil"/>
              <w:bottom w:val="nil"/>
              <w:right w:val="nil"/>
            </w:tcBorders>
            <w:shd w:val="clear" w:color="auto" w:fill="auto"/>
            <w:noWrap/>
            <w:vAlign w:val="bottom"/>
            <w:hideMark/>
          </w:tcPr>
          <w:p w14:paraId="132684F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77" w:type="dxa"/>
            <w:tcBorders>
              <w:top w:val="nil"/>
              <w:left w:val="nil"/>
              <w:bottom w:val="nil"/>
              <w:right w:val="nil"/>
            </w:tcBorders>
            <w:shd w:val="clear" w:color="auto" w:fill="auto"/>
            <w:noWrap/>
            <w:vAlign w:val="bottom"/>
            <w:hideMark/>
          </w:tcPr>
          <w:p w14:paraId="47C7DDEF"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83" w:type="dxa"/>
            <w:tcBorders>
              <w:top w:val="nil"/>
              <w:left w:val="nil"/>
              <w:bottom w:val="nil"/>
              <w:right w:val="nil"/>
            </w:tcBorders>
            <w:shd w:val="clear" w:color="auto" w:fill="auto"/>
            <w:noWrap/>
            <w:vAlign w:val="bottom"/>
            <w:hideMark/>
          </w:tcPr>
          <w:p w14:paraId="599A0160"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218" w:type="dxa"/>
            <w:tcBorders>
              <w:top w:val="nil"/>
              <w:left w:val="nil"/>
              <w:bottom w:val="nil"/>
              <w:right w:val="nil"/>
            </w:tcBorders>
            <w:shd w:val="clear" w:color="auto" w:fill="auto"/>
            <w:noWrap/>
            <w:vAlign w:val="bottom"/>
            <w:hideMark/>
          </w:tcPr>
          <w:p w14:paraId="04339AC4"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65" w:type="dxa"/>
            <w:gridSpan w:val="2"/>
            <w:tcBorders>
              <w:top w:val="nil"/>
              <w:left w:val="nil"/>
              <w:bottom w:val="nil"/>
              <w:right w:val="nil"/>
            </w:tcBorders>
            <w:shd w:val="clear" w:color="auto" w:fill="auto"/>
            <w:noWrap/>
            <w:vAlign w:val="bottom"/>
            <w:hideMark/>
          </w:tcPr>
          <w:p w14:paraId="4AC51157"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65" w:type="dxa"/>
            <w:tcBorders>
              <w:top w:val="nil"/>
              <w:left w:val="nil"/>
              <w:bottom w:val="nil"/>
              <w:right w:val="nil"/>
            </w:tcBorders>
            <w:shd w:val="clear" w:color="auto" w:fill="auto"/>
            <w:noWrap/>
            <w:vAlign w:val="bottom"/>
            <w:hideMark/>
          </w:tcPr>
          <w:p w14:paraId="0537230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43" w:type="dxa"/>
            <w:tcBorders>
              <w:top w:val="nil"/>
              <w:left w:val="nil"/>
              <w:bottom w:val="nil"/>
              <w:right w:val="nil"/>
            </w:tcBorders>
            <w:shd w:val="clear" w:color="auto" w:fill="auto"/>
            <w:noWrap/>
            <w:vAlign w:val="bottom"/>
            <w:hideMark/>
          </w:tcPr>
          <w:p w14:paraId="2F479704"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1370" w:type="dxa"/>
            <w:gridSpan w:val="2"/>
            <w:tcBorders>
              <w:top w:val="single" w:sz="4" w:space="0" w:color="auto"/>
              <w:left w:val="single" w:sz="4" w:space="0" w:color="auto"/>
              <w:bottom w:val="single" w:sz="4" w:space="0" w:color="auto"/>
              <w:right w:val="nil"/>
            </w:tcBorders>
            <w:shd w:val="clear" w:color="auto" w:fill="auto"/>
            <w:noWrap/>
            <w:vAlign w:val="bottom"/>
            <w:hideMark/>
          </w:tcPr>
          <w:p w14:paraId="68793544" w14:textId="77777777" w:rsidR="007705F3" w:rsidRPr="007705F3" w:rsidRDefault="007705F3" w:rsidP="007705F3">
            <w:pPr>
              <w:spacing w:after="0"/>
              <w:jc w:val="right"/>
              <w:rPr>
                <w:rFonts w:ascii="Calibri" w:eastAsia="Times New Roman" w:hAnsi="Calibri" w:cs="Calibri"/>
                <w:sz w:val="24"/>
                <w:szCs w:val="24"/>
                <w:lang w:eastAsia="it-IT"/>
              </w:rPr>
            </w:pPr>
            <w:r w:rsidRPr="007705F3">
              <w:rPr>
                <w:rFonts w:ascii="Calibri" w:eastAsia="Times New Roman" w:hAnsi="Calibri" w:cs="Calibri"/>
                <w:sz w:val="24"/>
                <w:szCs w:val="24"/>
                <w:lang w:eastAsia="it-IT"/>
              </w:rPr>
              <w:t>Responsabile Unità di controllo</w:t>
            </w:r>
          </w:p>
        </w:tc>
        <w:tc>
          <w:tcPr>
            <w:tcW w:w="3697"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CFD501E" w14:textId="77777777" w:rsidR="007705F3" w:rsidRPr="007705F3" w:rsidRDefault="007705F3" w:rsidP="007705F3">
            <w:pPr>
              <w:spacing w:after="0"/>
              <w:jc w:val="center"/>
              <w:rPr>
                <w:rFonts w:ascii="Calibri" w:eastAsia="Times New Roman" w:hAnsi="Calibri" w:cs="Calibri"/>
                <w:sz w:val="24"/>
                <w:szCs w:val="24"/>
                <w:lang w:eastAsia="it-IT"/>
              </w:rPr>
            </w:pPr>
            <w:r w:rsidRPr="007705F3">
              <w:rPr>
                <w:rFonts w:ascii="Calibri" w:eastAsia="Times New Roman" w:hAnsi="Calibri" w:cs="Calibri"/>
                <w:sz w:val="24"/>
                <w:szCs w:val="24"/>
                <w:lang w:eastAsia="it-IT"/>
              </w:rPr>
              <w:t>Timbro e Firma</w:t>
            </w:r>
          </w:p>
        </w:tc>
        <w:tc>
          <w:tcPr>
            <w:tcW w:w="226" w:type="dxa"/>
            <w:tcBorders>
              <w:top w:val="nil"/>
              <w:left w:val="nil"/>
              <w:bottom w:val="nil"/>
              <w:right w:val="single" w:sz="8" w:space="0" w:color="auto"/>
            </w:tcBorders>
            <w:shd w:val="clear" w:color="auto" w:fill="auto"/>
            <w:noWrap/>
            <w:vAlign w:val="bottom"/>
            <w:hideMark/>
          </w:tcPr>
          <w:p w14:paraId="6CF73D47" w14:textId="77777777" w:rsidR="007705F3" w:rsidRPr="007705F3" w:rsidRDefault="007705F3" w:rsidP="007705F3">
            <w:pPr>
              <w:spacing w:after="0"/>
              <w:jc w:val="center"/>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r>
      <w:tr w:rsidR="007705F3" w:rsidRPr="007705F3" w14:paraId="348F5BAB" w14:textId="77777777" w:rsidTr="007705F3">
        <w:trPr>
          <w:gridBefore w:val="1"/>
          <w:divId w:val="2116055570"/>
          <w:wBefore w:w="861" w:type="dxa"/>
          <w:trHeight w:val="260"/>
        </w:trPr>
        <w:tc>
          <w:tcPr>
            <w:tcW w:w="962" w:type="dxa"/>
            <w:gridSpan w:val="3"/>
            <w:tcBorders>
              <w:top w:val="nil"/>
              <w:left w:val="single" w:sz="8" w:space="0" w:color="auto"/>
              <w:bottom w:val="nil"/>
              <w:right w:val="nil"/>
            </w:tcBorders>
            <w:shd w:val="clear" w:color="auto" w:fill="auto"/>
            <w:noWrap/>
            <w:vAlign w:val="bottom"/>
            <w:hideMark/>
          </w:tcPr>
          <w:p w14:paraId="0AE469D6"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49" w:type="dxa"/>
            <w:tcBorders>
              <w:top w:val="nil"/>
              <w:left w:val="nil"/>
              <w:bottom w:val="nil"/>
              <w:right w:val="nil"/>
            </w:tcBorders>
            <w:shd w:val="clear" w:color="auto" w:fill="auto"/>
            <w:noWrap/>
            <w:vAlign w:val="bottom"/>
            <w:hideMark/>
          </w:tcPr>
          <w:p w14:paraId="77BCF96D" w14:textId="77777777" w:rsidR="007705F3" w:rsidRPr="007705F3" w:rsidRDefault="007705F3" w:rsidP="007705F3">
            <w:pPr>
              <w:spacing w:after="0"/>
              <w:rPr>
                <w:rFonts w:ascii="Calibri" w:eastAsia="Times New Roman" w:hAnsi="Calibri" w:cs="Calibri"/>
                <w:sz w:val="20"/>
                <w:szCs w:val="20"/>
                <w:lang w:eastAsia="it-IT"/>
              </w:rPr>
            </w:pPr>
          </w:p>
        </w:tc>
        <w:tc>
          <w:tcPr>
            <w:tcW w:w="320" w:type="dxa"/>
            <w:tcBorders>
              <w:top w:val="nil"/>
              <w:left w:val="nil"/>
              <w:bottom w:val="nil"/>
              <w:right w:val="nil"/>
            </w:tcBorders>
            <w:shd w:val="clear" w:color="auto" w:fill="auto"/>
            <w:noWrap/>
            <w:vAlign w:val="bottom"/>
            <w:hideMark/>
          </w:tcPr>
          <w:p w14:paraId="27B9BDC4"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320" w:type="dxa"/>
            <w:tcBorders>
              <w:top w:val="nil"/>
              <w:left w:val="nil"/>
              <w:bottom w:val="nil"/>
              <w:right w:val="nil"/>
            </w:tcBorders>
            <w:shd w:val="clear" w:color="auto" w:fill="auto"/>
            <w:noWrap/>
            <w:vAlign w:val="bottom"/>
            <w:hideMark/>
          </w:tcPr>
          <w:p w14:paraId="1BB1C2BA"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0D8807BB"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369D4037"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692" w:type="dxa"/>
            <w:tcBorders>
              <w:top w:val="nil"/>
              <w:left w:val="nil"/>
              <w:bottom w:val="nil"/>
              <w:right w:val="nil"/>
            </w:tcBorders>
            <w:shd w:val="clear" w:color="auto" w:fill="auto"/>
            <w:noWrap/>
            <w:vAlign w:val="bottom"/>
            <w:hideMark/>
          </w:tcPr>
          <w:p w14:paraId="49B5490F"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756" w:type="dxa"/>
            <w:tcBorders>
              <w:top w:val="nil"/>
              <w:left w:val="nil"/>
              <w:bottom w:val="nil"/>
              <w:right w:val="nil"/>
            </w:tcBorders>
            <w:shd w:val="clear" w:color="auto" w:fill="auto"/>
            <w:noWrap/>
            <w:vAlign w:val="bottom"/>
            <w:hideMark/>
          </w:tcPr>
          <w:p w14:paraId="4AC09E70"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522" w:type="dxa"/>
            <w:gridSpan w:val="2"/>
            <w:tcBorders>
              <w:top w:val="nil"/>
              <w:left w:val="nil"/>
              <w:bottom w:val="nil"/>
              <w:right w:val="nil"/>
            </w:tcBorders>
            <w:shd w:val="clear" w:color="auto" w:fill="auto"/>
            <w:noWrap/>
            <w:vAlign w:val="bottom"/>
            <w:hideMark/>
          </w:tcPr>
          <w:p w14:paraId="5A8B0E4B"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73" w:type="dxa"/>
            <w:tcBorders>
              <w:top w:val="nil"/>
              <w:left w:val="nil"/>
              <w:bottom w:val="nil"/>
              <w:right w:val="nil"/>
            </w:tcBorders>
            <w:shd w:val="clear" w:color="auto" w:fill="auto"/>
            <w:noWrap/>
            <w:vAlign w:val="bottom"/>
            <w:hideMark/>
          </w:tcPr>
          <w:p w14:paraId="23B04AC2"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77" w:type="dxa"/>
            <w:tcBorders>
              <w:top w:val="nil"/>
              <w:left w:val="nil"/>
              <w:bottom w:val="nil"/>
              <w:right w:val="nil"/>
            </w:tcBorders>
            <w:shd w:val="clear" w:color="auto" w:fill="auto"/>
            <w:noWrap/>
            <w:vAlign w:val="bottom"/>
            <w:hideMark/>
          </w:tcPr>
          <w:p w14:paraId="3D30C374"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483" w:type="dxa"/>
            <w:tcBorders>
              <w:top w:val="nil"/>
              <w:left w:val="nil"/>
              <w:bottom w:val="nil"/>
              <w:right w:val="nil"/>
            </w:tcBorders>
            <w:shd w:val="clear" w:color="auto" w:fill="auto"/>
            <w:noWrap/>
            <w:vAlign w:val="bottom"/>
            <w:hideMark/>
          </w:tcPr>
          <w:p w14:paraId="12C6FDDA"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218" w:type="dxa"/>
            <w:tcBorders>
              <w:top w:val="nil"/>
              <w:left w:val="nil"/>
              <w:bottom w:val="nil"/>
              <w:right w:val="nil"/>
            </w:tcBorders>
            <w:shd w:val="clear" w:color="auto" w:fill="auto"/>
            <w:noWrap/>
            <w:vAlign w:val="bottom"/>
            <w:hideMark/>
          </w:tcPr>
          <w:p w14:paraId="77055D53"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65" w:type="dxa"/>
            <w:gridSpan w:val="2"/>
            <w:tcBorders>
              <w:top w:val="nil"/>
              <w:left w:val="nil"/>
              <w:bottom w:val="nil"/>
              <w:right w:val="nil"/>
            </w:tcBorders>
            <w:shd w:val="clear" w:color="auto" w:fill="auto"/>
            <w:noWrap/>
            <w:vAlign w:val="bottom"/>
            <w:hideMark/>
          </w:tcPr>
          <w:p w14:paraId="23DA1DC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65" w:type="dxa"/>
            <w:tcBorders>
              <w:top w:val="nil"/>
              <w:left w:val="nil"/>
              <w:bottom w:val="nil"/>
              <w:right w:val="nil"/>
            </w:tcBorders>
            <w:shd w:val="clear" w:color="auto" w:fill="auto"/>
            <w:noWrap/>
            <w:vAlign w:val="bottom"/>
            <w:hideMark/>
          </w:tcPr>
          <w:p w14:paraId="01B55967"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43" w:type="dxa"/>
            <w:tcBorders>
              <w:top w:val="nil"/>
              <w:left w:val="nil"/>
              <w:bottom w:val="nil"/>
              <w:right w:val="nil"/>
            </w:tcBorders>
            <w:shd w:val="clear" w:color="auto" w:fill="auto"/>
            <w:noWrap/>
            <w:vAlign w:val="bottom"/>
            <w:hideMark/>
          </w:tcPr>
          <w:p w14:paraId="25336C6F"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807" w:type="dxa"/>
            <w:tcBorders>
              <w:top w:val="nil"/>
              <w:left w:val="nil"/>
              <w:bottom w:val="nil"/>
              <w:right w:val="nil"/>
            </w:tcBorders>
            <w:shd w:val="clear" w:color="auto" w:fill="auto"/>
            <w:noWrap/>
            <w:vAlign w:val="bottom"/>
            <w:hideMark/>
          </w:tcPr>
          <w:p w14:paraId="40D391A7"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563" w:type="dxa"/>
            <w:tcBorders>
              <w:top w:val="nil"/>
              <w:left w:val="nil"/>
              <w:bottom w:val="nil"/>
              <w:right w:val="nil"/>
            </w:tcBorders>
            <w:shd w:val="clear" w:color="auto" w:fill="auto"/>
            <w:noWrap/>
            <w:vAlign w:val="bottom"/>
            <w:hideMark/>
          </w:tcPr>
          <w:p w14:paraId="0F878E69"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735" w:type="dxa"/>
            <w:tcBorders>
              <w:top w:val="nil"/>
              <w:left w:val="nil"/>
              <w:bottom w:val="nil"/>
              <w:right w:val="nil"/>
            </w:tcBorders>
            <w:shd w:val="clear" w:color="auto" w:fill="auto"/>
            <w:noWrap/>
            <w:vAlign w:val="bottom"/>
            <w:hideMark/>
          </w:tcPr>
          <w:p w14:paraId="5E6F0458"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1038" w:type="dxa"/>
            <w:tcBorders>
              <w:top w:val="nil"/>
              <w:left w:val="nil"/>
              <w:bottom w:val="nil"/>
              <w:right w:val="nil"/>
            </w:tcBorders>
            <w:shd w:val="clear" w:color="auto" w:fill="auto"/>
            <w:noWrap/>
            <w:vAlign w:val="bottom"/>
            <w:hideMark/>
          </w:tcPr>
          <w:p w14:paraId="640698A1"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95" w:type="dxa"/>
            <w:tcBorders>
              <w:top w:val="nil"/>
              <w:left w:val="nil"/>
              <w:bottom w:val="nil"/>
              <w:right w:val="nil"/>
            </w:tcBorders>
            <w:shd w:val="clear" w:color="auto" w:fill="auto"/>
            <w:noWrap/>
            <w:vAlign w:val="bottom"/>
            <w:hideMark/>
          </w:tcPr>
          <w:p w14:paraId="6C1A5192"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929" w:type="dxa"/>
            <w:tcBorders>
              <w:top w:val="nil"/>
              <w:left w:val="nil"/>
              <w:bottom w:val="nil"/>
              <w:right w:val="nil"/>
            </w:tcBorders>
            <w:shd w:val="clear" w:color="auto" w:fill="auto"/>
            <w:noWrap/>
            <w:vAlign w:val="bottom"/>
            <w:hideMark/>
          </w:tcPr>
          <w:p w14:paraId="48B83C42" w14:textId="77777777" w:rsidR="007705F3" w:rsidRPr="007705F3" w:rsidRDefault="007705F3" w:rsidP="007705F3">
            <w:pPr>
              <w:spacing w:after="0"/>
              <w:rPr>
                <w:rFonts w:ascii="Times New Roman" w:eastAsia="Times New Roman" w:hAnsi="Times New Roman" w:cs="Times New Roman"/>
                <w:sz w:val="20"/>
                <w:szCs w:val="20"/>
                <w:lang w:eastAsia="it-IT"/>
              </w:rPr>
            </w:pPr>
          </w:p>
        </w:tc>
        <w:tc>
          <w:tcPr>
            <w:tcW w:w="226" w:type="dxa"/>
            <w:tcBorders>
              <w:top w:val="nil"/>
              <w:left w:val="nil"/>
              <w:bottom w:val="nil"/>
              <w:right w:val="single" w:sz="8" w:space="0" w:color="auto"/>
            </w:tcBorders>
            <w:shd w:val="clear" w:color="auto" w:fill="auto"/>
            <w:noWrap/>
            <w:vAlign w:val="bottom"/>
            <w:hideMark/>
          </w:tcPr>
          <w:p w14:paraId="5EEC914F"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r>
      <w:tr w:rsidR="007705F3" w:rsidRPr="007705F3" w14:paraId="7684287F" w14:textId="77777777" w:rsidTr="007705F3">
        <w:trPr>
          <w:gridBefore w:val="1"/>
          <w:divId w:val="2116055570"/>
          <w:wBefore w:w="861" w:type="dxa"/>
          <w:trHeight w:val="270"/>
        </w:trPr>
        <w:tc>
          <w:tcPr>
            <w:tcW w:w="962" w:type="dxa"/>
            <w:gridSpan w:val="3"/>
            <w:tcBorders>
              <w:top w:val="nil"/>
              <w:left w:val="single" w:sz="8" w:space="0" w:color="auto"/>
              <w:bottom w:val="single" w:sz="8" w:space="0" w:color="auto"/>
              <w:right w:val="nil"/>
            </w:tcBorders>
            <w:shd w:val="clear" w:color="auto" w:fill="auto"/>
            <w:noWrap/>
            <w:vAlign w:val="bottom"/>
            <w:hideMark/>
          </w:tcPr>
          <w:p w14:paraId="7ABC6C09"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49" w:type="dxa"/>
            <w:tcBorders>
              <w:top w:val="nil"/>
              <w:left w:val="nil"/>
              <w:bottom w:val="single" w:sz="8" w:space="0" w:color="auto"/>
              <w:right w:val="nil"/>
            </w:tcBorders>
            <w:shd w:val="clear" w:color="auto" w:fill="auto"/>
            <w:noWrap/>
            <w:vAlign w:val="bottom"/>
            <w:hideMark/>
          </w:tcPr>
          <w:p w14:paraId="298988F6"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320" w:type="dxa"/>
            <w:tcBorders>
              <w:top w:val="nil"/>
              <w:left w:val="nil"/>
              <w:bottom w:val="single" w:sz="8" w:space="0" w:color="auto"/>
              <w:right w:val="nil"/>
            </w:tcBorders>
            <w:shd w:val="clear" w:color="auto" w:fill="auto"/>
            <w:noWrap/>
            <w:vAlign w:val="bottom"/>
            <w:hideMark/>
          </w:tcPr>
          <w:p w14:paraId="1C580A3B"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320" w:type="dxa"/>
            <w:tcBorders>
              <w:top w:val="nil"/>
              <w:left w:val="nil"/>
              <w:bottom w:val="single" w:sz="8" w:space="0" w:color="auto"/>
              <w:right w:val="nil"/>
            </w:tcBorders>
            <w:shd w:val="clear" w:color="auto" w:fill="auto"/>
            <w:noWrap/>
            <w:vAlign w:val="bottom"/>
            <w:hideMark/>
          </w:tcPr>
          <w:p w14:paraId="788D2A22"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692" w:type="dxa"/>
            <w:tcBorders>
              <w:top w:val="nil"/>
              <w:left w:val="nil"/>
              <w:bottom w:val="single" w:sz="8" w:space="0" w:color="auto"/>
              <w:right w:val="nil"/>
            </w:tcBorders>
            <w:shd w:val="clear" w:color="auto" w:fill="auto"/>
            <w:noWrap/>
            <w:vAlign w:val="bottom"/>
            <w:hideMark/>
          </w:tcPr>
          <w:p w14:paraId="5A965D1A"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692" w:type="dxa"/>
            <w:tcBorders>
              <w:top w:val="nil"/>
              <w:left w:val="nil"/>
              <w:bottom w:val="single" w:sz="8" w:space="0" w:color="auto"/>
              <w:right w:val="nil"/>
            </w:tcBorders>
            <w:shd w:val="clear" w:color="auto" w:fill="auto"/>
            <w:noWrap/>
            <w:vAlign w:val="bottom"/>
            <w:hideMark/>
          </w:tcPr>
          <w:p w14:paraId="557E86EF"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692" w:type="dxa"/>
            <w:tcBorders>
              <w:top w:val="nil"/>
              <w:left w:val="nil"/>
              <w:bottom w:val="single" w:sz="8" w:space="0" w:color="auto"/>
              <w:right w:val="nil"/>
            </w:tcBorders>
            <w:shd w:val="clear" w:color="auto" w:fill="auto"/>
            <w:noWrap/>
            <w:vAlign w:val="bottom"/>
            <w:hideMark/>
          </w:tcPr>
          <w:p w14:paraId="720B6C84"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756" w:type="dxa"/>
            <w:tcBorders>
              <w:top w:val="nil"/>
              <w:left w:val="nil"/>
              <w:bottom w:val="single" w:sz="8" w:space="0" w:color="auto"/>
              <w:right w:val="nil"/>
            </w:tcBorders>
            <w:shd w:val="clear" w:color="auto" w:fill="auto"/>
            <w:noWrap/>
            <w:vAlign w:val="bottom"/>
            <w:hideMark/>
          </w:tcPr>
          <w:p w14:paraId="3B4F0129"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522" w:type="dxa"/>
            <w:gridSpan w:val="2"/>
            <w:tcBorders>
              <w:top w:val="nil"/>
              <w:left w:val="nil"/>
              <w:bottom w:val="single" w:sz="8" w:space="0" w:color="auto"/>
              <w:right w:val="nil"/>
            </w:tcBorders>
            <w:shd w:val="clear" w:color="auto" w:fill="auto"/>
            <w:noWrap/>
            <w:vAlign w:val="bottom"/>
            <w:hideMark/>
          </w:tcPr>
          <w:p w14:paraId="60EC4973"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473" w:type="dxa"/>
            <w:tcBorders>
              <w:top w:val="nil"/>
              <w:left w:val="nil"/>
              <w:bottom w:val="single" w:sz="8" w:space="0" w:color="auto"/>
              <w:right w:val="nil"/>
            </w:tcBorders>
            <w:shd w:val="clear" w:color="auto" w:fill="auto"/>
            <w:noWrap/>
            <w:vAlign w:val="bottom"/>
            <w:hideMark/>
          </w:tcPr>
          <w:p w14:paraId="63CAAC86"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477" w:type="dxa"/>
            <w:tcBorders>
              <w:top w:val="nil"/>
              <w:left w:val="nil"/>
              <w:bottom w:val="single" w:sz="8" w:space="0" w:color="auto"/>
              <w:right w:val="nil"/>
            </w:tcBorders>
            <w:shd w:val="clear" w:color="auto" w:fill="auto"/>
            <w:noWrap/>
            <w:vAlign w:val="bottom"/>
            <w:hideMark/>
          </w:tcPr>
          <w:p w14:paraId="71497229"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483" w:type="dxa"/>
            <w:tcBorders>
              <w:top w:val="nil"/>
              <w:left w:val="nil"/>
              <w:bottom w:val="single" w:sz="8" w:space="0" w:color="auto"/>
              <w:right w:val="nil"/>
            </w:tcBorders>
            <w:shd w:val="clear" w:color="auto" w:fill="auto"/>
            <w:noWrap/>
            <w:vAlign w:val="bottom"/>
            <w:hideMark/>
          </w:tcPr>
          <w:p w14:paraId="29AD74CC"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18" w:type="dxa"/>
            <w:tcBorders>
              <w:top w:val="nil"/>
              <w:left w:val="nil"/>
              <w:bottom w:val="single" w:sz="8" w:space="0" w:color="auto"/>
              <w:right w:val="nil"/>
            </w:tcBorders>
            <w:shd w:val="clear" w:color="auto" w:fill="auto"/>
            <w:noWrap/>
            <w:vAlign w:val="bottom"/>
            <w:hideMark/>
          </w:tcPr>
          <w:p w14:paraId="7E669125"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65" w:type="dxa"/>
            <w:gridSpan w:val="2"/>
            <w:tcBorders>
              <w:top w:val="nil"/>
              <w:left w:val="nil"/>
              <w:bottom w:val="single" w:sz="8" w:space="0" w:color="auto"/>
              <w:right w:val="nil"/>
            </w:tcBorders>
            <w:shd w:val="clear" w:color="auto" w:fill="auto"/>
            <w:noWrap/>
            <w:vAlign w:val="bottom"/>
            <w:hideMark/>
          </w:tcPr>
          <w:p w14:paraId="3FDB2CE1"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65" w:type="dxa"/>
            <w:tcBorders>
              <w:top w:val="nil"/>
              <w:left w:val="nil"/>
              <w:bottom w:val="single" w:sz="8" w:space="0" w:color="auto"/>
              <w:right w:val="nil"/>
            </w:tcBorders>
            <w:shd w:val="clear" w:color="auto" w:fill="auto"/>
            <w:noWrap/>
            <w:vAlign w:val="bottom"/>
            <w:hideMark/>
          </w:tcPr>
          <w:p w14:paraId="56559811"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43" w:type="dxa"/>
            <w:tcBorders>
              <w:top w:val="nil"/>
              <w:left w:val="nil"/>
              <w:bottom w:val="single" w:sz="8" w:space="0" w:color="auto"/>
              <w:right w:val="nil"/>
            </w:tcBorders>
            <w:shd w:val="clear" w:color="auto" w:fill="auto"/>
            <w:noWrap/>
            <w:vAlign w:val="bottom"/>
            <w:hideMark/>
          </w:tcPr>
          <w:p w14:paraId="2CB7A655"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807" w:type="dxa"/>
            <w:tcBorders>
              <w:top w:val="nil"/>
              <w:left w:val="nil"/>
              <w:bottom w:val="single" w:sz="8" w:space="0" w:color="auto"/>
              <w:right w:val="nil"/>
            </w:tcBorders>
            <w:shd w:val="clear" w:color="auto" w:fill="auto"/>
            <w:noWrap/>
            <w:vAlign w:val="bottom"/>
            <w:hideMark/>
          </w:tcPr>
          <w:p w14:paraId="1C74E2C6"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563" w:type="dxa"/>
            <w:tcBorders>
              <w:top w:val="nil"/>
              <w:left w:val="nil"/>
              <w:bottom w:val="single" w:sz="8" w:space="0" w:color="auto"/>
              <w:right w:val="nil"/>
            </w:tcBorders>
            <w:shd w:val="clear" w:color="auto" w:fill="auto"/>
            <w:noWrap/>
            <w:vAlign w:val="bottom"/>
            <w:hideMark/>
          </w:tcPr>
          <w:p w14:paraId="4B2C7BE1"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735" w:type="dxa"/>
            <w:tcBorders>
              <w:top w:val="nil"/>
              <w:left w:val="nil"/>
              <w:bottom w:val="single" w:sz="8" w:space="0" w:color="auto"/>
              <w:right w:val="nil"/>
            </w:tcBorders>
            <w:shd w:val="clear" w:color="auto" w:fill="auto"/>
            <w:noWrap/>
            <w:vAlign w:val="bottom"/>
            <w:hideMark/>
          </w:tcPr>
          <w:p w14:paraId="04993830"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1038" w:type="dxa"/>
            <w:tcBorders>
              <w:top w:val="nil"/>
              <w:left w:val="nil"/>
              <w:bottom w:val="single" w:sz="8" w:space="0" w:color="auto"/>
              <w:right w:val="nil"/>
            </w:tcBorders>
            <w:shd w:val="clear" w:color="auto" w:fill="auto"/>
            <w:noWrap/>
            <w:vAlign w:val="bottom"/>
            <w:hideMark/>
          </w:tcPr>
          <w:p w14:paraId="050D4DED"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995" w:type="dxa"/>
            <w:tcBorders>
              <w:top w:val="nil"/>
              <w:left w:val="nil"/>
              <w:bottom w:val="single" w:sz="8" w:space="0" w:color="auto"/>
              <w:right w:val="nil"/>
            </w:tcBorders>
            <w:shd w:val="clear" w:color="auto" w:fill="auto"/>
            <w:noWrap/>
            <w:vAlign w:val="bottom"/>
            <w:hideMark/>
          </w:tcPr>
          <w:p w14:paraId="6A733152"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929" w:type="dxa"/>
            <w:tcBorders>
              <w:top w:val="nil"/>
              <w:left w:val="nil"/>
              <w:bottom w:val="single" w:sz="8" w:space="0" w:color="auto"/>
              <w:right w:val="nil"/>
            </w:tcBorders>
            <w:shd w:val="clear" w:color="auto" w:fill="auto"/>
            <w:noWrap/>
            <w:vAlign w:val="bottom"/>
            <w:hideMark/>
          </w:tcPr>
          <w:p w14:paraId="603807C7"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c>
          <w:tcPr>
            <w:tcW w:w="226" w:type="dxa"/>
            <w:tcBorders>
              <w:top w:val="nil"/>
              <w:left w:val="nil"/>
              <w:bottom w:val="single" w:sz="8" w:space="0" w:color="auto"/>
              <w:right w:val="single" w:sz="8" w:space="0" w:color="auto"/>
            </w:tcBorders>
            <w:shd w:val="clear" w:color="auto" w:fill="auto"/>
            <w:noWrap/>
            <w:vAlign w:val="bottom"/>
            <w:hideMark/>
          </w:tcPr>
          <w:p w14:paraId="608F5A32" w14:textId="77777777" w:rsidR="007705F3" w:rsidRPr="007705F3" w:rsidRDefault="007705F3" w:rsidP="007705F3">
            <w:pPr>
              <w:spacing w:after="0"/>
              <w:rPr>
                <w:rFonts w:ascii="Calibri" w:eastAsia="Times New Roman" w:hAnsi="Calibri" w:cs="Calibri"/>
                <w:sz w:val="20"/>
                <w:szCs w:val="20"/>
                <w:lang w:eastAsia="it-IT"/>
              </w:rPr>
            </w:pPr>
            <w:r w:rsidRPr="007705F3">
              <w:rPr>
                <w:rFonts w:ascii="Calibri" w:eastAsia="Times New Roman" w:hAnsi="Calibri" w:cs="Calibri"/>
                <w:sz w:val="20"/>
                <w:szCs w:val="20"/>
                <w:lang w:eastAsia="it-IT"/>
              </w:rPr>
              <w:t> </w:t>
            </w:r>
          </w:p>
        </w:tc>
      </w:tr>
    </w:tbl>
    <w:p w14:paraId="1CA2F7AA" w14:textId="394E2D43" w:rsidR="00656EB0" w:rsidRPr="00604CA1" w:rsidRDefault="00604CA1" w:rsidP="00604CA1">
      <w:pPr>
        <w:pStyle w:val="titolo100"/>
        <w:spacing w:line="240" w:lineRule="auto"/>
        <w:jc w:val="left"/>
        <w:rPr>
          <w:rFonts w:asciiTheme="minorHAnsi" w:hAnsiTheme="minorHAnsi"/>
          <w:color w:val="auto"/>
          <w:sz w:val="14"/>
          <w:szCs w:val="14"/>
        </w:rPr>
      </w:pPr>
      <w:r w:rsidRPr="00604CA1">
        <w:rPr>
          <w:rFonts w:asciiTheme="minorHAnsi" w:hAnsiTheme="minorHAnsi"/>
          <w:color w:val="auto"/>
          <w:sz w:val="14"/>
          <w:szCs w:val="14"/>
        </w:rPr>
        <w:fldChar w:fldCharType="end"/>
      </w:r>
    </w:p>
    <w:p w14:paraId="7BFF03A6" w14:textId="77777777" w:rsidR="00656EB0" w:rsidRPr="005D58EA" w:rsidRDefault="00656EB0" w:rsidP="00604CA1">
      <w:pPr>
        <w:pStyle w:val="titolo100"/>
        <w:spacing w:line="240" w:lineRule="auto"/>
        <w:jc w:val="left"/>
        <w:rPr>
          <w:rFonts w:asciiTheme="minorHAnsi" w:hAnsiTheme="minorHAnsi"/>
          <w:color w:val="auto"/>
          <w:sz w:val="20"/>
          <w:szCs w:val="20"/>
        </w:rPr>
      </w:pPr>
    </w:p>
    <w:p w14:paraId="1D945703" w14:textId="2E9BA196" w:rsidR="00793994" w:rsidRPr="005D58EA" w:rsidRDefault="00793994">
      <w:pPr>
        <w:spacing w:line="259" w:lineRule="auto"/>
        <w:rPr>
          <w:sz w:val="20"/>
          <w:szCs w:val="20"/>
        </w:rPr>
      </w:pPr>
      <w:r w:rsidRPr="005D58EA">
        <w:rPr>
          <w:sz w:val="20"/>
          <w:szCs w:val="20"/>
        </w:rPr>
        <w:br w:type="page"/>
      </w:r>
    </w:p>
    <w:p w14:paraId="0EA7938E" w14:textId="77777777" w:rsidR="005C4F95" w:rsidRPr="005D58EA" w:rsidRDefault="005C4F95" w:rsidP="00383DA2">
      <w:pPr>
        <w:pStyle w:val="Titolo1"/>
        <w:rPr>
          <w:rFonts w:asciiTheme="minorHAnsi" w:hAnsiTheme="minorHAnsi"/>
          <w:sz w:val="20"/>
          <w:szCs w:val="20"/>
        </w:rPr>
      </w:pPr>
      <w:bookmarkStart w:id="1" w:name="_Toc208242878"/>
      <w:r w:rsidRPr="005D58EA">
        <w:rPr>
          <w:rFonts w:asciiTheme="minorHAnsi" w:hAnsiTheme="minorHAnsi"/>
          <w:sz w:val="20"/>
          <w:szCs w:val="20"/>
        </w:rPr>
        <w:t>INDICE</w:t>
      </w:r>
      <w:bookmarkEnd w:id="1"/>
    </w:p>
    <w:p w14:paraId="05EA515F" w14:textId="77777777" w:rsidR="00A230C5" w:rsidRDefault="00A230C5">
      <w:pPr>
        <w:pStyle w:val="Sommario1"/>
        <w:rPr>
          <w:sz w:val="20"/>
          <w:szCs w:val="20"/>
        </w:rPr>
      </w:pPr>
    </w:p>
    <w:p w14:paraId="0D9F3B18" w14:textId="3932B155" w:rsidR="00CA77B6" w:rsidRDefault="001D31F2">
      <w:pPr>
        <w:pStyle w:val="Sommario1"/>
        <w:rPr>
          <w:rFonts w:eastAsiaTheme="minorEastAsia"/>
          <w:noProof/>
          <w:kern w:val="2"/>
          <w:sz w:val="24"/>
          <w:szCs w:val="24"/>
          <w:lang w:eastAsia="it-IT"/>
          <w14:ligatures w14:val="standardContextual"/>
        </w:rPr>
      </w:pPr>
      <w:r w:rsidRPr="005D58EA">
        <w:rPr>
          <w:sz w:val="20"/>
          <w:szCs w:val="20"/>
        </w:rPr>
        <w:fldChar w:fldCharType="begin"/>
      </w:r>
      <w:r w:rsidRPr="005D58EA">
        <w:rPr>
          <w:sz w:val="20"/>
          <w:szCs w:val="20"/>
        </w:rPr>
        <w:instrText xml:space="preserve"> TOC \o "1-4" \h \z \u </w:instrText>
      </w:r>
      <w:r w:rsidRPr="005D58EA">
        <w:rPr>
          <w:sz w:val="20"/>
          <w:szCs w:val="20"/>
        </w:rPr>
        <w:fldChar w:fldCharType="separate"/>
      </w:r>
      <w:hyperlink w:anchor="_Toc208242878" w:history="1">
        <w:r w:rsidR="00CA77B6" w:rsidRPr="008C7A9C">
          <w:rPr>
            <w:rStyle w:val="Collegamentoipertestuale"/>
            <w:noProof/>
          </w:rPr>
          <w:t>INDICE</w:t>
        </w:r>
        <w:r w:rsidR="00CA77B6">
          <w:rPr>
            <w:noProof/>
            <w:webHidden/>
          </w:rPr>
          <w:tab/>
        </w:r>
        <w:r w:rsidR="00CA77B6">
          <w:rPr>
            <w:noProof/>
            <w:webHidden/>
          </w:rPr>
          <w:fldChar w:fldCharType="begin"/>
        </w:r>
        <w:r w:rsidR="00CA77B6">
          <w:rPr>
            <w:noProof/>
            <w:webHidden/>
          </w:rPr>
          <w:instrText xml:space="preserve"> PAGEREF _Toc208242878 \h </w:instrText>
        </w:r>
        <w:r w:rsidR="00CA77B6">
          <w:rPr>
            <w:noProof/>
            <w:webHidden/>
          </w:rPr>
        </w:r>
        <w:r w:rsidR="00CA77B6">
          <w:rPr>
            <w:noProof/>
            <w:webHidden/>
          </w:rPr>
          <w:fldChar w:fldCharType="separate"/>
        </w:r>
        <w:r w:rsidR="00CA77B6">
          <w:rPr>
            <w:noProof/>
            <w:webHidden/>
          </w:rPr>
          <w:t>3</w:t>
        </w:r>
        <w:r w:rsidR="00CA77B6">
          <w:rPr>
            <w:noProof/>
            <w:webHidden/>
          </w:rPr>
          <w:fldChar w:fldCharType="end"/>
        </w:r>
      </w:hyperlink>
    </w:p>
    <w:p w14:paraId="30AACE9A" w14:textId="256B2D6C" w:rsidR="00CA77B6" w:rsidRDefault="00CA77B6">
      <w:pPr>
        <w:pStyle w:val="Sommario1"/>
        <w:rPr>
          <w:rFonts w:eastAsiaTheme="minorEastAsia"/>
          <w:noProof/>
          <w:kern w:val="2"/>
          <w:sz w:val="24"/>
          <w:szCs w:val="24"/>
          <w:lang w:eastAsia="it-IT"/>
          <w14:ligatures w14:val="standardContextual"/>
        </w:rPr>
      </w:pPr>
      <w:hyperlink w:anchor="_Toc208242879" w:history="1">
        <w:r w:rsidRPr="008C7A9C">
          <w:rPr>
            <w:rStyle w:val="Collegamentoipertestuale"/>
            <w:noProof/>
          </w:rPr>
          <w:t>SCHEDA ANAGRAFICA OPERAZIONE</w:t>
        </w:r>
        <w:r>
          <w:rPr>
            <w:noProof/>
            <w:webHidden/>
          </w:rPr>
          <w:tab/>
        </w:r>
        <w:r>
          <w:rPr>
            <w:noProof/>
            <w:webHidden/>
          </w:rPr>
          <w:fldChar w:fldCharType="begin"/>
        </w:r>
        <w:r>
          <w:rPr>
            <w:noProof/>
            <w:webHidden/>
          </w:rPr>
          <w:instrText xml:space="preserve"> PAGEREF _Toc208242879 \h </w:instrText>
        </w:r>
        <w:r>
          <w:rPr>
            <w:noProof/>
            <w:webHidden/>
          </w:rPr>
        </w:r>
        <w:r>
          <w:rPr>
            <w:noProof/>
            <w:webHidden/>
          </w:rPr>
          <w:fldChar w:fldCharType="separate"/>
        </w:r>
        <w:r>
          <w:rPr>
            <w:noProof/>
            <w:webHidden/>
          </w:rPr>
          <w:t>5</w:t>
        </w:r>
        <w:r>
          <w:rPr>
            <w:noProof/>
            <w:webHidden/>
          </w:rPr>
          <w:fldChar w:fldCharType="end"/>
        </w:r>
      </w:hyperlink>
    </w:p>
    <w:p w14:paraId="23C4BD58" w14:textId="542C944B" w:rsidR="00CA77B6" w:rsidRDefault="00CA77B6">
      <w:pPr>
        <w:pStyle w:val="Sommario1"/>
        <w:rPr>
          <w:rFonts w:eastAsiaTheme="minorEastAsia"/>
          <w:noProof/>
          <w:kern w:val="2"/>
          <w:sz w:val="24"/>
          <w:szCs w:val="24"/>
          <w:lang w:eastAsia="it-IT"/>
          <w14:ligatures w14:val="standardContextual"/>
        </w:rPr>
      </w:pPr>
      <w:hyperlink w:anchor="_Toc208242880" w:history="1">
        <w:r w:rsidRPr="008C7A9C">
          <w:rPr>
            <w:rStyle w:val="Collegamentoipertestuale"/>
            <w:noProof/>
          </w:rPr>
          <w:t>SCHEDA DI CONTROLLO</w:t>
        </w:r>
        <w:r>
          <w:rPr>
            <w:noProof/>
            <w:webHidden/>
          </w:rPr>
          <w:tab/>
        </w:r>
        <w:r>
          <w:rPr>
            <w:noProof/>
            <w:webHidden/>
          </w:rPr>
          <w:fldChar w:fldCharType="begin"/>
        </w:r>
        <w:r>
          <w:rPr>
            <w:noProof/>
            <w:webHidden/>
          </w:rPr>
          <w:instrText xml:space="preserve"> PAGEREF _Toc208242880 \h </w:instrText>
        </w:r>
        <w:r>
          <w:rPr>
            <w:noProof/>
            <w:webHidden/>
          </w:rPr>
        </w:r>
        <w:r>
          <w:rPr>
            <w:noProof/>
            <w:webHidden/>
          </w:rPr>
          <w:fldChar w:fldCharType="separate"/>
        </w:r>
        <w:r>
          <w:rPr>
            <w:noProof/>
            <w:webHidden/>
          </w:rPr>
          <w:t>5</w:t>
        </w:r>
        <w:r>
          <w:rPr>
            <w:noProof/>
            <w:webHidden/>
          </w:rPr>
          <w:fldChar w:fldCharType="end"/>
        </w:r>
      </w:hyperlink>
    </w:p>
    <w:p w14:paraId="4DA092D0" w14:textId="76196326" w:rsidR="00CA77B6" w:rsidRDefault="00CA77B6">
      <w:pPr>
        <w:pStyle w:val="Sommario1"/>
        <w:rPr>
          <w:rFonts w:eastAsiaTheme="minorEastAsia"/>
          <w:noProof/>
          <w:kern w:val="2"/>
          <w:sz w:val="24"/>
          <w:szCs w:val="24"/>
          <w:lang w:eastAsia="it-IT"/>
          <w14:ligatures w14:val="standardContextual"/>
        </w:rPr>
      </w:pPr>
      <w:hyperlink w:anchor="_Toc208242881" w:history="1">
        <w:r w:rsidRPr="008C7A9C">
          <w:rPr>
            <w:rStyle w:val="Collegamentoipertestuale"/>
            <w:noProof/>
          </w:rPr>
          <w:t>DATI FINANZIARI</w:t>
        </w:r>
        <w:r>
          <w:rPr>
            <w:noProof/>
            <w:webHidden/>
          </w:rPr>
          <w:tab/>
        </w:r>
        <w:r>
          <w:rPr>
            <w:noProof/>
            <w:webHidden/>
          </w:rPr>
          <w:fldChar w:fldCharType="begin"/>
        </w:r>
        <w:r>
          <w:rPr>
            <w:noProof/>
            <w:webHidden/>
          </w:rPr>
          <w:instrText xml:space="preserve"> PAGEREF _Toc208242881 \h </w:instrText>
        </w:r>
        <w:r>
          <w:rPr>
            <w:noProof/>
            <w:webHidden/>
          </w:rPr>
        </w:r>
        <w:r>
          <w:rPr>
            <w:noProof/>
            <w:webHidden/>
          </w:rPr>
          <w:fldChar w:fldCharType="separate"/>
        </w:r>
        <w:r>
          <w:rPr>
            <w:noProof/>
            <w:webHidden/>
          </w:rPr>
          <w:t>6</w:t>
        </w:r>
        <w:r>
          <w:rPr>
            <w:noProof/>
            <w:webHidden/>
          </w:rPr>
          <w:fldChar w:fldCharType="end"/>
        </w:r>
      </w:hyperlink>
    </w:p>
    <w:p w14:paraId="242D1818" w14:textId="09724445" w:rsidR="00CA77B6" w:rsidRDefault="00CA77B6">
      <w:pPr>
        <w:pStyle w:val="Sommario1"/>
        <w:rPr>
          <w:rFonts w:eastAsiaTheme="minorEastAsia"/>
          <w:noProof/>
          <w:kern w:val="2"/>
          <w:sz w:val="24"/>
          <w:szCs w:val="24"/>
          <w:lang w:eastAsia="it-IT"/>
          <w14:ligatures w14:val="standardContextual"/>
        </w:rPr>
      </w:pPr>
      <w:hyperlink w:anchor="_Toc208242882" w:history="1">
        <w:r w:rsidRPr="008C7A9C">
          <w:rPr>
            <w:rStyle w:val="Collegamentoipertestuale"/>
            <w:noProof/>
          </w:rPr>
          <w:t>SELEZIONE, PIANIFICAZIONE E PROGRAMMAZIONE</w:t>
        </w:r>
        <w:r>
          <w:rPr>
            <w:noProof/>
            <w:webHidden/>
          </w:rPr>
          <w:tab/>
        </w:r>
        <w:r>
          <w:rPr>
            <w:noProof/>
            <w:webHidden/>
          </w:rPr>
          <w:fldChar w:fldCharType="begin"/>
        </w:r>
        <w:r>
          <w:rPr>
            <w:noProof/>
            <w:webHidden/>
          </w:rPr>
          <w:instrText xml:space="preserve"> PAGEREF _Toc208242882 \h </w:instrText>
        </w:r>
        <w:r>
          <w:rPr>
            <w:noProof/>
            <w:webHidden/>
          </w:rPr>
        </w:r>
        <w:r>
          <w:rPr>
            <w:noProof/>
            <w:webHidden/>
          </w:rPr>
          <w:fldChar w:fldCharType="separate"/>
        </w:r>
        <w:r>
          <w:rPr>
            <w:noProof/>
            <w:webHidden/>
          </w:rPr>
          <w:t>6</w:t>
        </w:r>
        <w:r>
          <w:rPr>
            <w:noProof/>
            <w:webHidden/>
          </w:rPr>
          <w:fldChar w:fldCharType="end"/>
        </w:r>
      </w:hyperlink>
    </w:p>
    <w:p w14:paraId="71022516" w14:textId="63F2A91E" w:rsidR="00CA77B6" w:rsidRDefault="00CA77B6">
      <w:pPr>
        <w:pStyle w:val="Sommario1"/>
        <w:rPr>
          <w:rFonts w:eastAsiaTheme="minorEastAsia"/>
          <w:noProof/>
          <w:kern w:val="2"/>
          <w:sz w:val="24"/>
          <w:szCs w:val="24"/>
          <w:lang w:eastAsia="it-IT"/>
          <w14:ligatures w14:val="standardContextual"/>
        </w:rPr>
      </w:pPr>
      <w:hyperlink w:anchor="_Toc208242883" w:history="1">
        <w:r w:rsidRPr="008C7A9C">
          <w:rPr>
            <w:rStyle w:val="Collegamentoipertestuale"/>
            <w:noProof/>
          </w:rPr>
          <w:t>INCENTIVI PER FUNZIONI TECNICHE - ART. 113 DEL D.LGS 50/2016</w:t>
        </w:r>
        <w:r>
          <w:rPr>
            <w:noProof/>
            <w:webHidden/>
          </w:rPr>
          <w:tab/>
        </w:r>
        <w:r>
          <w:rPr>
            <w:noProof/>
            <w:webHidden/>
          </w:rPr>
          <w:fldChar w:fldCharType="begin"/>
        </w:r>
        <w:r>
          <w:rPr>
            <w:noProof/>
            <w:webHidden/>
          </w:rPr>
          <w:instrText xml:space="preserve"> PAGEREF _Toc208242883 \h </w:instrText>
        </w:r>
        <w:r>
          <w:rPr>
            <w:noProof/>
            <w:webHidden/>
          </w:rPr>
        </w:r>
        <w:r>
          <w:rPr>
            <w:noProof/>
            <w:webHidden/>
          </w:rPr>
          <w:fldChar w:fldCharType="separate"/>
        </w:r>
        <w:r>
          <w:rPr>
            <w:noProof/>
            <w:webHidden/>
          </w:rPr>
          <w:t>7</w:t>
        </w:r>
        <w:r>
          <w:rPr>
            <w:noProof/>
            <w:webHidden/>
          </w:rPr>
          <w:fldChar w:fldCharType="end"/>
        </w:r>
      </w:hyperlink>
    </w:p>
    <w:p w14:paraId="7A55AB0F" w14:textId="3FDF5323" w:rsidR="00CA77B6" w:rsidRDefault="00CA77B6">
      <w:pPr>
        <w:pStyle w:val="Sommario1"/>
        <w:rPr>
          <w:rFonts w:eastAsiaTheme="minorEastAsia"/>
          <w:noProof/>
          <w:kern w:val="2"/>
          <w:sz w:val="24"/>
          <w:szCs w:val="24"/>
          <w:lang w:eastAsia="it-IT"/>
          <w14:ligatures w14:val="standardContextual"/>
        </w:rPr>
      </w:pPr>
      <w:hyperlink w:anchor="_Toc208242884" w:history="1">
        <w:r w:rsidRPr="008C7A9C">
          <w:rPr>
            <w:rStyle w:val="Collegamentoipertestuale"/>
            <w:noProof/>
          </w:rPr>
          <w:t>INCENTIVI PER FUNZIONI TECNICHE - ART. 45 DEL D.LGS 36/2023</w:t>
        </w:r>
        <w:r>
          <w:rPr>
            <w:noProof/>
            <w:webHidden/>
          </w:rPr>
          <w:tab/>
        </w:r>
        <w:r>
          <w:rPr>
            <w:noProof/>
            <w:webHidden/>
          </w:rPr>
          <w:fldChar w:fldCharType="begin"/>
        </w:r>
        <w:r>
          <w:rPr>
            <w:noProof/>
            <w:webHidden/>
          </w:rPr>
          <w:instrText xml:space="preserve"> PAGEREF _Toc208242884 \h </w:instrText>
        </w:r>
        <w:r>
          <w:rPr>
            <w:noProof/>
            <w:webHidden/>
          </w:rPr>
        </w:r>
        <w:r>
          <w:rPr>
            <w:noProof/>
            <w:webHidden/>
          </w:rPr>
          <w:fldChar w:fldCharType="separate"/>
        </w:r>
        <w:r>
          <w:rPr>
            <w:noProof/>
            <w:webHidden/>
          </w:rPr>
          <w:t>9</w:t>
        </w:r>
        <w:r>
          <w:rPr>
            <w:noProof/>
            <w:webHidden/>
          </w:rPr>
          <w:fldChar w:fldCharType="end"/>
        </w:r>
      </w:hyperlink>
    </w:p>
    <w:p w14:paraId="43905835" w14:textId="11DE938A" w:rsidR="00CA77B6" w:rsidRDefault="00CA77B6">
      <w:pPr>
        <w:pStyle w:val="Sommario1"/>
        <w:rPr>
          <w:rFonts w:eastAsiaTheme="minorEastAsia"/>
          <w:noProof/>
          <w:kern w:val="2"/>
          <w:sz w:val="24"/>
          <w:szCs w:val="24"/>
          <w:lang w:eastAsia="it-IT"/>
          <w14:ligatures w14:val="standardContextual"/>
        </w:rPr>
      </w:pPr>
      <w:hyperlink w:anchor="_Toc208242885" w:history="1">
        <w:r w:rsidRPr="008C7A9C">
          <w:rPr>
            <w:rStyle w:val="Collegamentoipertestuale"/>
            <w:noProof/>
          </w:rPr>
          <w:t>AVANZAMENTO DELL’INTERVENTO</w:t>
        </w:r>
        <w:r>
          <w:rPr>
            <w:noProof/>
            <w:webHidden/>
          </w:rPr>
          <w:tab/>
        </w:r>
        <w:r>
          <w:rPr>
            <w:noProof/>
            <w:webHidden/>
          </w:rPr>
          <w:fldChar w:fldCharType="begin"/>
        </w:r>
        <w:r>
          <w:rPr>
            <w:noProof/>
            <w:webHidden/>
          </w:rPr>
          <w:instrText xml:space="preserve"> PAGEREF _Toc208242885 \h </w:instrText>
        </w:r>
        <w:r>
          <w:rPr>
            <w:noProof/>
            <w:webHidden/>
          </w:rPr>
        </w:r>
        <w:r>
          <w:rPr>
            <w:noProof/>
            <w:webHidden/>
          </w:rPr>
          <w:fldChar w:fldCharType="separate"/>
        </w:r>
        <w:r>
          <w:rPr>
            <w:noProof/>
            <w:webHidden/>
          </w:rPr>
          <w:t>9</w:t>
        </w:r>
        <w:r>
          <w:rPr>
            <w:noProof/>
            <w:webHidden/>
          </w:rPr>
          <w:fldChar w:fldCharType="end"/>
        </w:r>
      </w:hyperlink>
    </w:p>
    <w:p w14:paraId="1394C98A" w14:textId="73D5C49D" w:rsidR="00CA77B6" w:rsidRDefault="00CA77B6">
      <w:pPr>
        <w:pStyle w:val="Sommario1"/>
        <w:rPr>
          <w:rFonts w:eastAsiaTheme="minorEastAsia"/>
          <w:noProof/>
          <w:kern w:val="2"/>
          <w:sz w:val="24"/>
          <w:szCs w:val="24"/>
          <w:lang w:eastAsia="it-IT"/>
          <w14:ligatures w14:val="standardContextual"/>
        </w:rPr>
      </w:pPr>
      <w:hyperlink w:anchor="_Toc208242886" w:history="1">
        <w:r w:rsidRPr="008C7A9C">
          <w:rPr>
            <w:rStyle w:val="Collegamentoipertestuale"/>
            <w:noProof/>
          </w:rPr>
          <w:t>CONFORMITA’ AMBIENTALE</w:t>
        </w:r>
        <w:r>
          <w:rPr>
            <w:noProof/>
            <w:webHidden/>
          </w:rPr>
          <w:tab/>
        </w:r>
        <w:r>
          <w:rPr>
            <w:noProof/>
            <w:webHidden/>
          </w:rPr>
          <w:fldChar w:fldCharType="begin"/>
        </w:r>
        <w:r>
          <w:rPr>
            <w:noProof/>
            <w:webHidden/>
          </w:rPr>
          <w:instrText xml:space="preserve"> PAGEREF _Toc208242886 \h </w:instrText>
        </w:r>
        <w:r>
          <w:rPr>
            <w:noProof/>
            <w:webHidden/>
          </w:rPr>
        </w:r>
        <w:r>
          <w:rPr>
            <w:noProof/>
            <w:webHidden/>
          </w:rPr>
          <w:fldChar w:fldCharType="separate"/>
        </w:r>
        <w:r>
          <w:rPr>
            <w:noProof/>
            <w:webHidden/>
          </w:rPr>
          <w:t>10</w:t>
        </w:r>
        <w:r>
          <w:rPr>
            <w:noProof/>
            <w:webHidden/>
          </w:rPr>
          <w:fldChar w:fldCharType="end"/>
        </w:r>
      </w:hyperlink>
    </w:p>
    <w:p w14:paraId="4E047645" w14:textId="6399A8C9" w:rsidR="00CA77B6" w:rsidRDefault="00CA77B6">
      <w:pPr>
        <w:pStyle w:val="Sommario1"/>
        <w:rPr>
          <w:rFonts w:eastAsiaTheme="minorEastAsia"/>
          <w:noProof/>
          <w:kern w:val="2"/>
          <w:sz w:val="24"/>
          <w:szCs w:val="24"/>
          <w:lang w:eastAsia="it-IT"/>
          <w14:ligatures w14:val="standardContextual"/>
        </w:rPr>
      </w:pPr>
      <w:hyperlink w:anchor="_Toc208242887" w:history="1">
        <w:r w:rsidRPr="008C7A9C">
          <w:rPr>
            <w:rStyle w:val="Collegamentoipertestuale"/>
            <w:noProof/>
          </w:rPr>
          <w:t>SISTEMI CONTABILI</w:t>
        </w:r>
        <w:r>
          <w:rPr>
            <w:noProof/>
            <w:webHidden/>
          </w:rPr>
          <w:tab/>
        </w:r>
        <w:r>
          <w:rPr>
            <w:noProof/>
            <w:webHidden/>
          </w:rPr>
          <w:fldChar w:fldCharType="begin"/>
        </w:r>
        <w:r>
          <w:rPr>
            <w:noProof/>
            <w:webHidden/>
          </w:rPr>
          <w:instrText xml:space="preserve"> PAGEREF _Toc208242887 \h </w:instrText>
        </w:r>
        <w:r>
          <w:rPr>
            <w:noProof/>
            <w:webHidden/>
          </w:rPr>
        </w:r>
        <w:r>
          <w:rPr>
            <w:noProof/>
            <w:webHidden/>
          </w:rPr>
          <w:fldChar w:fldCharType="separate"/>
        </w:r>
        <w:r>
          <w:rPr>
            <w:noProof/>
            <w:webHidden/>
          </w:rPr>
          <w:t>11</w:t>
        </w:r>
        <w:r>
          <w:rPr>
            <w:noProof/>
            <w:webHidden/>
          </w:rPr>
          <w:fldChar w:fldCharType="end"/>
        </w:r>
      </w:hyperlink>
    </w:p>
    <w:p w14:paraId="1C3A0551" w14:textId="598B6F78" w:rsidR="00CA77B6" w:rsidRDefault="00CA77B6">
      <w:pPr>
        <w:pStyle w:val="Sommario1"/>
        <w:rPr>
          <w:rFonts w:eastAsiaTheme="minorEastAsia"/>
          <w:noProof/>
          <w:kern w:val="2"/>
          <w:sz w:val="24"/>
          <w:szCs w:val="24"/>
          <w:lang w:eastAsia="it-IT"/>
          <w14:ligatures w14:val="standardContextual"/>
        </w:rPr>
      </w:pPr>
      <w:hyperlink w:anchor="_Toc208242888" w:history="1">
        <w:r w:rsidRPr="008C7A9C">
          <w:rPr>
            <w:rStyle w:val="Collegamentoipertestuale"/>
            <w:noProof/>
          </w:rPr>
          <w:t>PROCEDURA AD EVIDENZA PUBBLICA</w:t>
        </w:r>
        <w:r>
          <w:rPr>
            <w:noProof/>
            <w:webHidden/>
          </w:rPr>
          <w:tab/>
        </w:r>
        <w:r>
          <w:rPr>
            <w:noProof/>
            <w:webHidden/>
          </w:rPr>
          <w:fldChar w:fldCharType="begin"/>
        </w:r>
        <w:r>
          <w:rPr>
            <w:noProof/>
            <w:webHidden/>
          </w:rPr>
          <w:instrText xml:space="preserve"> PAGEREF _Toc208242888 \h </w:instrText>
        </w:r>
        <w:r>
          <w:rPr>
            <w:noProof/>
            <w:webHidden/>
          </w:rPr>
        </w:r>
        <w:r>
          <w:rPr>
            <w:noProof/>
            <w:webHidden/>
          </w:rPr>
          <w:fldChar w:fldCharType="separate"/>
        </w:r>
        <w:r>
          <w:rPr>
            <w:noProof/>
            <w:webHidden/>
          </w:rPr>
          <w:t>11</w:t>
        </w:r>
        <w:r>
          <w:rPr>
            <w:noProof/>
            <w:webHidden/>
          </w:rPr>
          <w:fldChar w:fldCharType="end"/>
        </w:r>
      </w:hyperlink>
    </w:p>
    <w:p w14:paraId="78EABC81" w14:textId="1B0568DC" w:rsidR="00CA77B6" w:rsidRDefault="00CA77B6">
      <w:pPr>
        <w:pStyle w:val="Sommario2"/>
        <w:rPr>
          <w:rFonts w:cstheme="minorBidi"/>
          <w:noProof/>
          <w:kern w:val="2"/>
          <w:sz w:val="24"/>
          <w:szCs w:val="24"/>
          <w14:ligatures w14:val="standardContextual"/>
        </w:rPr>
      </w:pPr>
      <w:hyperlink w:anchor="_Toc208242889" w:history="1">
        <w:r w:rsidRPr="008C7A9C">
          <w:rPr>
            <w:rStyle w:val="Collegamentoipertestuale"/>
            <w:rFonts w:eastAsia="Times New Roman"/>
            <w:noProof/>
          </w:rPr>
          <w:t>PROCEDURA DI GARA SUGLI APPALTI PUBBLICI DI LAVORI, SERVIZI E FORNITURE</w:t>
        </w:r>
        <w:r>
          <w:rPr>
            <w:noProof/>
            <w:webHidden/>
          </w:rPr>
          <w:tab/>
        </w:r>
        <w:r>
          <w:rPr>
            <w:noProof/>
            <w:webHidden/>
          </w:rPr>
          <w:fldChar w:fldCharType="begin"/>
        </w:r>
        <w:r>
          <w:rPr>
            <w:noProof/>
            <w:webHidden/>
          </w:rPr>
          <w:instrText xml:space="preserve"> PAGEREF _Toc208242889 \h </w:instrText>
        </w:r>
        <w:r>
          <w:rPr>
            <w:noProof/>
            <w:webHidden/>
          </w:rPr>
        </w:r>
        <w:r>
          <w:rPr>
            <w:noProof/>
            <w:webHidden/>
          </w:rPr>
          <w:fldChar w:fldCharType="separate"/>
        </w:r>
        <w:r>
          <w:rPr>
            <w:noProof/>
            <w:webHidden/>
          </w:rPr>
          <w:t>12</w:t>
        </w:r>
        <w:r>
          <w:rPr>
            <w:noProof/>
            <w:webHidden/>
          </w:rPr>
          <w:fldChar w:fldCharType="end"/>
        </w:r>
      </w:hyperlink>
    </w:p>
    <w:p w14:paraId="604E9706" w14:textId="0FA01BC8" w:rsidR="00CA77B6" w:rsidRDefault="00CA77B6">
      <w:pPr>
        <w:pStyle w:val="Sommario3"/>
        <w:tabs>
          <w:tab w:val="right" w:leader="dot" w:pos="14732"/>
        </w:tabs>
        <w:rPr>
          <w:rFonts w:cstheme="minorBidi"/>
          <w:noProof/>
          <w:kern w:val="2"/>
          <w:sz w:val="24"/>
          <w:szCs w:val="24"/>
          <w14:ligatures w14:val="standardContextual"/>
        </w:rPr>
      </w:pPr>
      <w:hyperlink w:anchor="_Toc208242890" w:history="1">
        <w:r w:rsidRPr="008C7A9C">
          <w:rPr>
            <w:rStyle w:val="Collegamentoipertestuale"/>
            <w:rFonts w:eastAsia="Times New Roman"/>
            <w:noProof/>
          </w:rPr>
          <w:t>Checklist - AFFIDAMENTO DEI CONTRATTI DI LAVORI, SERVIZI E FORNITURE DI IMPORTO INFERIORE ALLE SOGLIE (Art. 50 del D. Lgs.36/2023)</w:t>
        </w:r>
        <w:r>
          <w:rPr>
            <w:noProof/>
            <w:webHidden/>
          </w:rPr>
          <w:tab/>
        </w:r>
        <w:r>
          <w:rPr>
            <w:noProof/>
            <w:webHidden/>
          </w:rPr>
          <w:fldChar w:fldCharType="begin"/>
        </w:r>
        <w:r>
          <w:rPr>
            <w:noProof/>
            <w:webHidden/>
          </w:rPr>
          <w:instrText xml:space="preserve"> PAGEREF _Toc208242890 \h </w:instrText>
        </w:r>
        <w:r>
          <w:rPr>
            <w:noProof/>
            <w:webHidden/>
          </w:rPr>
        </w:r>
        <w:r>
          <w:rPr>
            <w:noProof/>
            <w:webHidden/>
          </w:rPr>
          <w:fldChar w:fldCharType="separate"/>
        </w:r>
        <w:r>
          <w:rPr>
            <w:noProof/>
            <w:webHidden/>
          </w:rPr>
          <w:t>13</w:t>
        </w:r>
        <w:r>
          <w:rPr>
            <w:noProof/>
            <w:webHidden/>
          </w:rPr>
          <w:fldChar w:fldCharType="end"/>
        </w:r>
      </w:hyperlink>
    </w:p>
    <w:p w14:paraId="4204AC41" w14:textId="6D0395EB" w:rsidR="00CA77B6" w:rsidRDefault="00CA77B6">
      <w:pPr>
        <w:pStyle w:val="Sommario2"/>
        <w:rPr>
          <w:rFonts w:cstheme="minorBidi"/>
          <w:noProof/>
          <w:kern w:val="2"/>
          <w:sz w:val="24"/>
          <w:szCs w:val="24"/>
          <w14:ligatures w14:val="standardContextual"/>
        </w:rPr>
      </w:pPr>
      <w:hyperlink w:anchor="_Toc208242891"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_Toc208242891 \h </w:instrText>
        </w:r>
        <w:r>
          <w:rPr>
            <w:noProof/>
            <w:webHidden/>
          </w:rPr>
        </w:r>
        <w:r>
          <w:rPr>
            <w:noProof/>
            <w:webHidden/>
          </w:rPr>
          <w:fldChar w:fldCharType="separate"/>
        </w:r>
        <w:r>
          <w:rPr>
            <w:noProof/>
            <w:webHidden/>
          </w:rPr>
          <w:t>27</w:t>
        </w:r>
        <w:r>
          <w:rPr>
            <w:noProof/>
            <w:webHidden/>
          </w:rPr>
          <w:fldChar w:fldCharType="end"/>
        </w:r>
      </w:hyperlink>
    </w:p>
    <w:p w14:paraId="485102BE" w14:textId="083DB836" w:rsidR="00CA77B6" w:rsidRDefault="00CA77B6">
      <w:pPr>
        <w:pStyle w:val="Sommario3"/>
        <w:tabs>
          <w:tab w:val="right" w:leader="dot" w:pos="14732"/>
        </w:tabs>
        <w:rPr>
          <w:rFonts w:cstheme="minorBidi"/>
          <w:noProof/>
          <w:kern w:val="2"/>
          <w:sz w:val="24"/>
          <w:szCs w:val="24"/>
          <w14:ligatures w14:val="standardContextual"/>
        </w:rPr>
      </w:pPr>
      <w:hyperlink w:anchor="_Toc208242892" w:history="1">
        <w:r w:rsidRPr="008C7A9C">
          <w:rPr>
            <w:rStyle w:val="Collegamentoipertestuale"/>
            <w:rFonts w:eastAsia="Times New Roman"/>
            <w:noProof/>
          </w:rPr>
          <w:t>Checklist - PROCEDURA NEGOZIATA SEMPLIFICATA SOTTO SOGLIA (Art. 36 del D.Lgs 50/2016)</w:t>
        </w:r>
        <w:r>
          <w:rPr>
            <w:noProof/>
            <w:webHidden/>
          </w:rPr>
          <w:tab/>
        </w:r>
        <w:r>
          <w:rPr>
            <w:noProof/>
            <w:webHidden/>
          </w:rPr>
          <w:fldChar w:fldCharType="begin"/>
        </w:r>
        <w:r>
          <w:rPr>
            <w:noProof/>
            <w:webHidden/>
          </w:rPr>
          <w:instrText xml:space="preserve"> PAGEREF _Toc208242892 \h </w:instrText>
        </w:r>
        <w:r>
          <w:rPr>
            <w:noProof/>
            <w:webHidden/>
          </w:rPr>
        </w:r>
        <w:r>
          <w:rPr>
            <w:noProof/>
            <w:webHidden/>
          </w:rPr>
          <w:fldChar w:fldCharType="separate"/>
        </w:r>
        <w:r>
          <w:rPr>
            <w:noProof/>
            <w:webHidden/>
          </w:rPr>
          <w:t>28</w:t>
        </w:r>
        <w:r>
          <w:rPr>
            <w:noProof/>
            <w:webHidden/>
          </w:rPr>
          <w:fldChar w:fldCharType="end"/>
        </w:r>
      </w:hyperlink>
    </w:p>
    <w:p w14:paraId="66E317A6" w14:textId="56D19B20" w:rsidR="00CA77B6" w:rsidRDefault="00CA77B6">
      <w:pPr>
        <w:pStyle w:val="Sommario2"/>
        <w:rPr>
          <w:rFonts w:cstheme="minorBidi"/>
          <w:noProof/>
          <w:kern w:val="2"/>
          <w:sz w:val="24"/>
          <w:szCs w:val="24"/>
          <w14:ligatures w14:val="standardContextual"/>
        </w:rPr>
      </w:pPr>
      <w:hyperlink w:anchor="_Toc208242893"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_Toc208242893 \h </w:instrText>
        </w:r>
        <w:r>
          <w:rPr>
            <w:noProof/>
            <w:webHidden/>
          </w:rPr>
        </w:r>
        <w:r>
          <w:rPr>
            <w:noProof/>
            <w:webHidden/>
          </w:rPr>
          <w:fldChar w:fldCharType="separate"/>
        </w:r>
        <w:r>
          <w:rPr>
            <w:noProof/>
            <w:webHidden/>
          </w:rPr>
          <w:t>35</w:t>
        </w:r>
        <w:r>
          <w:rPr>
            <w:noProof/>
            <w:webHidden/>
          </w:rPr>
          <w:fldChar w:fldCharType="end"/>
        </w:r>
      </w:hyperlink>
    </w:p>
    <w:p w14:paraId="310F3956" w14:textId="2020D2B8" w:rsidR="00CA77B6" w:rsidRDefault="00CA77B6">
      <w:pPr>
        <w:pStyle w:val="Sommario3"/>
        <w:tabs>
          <w:tab w:val="right" w:leader="dot" w:pos="14732"/>
        </w:tabs>
        <w:rPr>
          <w:rFonts w:cstheme="minorBidi"/>
          <w:noProof/>
          <w:kern w:val="2"/>
          <w:sz w:val="24"/>
          <w:szCs w:val="24"/>
          <w14:ligatures w14:val="standardContextual"/>
        </w:rPr>
      </w:pPr>
      <w:hyperlink w:anchor="_Toc208242894" w:history="1">
        <w:r w:rsidRPr="008C7A9C">
          <w:rPr>
            <w:rStyle w:val="Collegamentoipertestuale"/>
            <w:rFonts w:eastAsia="Times New Roman"/>
            <w:noProof/>
          </w:rPr>
          <w:t>Checklist - PROCEDURA COMPETITIVA CON NEGOZIAZIONE (Art. 62 del D.lgs.50/2016)</w:t>
        </w:r>
        <w:r>
          <w:rPr>
            <w:noProof/>
            <w:webHidden/>
          </w:rPr>
          <w:tab/>
        </w:r>
        <w:r>
          <w:rPr>
            <w:noProof/>
            <w:webHidden/>
          </w:rPr>
          <w:fldChar w:fldCharType="begin"/>
        </w:r>
        <w:r>
          <w:rPr>
            <w:noProof/>
            <w:webHidden/>
          </w:rPr>
          <w:instrText xml:space="preserve"> PAGEREF _Toc208242894 \h </w:instrText>
        </w:r>
        <w:r>
          <w:rPr>
            <w:noProof/>
            <w:webHidden/>
          </w:rPr>
        </w:r>
        <w:r>
          <w:rPr>
            <w:noProof/>
            <w:webHidden/>
          </w:rPr>
          <w:fldChar w:fldCharType="separate"/>
        </w:r>
        <w:r>
          <w:rPr>
            <w:noProof/>
            <w:webHidden/>
          </w:rPr>
          <w:t>36</w:t>
        </w:r>
        <w:r>
          <w:rPr>
            <w:noProof/>
            <w:webHidden/>
          </w:rPr>
          <w:fldChar w:fldCharType="end"/>
        </w:r>
      </w:hyperlink>
    </w:p>
    <w:p w14:paraId="30175FA6" w14:textId="1B1A8FD8" w:rsidR="00CA77B6" w:rsidRDefault="00CA77B6">
      <w:pPr>
        <w:pStyle w:val="Sommario2"/>
        <w:rPr>
          <w:rFonts w:cstheme="minorBidi"/>
          <w:noProof/>
          <w:kern w:val="2"/>
          <w:sz w:val="24"/>
          <w:szCs w:val="24"/>
          <w14:ligatures w14:val="standardContextual"/>
        </w:rPr>
      </w:pPr>
      <w:hyperlink w:anchor="_Toc208242895"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_Toc208242895 \h </w:instrText>
        </w:r>
        <w:r>
          <w:rPr>
            <w:noProof/>
            <w:webHidden/>
          </w:rPr>
        </w:r>
        <w:r>
          <w:rPr>
            <w:noProof/>
            <w:webHidden/>
          </w:rPr>
          <w:fldChar w:fldCharType="separate"/>
        </w:r>
        <w:r>
          <w:rPr>
            <w:noProof/>
            <w:webHidden/>
          </w:rPr>
          <w:t>41</w:t>
        </w:r>
        <w:r>
          <w:rPr>
            <w:noProof/>
            <w:webHidden/>
          </w:rPr>
          <w:fldChar w:fldCharType="end"/>
        </w:r>
      </w:hyperlink>
    </w:p>
    <w:p w14:paraId="0BBD411E" w14:textId="42328AAD" w:rsidR="00CA77B6" w:rsidRDefault="00CA77B6">
      <w:pPr>
        <w:pStyle w:val="Sommario3"/>
        <w:tabs>
          <w:tab w:val="right" w:leader="dot" w:pos="14732"/>
        </w:tabs>
        <w:rPr>
          <w:rFonts w:cstheme="minorBidi"/>
          <w:noProof/>
          <w:kern w:val="2"/>
          <w:sz w:val="24"/>
          <w:szCs w:val="24"/>
          <w14:ligatures w14:val="standardContextual"/>
        </w:rPr>
      </w:pPr>
      <w:hyperlink w:anchor="_Toc208242896" w:history="1">
        <w:r w:rsidRPr="008C7A9C">
          <w:rPr>
            <w:rStyle w:val="Collegamentoipertestuale"/>
            <w:rFonts w:eastAsia="Times New Roman"/>
            <w:noProof/>
          </w:rPr>
          <w:t>Checklist - PROCEDURA NEGOZIATA SENZA PUBBLICAZIONE DI BANDO DI GARA (Art. 63 del D.lgs.50/2016)</w:t>
        </w:r>
        <w:r>
          <w:rPr>
            <w:noProof/>
            <w:webHidden/>
          </w:rPr>
          <w:tab/>
        </w:r>
        <w:r>
          <w:rPr>
            <w:noProof/>
            <w:webHidden/>
          </w:rPr>
          <w:fldChar w:fldCharType="begin"/>
        </w:r>
        <w:r>
          <w:rPr>
            <w:noProof/>
            <w:webHidden/>
          </w:rPr>
          <w:instrText xml:space="preserve"> PAGEREF _Toc208242896 \h </w:instrText>
        </w:r>
        <w:r>
          <w:rPr>
            <w:noProof/>
            <w:webHidden/>
          </w:rPr>
        </w:r>
        <w:r>
          <w:rPr>
            <w:noProof/>
            <w:webHidden/>
          </w:rPr>
          <w:fldChar w:fldCharType="separate"/>
        </w:r>
        <w:r>
          <w:rPr>
            <w:noProof/>
            <w:webHidden/>
          </w:rPr>
          <w:t>42</w:t>
        </w:r>
        <w:r>
          <w:rPr>
            <w:noProof/>
            <w:webHidden/>
          </w:rPr>
          <w:fldChar w:fldCharType="end"/>
        </w:r>
      </w:hyperlink>
    </w:p>
    <w:p w14:paraId="7677DF42" w14:textId="7B0044C9" w:rsidR="00CA77B6" w:rsidRDefault="00CA77B6">
      <w:pPr>
        <w:pStyle w:val="Sommario2"/>
        <w:rPr>
          <w:rFonts w:cstheme="minorBidi"/>
          <w:noProof/>
          <w:kern w:val="2"/>
          <w:sz w:val="24"/>
          <w:szCs w:val="24"/>
          <w14:ligatures w14:val="standardContextual"/>
        </w:rPr>
      </w:pPr>
      <w:hyperlink w:anchor="_Toc208242897"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_Toc208242897 \h </w:instrText>
        </w:r>
        <w:r>
          <w:rPr>
            <w:noProof/>
            <w:webHidden/>
          </w:rPr>
        </w:r>
        <w:r>
          <w:rPr>
            <w:noProof/>
            <w:webHidden/>
          </w:rPr>
          <w:fldChar w:fldCharType="separate"/>
        </w:r>
        <w:r>
          <w:rPr>
            <w:noProof/>
            <w:webHidden/>
          </w:rPr>
          <w:t>47</w:t>
        </w:r>
        <w:r>
          <w:rPr>
            <w:noProof/>
            <w:webHidden/>
          </w:rPr>
          <w:fldChar w:fldCharType="end"/>
        </w:r>
      </w:hyperlink>
    </w:p>
    <w:p w14:paraId="6FBCCC21" w14:textId="5FFFB7D5" w:rsidR="00CA77B6" w:rsidRDefault="00CA77B6">
      <w:pPr>
        <w:pStyle w:val="Sommario3"/>
        <w:tabs>
          <w:tab w:val="right" w:leader="dot" w:pos="14732"/>
        </w:tabs>
        <w:rPr>
          <w:rFonts w:cstheme="minorBidi"/>
          <w:noProof/>
          <w:kern w:val="2"/>
          <w:sz w:val="24"/>
          <w:szCs w:val="24"/>
          <w14:ligatures w14:val="standardContextual"/>
        </w:rPr>
      </w:pPr>
      <w:hyperlink w:anchor="_Toc208242898" w:history="1">
        <w:r w:rsidRPr="008C7A9C">
          <w:rPr>
            <w:rStyle w:val="Collegamentoipertestuale"/>
            <w:rFonts w:eastAsia="Times New Roman"/>
            <w:noProof/>
          </w:rPr>
          <w:t>Checklist - PROCEDURA RISTRETTA (Art. 61 del D.Lgs.50/2016)</w:t>
        </w:r>
        <w:r>
          <w:rPr>
            <w:noProof/>
            <w:webHidden/>
          </w:rPr>
          <w:tab/>
        </w:r>
        <w:r>
          <w:rPr>
            <w:noProof/>
            <w:webHidden/>
          </w:rPr>
          <w:fldChar w:fldCharType="begin"/>
        </w:r>
        <w:r>
          <w:rPr>
            <w:noProof/>
            <w:webHidden/>
          </w:rPr>
          <w:instrText xml:space="preserve"> PAGEREF _Toc208242898 \h </w:instrText>
        </w:r>
        <w:r>
          <w:rPr>
            <w:noProof/>
            <w:webHidden/>
          </w:rPr>
        </w:r>
        <w:r>
          <w:rPr>
            <w:noProof/>
            <w:webHidden/>
          </w:rPr>
          <w:fldChar w:fldCharType="separate"/>
        </w:r>
        <w:r>
          <w:rPr>
            <w:noProof/>
            <w:webHidden/>
          </w:rPr>
          <w:t>48</w:t>
        </w:r>
        <w:r>
          <w:rPr>
            <w:noProof/>
            <w:webHidden/>
          </w:rPr>
          <w:fldChar w:fldCharType="end"/>
        </w:r>
      </w:hyperlink>
    </w:p>
    <w:p w14:paraId="38EFF038" w14:textId="53B787A9" w:rsidR="00CA77B6" w:rsidRDefault="00CA77B6">
      <w:pPr>
        <w:pStyle w:val="Sommario2"/>
        <w:rPr>
          <w:rFonts w:cstheme="minorBidi"/>
          <w:noProof/>
          <w:kern w:val="2"/>
          <w:sz w:val="24"/>
          <w:szCs w:val="24"/>
          <w14:ligatures w14:val="standardContextual"/>
        </w:rPr>
      </w:pPr>
      <w:hyperlink w:anchor="_Toc208242899"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_Toc208242899 \h </w:instrText>
        </w:r>
        <w:r>
          <w:rPr>
            <w:noProof/>
            <w:webHidden/>
          </w:rPr>
        </w:r>
        <w:r>
          <w:rPr>
            <w:noProof/>
            <w:webHidden/>
          </w:rPr>
          <w:fldChar w:fldCharType="separate"/>
        </w:r>
        <w:r>
          <w:rPr>
            <w:noProof/>
            <w:webHidden/>
          </w:rPr>
          <w:t>52</w:t>
        </w:r>
        <w:r>
          <w:rPr>
            <w:noProof/>
            <w:webHidden/>
          </w:rPr>
          <w:fldChar w:fldCharType="end"/>
        </w:r>
      </w:hyperlink>
    </w:p>
    <w:p w14:paraId="67DF7347" w14:textId="15C7E313" w:rsidR="00CA77B6" w:rsidRDefault="00CA77B6">
      <w:pPr>
        <w:pStyle w:val="Sommario3"/>
        <w:tabs>
          <w:tab w:val="right" w:leader="dot" w:pos="14732"/>
        </w:tabs>
        <w:rPr>
          <w:rFonts w:cstheme="minorBidi"/>
          <w:noProof/>
          <w:kern w:val="2"/>
          <w:sz w:val="24"/>
          <w:szCs w:val="24"/>
          <w14:ligatures w14:val="standardContextual"/>
        </w:rPr>
      </w:pPr>
      <w:hyperlink w:anchor="_Toc208242900" w:history="1">
        <w:r w:rsidRPr="008C7A9C">
          <w:rPr>
            <w:rStyle w:val="Collegamentoipertestuale"/>
            <w:rFonts w:eastAsia="Times New Roman"/>
            <w:noProof/>
          </w:rPr>
          <w:t>Checklist - PROCEDURA APERTA (Art. 60 del D.Lgs.50/2016)</w:t>
        </w:r>
        <w:r>
          <w:rPr>
            <w:noProof/>
            <w:webHidden/>
          </w:rPr>
          <w:tab/>
        </w:r>
        <w:r>
          <w:rPr>
            <w:noProof/>
            <w:webHidden/>
          </w:rPr>
          <w:fldChar w:fldCharType="begin"/>
        </w:r>
        <w:r>
          <w:rPr>
            <w:noProof/>
            <w:webHidden/>
          </w:rPr>
          <w:instrText xml:space="preserve"> PAGEREF _Toc208242900 \h </w:instrText>
        </w:r>
        <w:r>
          <w:rPr>
            <w:noProof/>
            <w:webHidden/>
          </w:rPr>
        </w:r>
        <w:r>
          <w:rPr>
            <w:noProof/>
            <w:webHidden/>
          </w:rPr>
          <w:fldChar w:fldCharType="separate"/>
        </w:r>
        <w:r>
          <w:rPr>
            <w:noProof/>
            <w:webHidden/>
          </w:rPr>
          <w:t>53</w:t>
        </w:r>
        <w:r>
          <w:rPr>
            <w:noProof/>
            <w:webHidden/>
          </w:rPr>
          <w:fldChar w:fldCharType="end"/>
        </w:r>
      </w:hyperlink>
    </w:p>
    <w:p w14:paraId="025649F5" w14:textId="49FFDBAA" w:rsidR="00CA77B6" w:rsidRDefault="00CA77B6">
      <w:pPr>
        <w:pStyle w:val="Sommario2"/>
        <w:rPr>
          <w:rFonts w:cstheme="minorBidi"/>
          <w:noProof/>
          <w:kern w:val="2"/>
          <w:sz w:val="24"/>
          <w:szCs w:val="24"/>
          <w14:ligatures w14:val="standardContextual"/>
        </w:rPr>
      </w:pPr>
      <w:hyperlink w:anchor="_Toc208242901"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_Toc208242901 \h </w:instrText>
        </w:r>
        <w:r>
          <w:rPr>
            <w:noProof/>
            <w:webHidden/>
          </w:rPr>
        </w:r>
        <w:r>
          <w:rPr>
            <w:noProof/>
            <w:webHidden/>
          </w:rPr>
          <w:fldChar w:fldCharType="separate"/>
        </w:r>
        <w:r>
          <w:rPr>
            <w:noProof/>
            <w:webHidden/>
          </w:rPr>
          <w:t>56</w:t>
        </w:r>
        <w:r>
          <w:rPr>
            <w:noProof/>
            <w:webHidden/>
          </w:rPr>
          <w:fldChar w:fldCharType="end"/>
        </w:r>
      </w:hyperlink>
    </w:p>
    <w:p w14:paraId="435FE357" w14:textId="0EE4F760" w:rsidR="00CA77B6" w:rsidRDefault="00CA77B6">
      <w:pPr>
        <w:pStyle w:val="Sommario3"/>
        <w:tabs>
          <w:tab w:val="right" w:leader="dot" w:pos="14732"/>
        </w:tabs>
        <w:rPr>
          <w:rFonts w:cstheme="minorBidi"/>
          <w:noProof/>
          <w:kern w:val="2"/>
          <w:sz w:val="24"/>
          <w:szCs w:val="24"/>
          <w14:ligatures w14:val="standardContextual"/>
        </w:rPr>
      </w:pPr>
      <w:hyperlink w:anchor="_Toc208242902" w:history="1">
        <w:r w:rsidRPr="008C7A9C">
          <w:rPr>
            <w:rStyle w:val="Collegamentoipertestuale"/>
            <w:rFonts w:eastAsia="Times New Roman"/>
            <w:noProof/>
          </w:rPr>
          <w:t>Checklist – SERVIZI ATTINENTI ALL’ARCHITETTURA E INGEGNERIA ai sensi del D.Lgs. 50/2016</w:t>
        </w:r>
        <w:r>
          <w:rPr>
            <w:noProof/>
            <w:webHidden/>
          </w:rPr>
          <w:tab/>
        </w:r>
        <w:r>
          <w:rPr>
            <w:noProof/>
            <w:webHidden/>
          </w:rPr>
          <w:fldChar w:fldCharType="begin"/>
        </w:r>
        <w:r>
          <w:rPr>
            <w:noProof/>
            <w:webHidden/>
          </w:rPr>
          <w:instrText xml:space="preserve"> PAGEREF _Toc208242902 \h </w:instrText>
        </w:r>
        <w:r>
          <w:rPr>
            <w:noProof/>
            <w:webHidden/>
          </w:rPr>
        </w:r>
        <w:r>
          <w:rPr>
            <w:noProof/>
            <w:webHidden/>
          </w:rPr>
          <w:fldChar w:fldCharType="separate"/>
        </w:r>
        <w:r>
          <w:rPr>
            <w:noProof/>
            <w:webHidden/>
          </w:rPr>
          <w:t>58</w:t>
        </w:r>
        <w:r>
          <w:rPr>
            <w:noProof/>
            <w:webHidden/>
          </w:rPr>
          <w:fldChar w:fldCharType="end"/>
        </w:r>
      </w:hyperlink>
    </w:p>
    <w:p w14:paraId="50A1684F" w14:textId="7D7045B6" w:rsidR="00CA77B6" w:rsidRDefault="00CA77B6">
      <w:pPr>
        <w:pStyle w:val="Sommario2"/>
        <w:rPr>
          <w:rFonts w:cstheme="minorBidi"/>
          <w:noProof/>
          <w:kern w:val="2"/>
          <w:sz w:val="24"/>
          <w:szCs w:val="24"/>
          <w14:ligatures w14:val="standardContextual"/>
        </w:rPr>
      </w:pPr>
      <w:hyperlink w:anchor="_Toc208242903"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_Toc208242903 \h </w:instrText>
        </w:r>
        <w:r>
          <w:rPr>
            <w:noProof/>
            <w:webHidden/>
          </w:rPr>
        </w:r>
        <w:r>
          <w:rPr>
            <w:noProof/>
            <w:webHidden/>
          </w:rPr>
          <w:fldChar w:fldCharType="separate"/>
        </w:r>
        <w:r>
          <w:rPr>
            <w:noProof/>
            <w:webHidden/>
          </w:rPr>
          <w:t>62</w:t>
        </w:r>
        <w:r>
          <w:rPr>
            <w:noProof/>
            <w:webHidden/>
          </w:rPr>
          <w:fldChar w:fldCharType="end"/>
        </w:r>
      </w:hyperlink>
    </w:p>
    <w:p w14:paraId="5B2B782A" w14:textId="4BCE9DC0" w:rsidR="00CA77B6" w:rsidRDefault="00CA77B6">
      <w:pPr>
        <w:pStyle w:val="Sommario3"/>
        <w:tabs>
          <w:tab w:val="right" w:leader="dot" w:pos="14732"/>
        </w:tabs>
        <w:rPr>
          <w:rFonts w:cstheme="minorBidi"/>
          <w:noProof/>
          <w:kern w:val="2"/>
          <w:sz w:val="24"/>
          <w:szCs w:val="24"/>
          <w14:ligatures w14:val="standardContextual"/>
        </w:rPr>
      </w:pPr>
      <w:hyperlink w:anchor="_Toc208242904" w:history="1">
        <w:r w:rsidRPr="008C7A9C">
          <w:rPr>
            <w:rStyle w:val="Collegamentoipertestuale"/>
            <w:rFonts w:eastAsia="Times New Roman"/>
            <w:noProof/>
            <w:lang w:val="en-US"/>
          </w:rPr>
          <w:t>Checklist – AFFIDAMENTO IN HOUSE</w:t>
        </w:r>
        <w:r w:rsidRPr="008C7A9C">
          <w:rPr>
            <w:rStyle w:val="Collegamentoipertestuale"/>
            <w:rFonts w:cs="Arial"/>
            <w:noProof/>
            <w:lang w:val="en-US"/>
          </w:rPr>
          <w:t xml:space="preserve"> </w:t>
        </w:r>
        <w:r w:rsidRPr="008C7A9C">
          <w:rPr>
            <w:rStyle w:val="Collegamentoipertestuale"/>
            <w:rFonts w:eastAsia="Times New Roman"/>
            <w:noProof/>
            <w:lang w:val="en-US"/>
          </w:rPr>
          <w:t>(Art. 192 del D.Lgs. 50/2016)</w:t>
        </w:r>
        <w:r>
          <w:rPr>
            <w:noProof/>
            <w:webHidden/>
          </w:rPr>
          <w:tab/>
        </w:r>
        <w:r>
          <w:rPr>
            <w:noProof/>
            <w:webHidden/>
          </w:rPr>
          <w:fldChar w:fldCharType="begin"/>
        </w:r>
        <w:r>
          <w:rPr>
            <w:noProof/>
            <w:webHidden/>
          </w:rPr>
          <w:instrText xml:space="preserve"> PAGEREF _Toc208242904 \h </w:instrText>
        </w:r>
        <w:r>
          <w:rPr>
            <w:noProof/>
            <w:webHidden/>
          </w:rPr>
        </w:r>
        <w:r>
          <w:rPr>
            <w:noProof/>
            <w:webHidden/>
          </w:rPr>
          <w:fldChar w:fldCharType="separate"/>
        </w:r>
        <w:r>
          <w:rPr>
            <w:noProof/>
            <w:webHidden/>
          </w:rPr>
          <w:t>62</w:t>
        </w:r>
        <w:r>
          <w:rPr>
            <w:noProof/>
            <w:webHidden/>
          </w:rPr>
          <w:fldChar w:fldCharType="end"/>
        </w:r>
      </w:hyperlink>
    </w:p>
    <w:p w14:paraId="2DADB874" w14:textId="59BF11DC" w:rsidR="00CA77B6" w:rsidRDefault="00CA77B6">
      <w:pPr>
        <w:pStyle w:val="Sommario2"/>
        <w:rPr>
          <w:rFonts w:cstheme="minorBidi"/>
          <w:noProof/>
          <w:kern w:val="2"/>
          <w:sz w:val="24"/>
          <w:szCs w:val="24"/>
          <w14:ligatures w14:val="standardContextual"/>
        </w:rPr>
      </w:pPr>
      <w:hyperlink w:anchor="_Toc208242905" w:history="1">
        <w:r w:rsidRPr="008C7A9C">
          <w:rPr>
            <w:rStyle w:val="Collegamentoipertestuale"/>
            <w:bCs/>
            <w:noProof/>
          </w:rPr>
          <w:t>Avanzamento lavori/servizio/fornitura</w:t>
        </w:r>
        <w:r>
          <w:rPr>
            <w:noProof/>
            <w:webHidden/>
          </w:rPr>
          <w:tab/>
        </w:r>
        <w:r>
          <w:rPr>
            <w:noProof/>
            <w:webHidden/>
          </w:rPr>
          <w:fldChar w:fldCharType="begin"/>
        </w:r>
        <w:r>
          <w:rPr>
            <w:noProof/>
            <w:webHidden/>
          </w:rPr>
          <w:instrText xml:space="preserve"> PAGEREF _Toc208242905 \h </w:instrText>
        </w:r>
        <w:r>
          <w:rPr>
            <w:noProof/>
            <w:webHidden/>
          </w:rPr>
        </w:r>
        <w:r>
          <w:rPr>
            <w:noProof/>
            <w:webHidden/>
          </w:rPr>
          <w:fldChar w:fldCharType="separate"/>
        </w:r>
        <w:r>
          <w:rPr>
            <w:noProof/>
            <w:webHidden/>
          </w:rPr>
          <w:t>66</w:t>
        </w:r>
        <w:r>
          <w:rPr>
            <w:noProof/>
            <w:webHidden/>
          </w:rPr>
          <w:fldChar w:fldCharType="end"/>
        </w:r>
      </w:hyperlink>
    </w:p>
    <w:p w14:paraId="7C8A01C5" w14:textId="01F27C24" w:rsidR="00CA77B6" w:rsidRDefault="00CA77B6">
      <w:pPr>
        <w:pStyle w:val="Sommario3"/>
        <w:tabs>
          <w:tab w:val="right" w:leader="dot" w:pos="14732"/>
        </w:tabs>
        <w:rPr>
          <w:rFonts w:cstheme="minorBidi"/>
          <w:noProof/>
          <w:kern w:val="2"/>
          <w:sz w:val="24"/>
          <w:szCs w:val="24"/>
          <w14:ligatures w14:val="standardContextual"/>
        </w:rPr>
      </w:pPr>
      <w:hyperlink w:anchor="_Toc208242906" w:history="1">
        <w:r w:rsidRPr="008C7A9C">
          <w:rPr>
            <w:rStyle w:val="Collegamentoipertestuale"/>
            <w:rFonts w:eastAsia="Times New Roman"/>
            <w:noProof/>
          </w:rPr>
          <w:t>Checklist – ESECUZIONE DEL CONTRATTO</w:t>
        </w:r>
        <w:r w:rsidRPr="008C7A9C">
          <w:rPr>
            <w:rStyle w:val="Collegamentoipertestuale"/>
            <w:rFonts w:cs="Arial"/>
            <w:noProof/>
          </w:rPr>
          <w:t xml:space="preserve"> (D.Lgs.50/2016 – D.Lgs.36/2023)</w:t>
        </w:r>
        <w:r>
          <w:rPr>
            <w:noProof/>
            <w:webHidden/>
          </w:rPr>
          <w:tab/>
        </w:r>
        <w:r>
          <w:rPr>
            <w:noProof/>
            <w:webHidden/>
          </w:rPr>
          <w:fldChar w:fldCharType="begin"/>
        </w:r>
        <w:r>
          <w:rPr>
            <w:noProof/>
            <w:webHidden/>
          </w:rPr>
          <w:instrText xml:space="preserve"> PAGEREF _Toc208242906 \h </w:instrText>
        </w:r>
        <w:r>
          <w:rPr>
            <w:noProof/>
            <w:webHidden/>
          </w:rPr>
        </w:r>
        <w:r>
          <w:rPr>
            <w:noProof/>
            <w:webHidden/>
          </w:rPr>
          <w:fldChar w:fldCharType="separate"/>
        </w:r>
        <w:r>
          <w:rPr>
            <w:noProof/>
            <w:webHidden/>
          </w:rPr>
          <w:t>67</w:t>
        </w:r>
        <w:r>
          <w:rPr>
            <w:noProof/>
            <w:webHidden/>
          </w:rPr>
          <w:fldChar w:fldCharType="end"/>
        </w:r>
      </w:hyperlink>
    </w:p>
    <w:p w14:paraId="5572D548" w14:textId="2E3A6F88" w:rsidR="00CA77B6" w:rsidRDefault="00CA77B6">
      <w:pPr>
        <w:pStyle w:val="Sommario1"/>
        <w:rPr>
          <w:rFonts w:eastAsiaTheme="minorEastAsia"/>
          <w:noProof/>
          <w:kern w:val="2"/>
          <w:sz w:val="24"/>
          <w:szCs w:val="24"/>
          <w:lang w:eastAsia="it-IT"/>
          <w14:ligatures w14:val="standardContextual"/>
        </w:rPr>
      </w:pPr>
      <w:hyperlink w:anchor="_Toc208242907" w:history="1">
        <w:r w:rsidRPr="008C7A9C">
          <w:rPr>
            <w:rStyle w:val="Collegamentoipertestuale"/>
            <w:noProof/>
          </w:rPr>
          <w:t>DOCUMENTI CONTABILI</w:t>
        </w:r>
        <w:r>
          <w:rPr>
            <w:noProof/>
            <w:webHidden/>
          </w:rPr>
          <w:tab/>
        </w:r>
        <w:r>
          <w:rPr>
            <w:noProof/>
            <w:webHidden/>
          </w:rPr>
          <w:fldChar w:fldCharType="begin"/>
        </w:r>
        <w:r>
          <w:rPr>
            <w:noProof/>
            <w:webHidden/>
          </w:rPr>
          <w:instrText xml:space="preserve"> PAGEREF _Toc208242907 \h </w:instrText>
        </w:r>
        <w:r>
          <w:rPr>
            <w:noProof/>
            <w:webHidden/>
          </w:rPr>
        </w:r>
        <w:r>
          <w:rPr>
            <w:noProof/>
            <w:webHidden/>
          </w:rPr>
          <w:fldChar w:fldCharType="separate"/>
        </w:r>
        <w:r>
          <w:rPr>
            <w:noProof/>
            <w:webHidden/>
          </w:rPr>
          <w:t>71</w:t>
        </w:r>
        <w:r>
          <w:rPr>
            <w:noProof/>
            <w:webHidden/>
          </w:rPr>
          <w:fldChar w:fldCharType="end"/>
        </w:r>
      </w:hyperlink>
    </w:p>
    <w:p w14:paraId="316D0898" w14:textId="260F54F0" w:rsidR="00CA77B6" w:rsidRDefault="00CA77B6">
      <w:pPr>
        <w:pStyle w:val="Sommario1"/>
        <w:rPr>
          <w:rFonts w:eastAsiaTheme="minorEastAsia"/>
          <w:noProof/>
          <w:kern w:val="2"/>
          <w:sz w:val="24"/>
          <w:szCs w:val="24"/>
          <w:lang w:eastAsia="it-IT"/>
          <w14:ligatures w14:val="standardContextual"/>
        </w:rPr>
      </w:pPr>
      <w:hyperlink w:anchor="_Toc208242908" w:history="1">
        <w:r w:rsidRPr="008C7A9C">
          <w:rPr>
            <w:rStyle w:val="Collegamentoipertestuale"/>
            <w:noProof/>
          </w:rPr>
          <w:t>VERIFICA AMMISSIBILITÀ AMMINISTRATIVA E CONTABILE DEL RIMBORSO DELLA MISSIONE</w:t>
        </w:r>
        <w:r>
          <w:rPr>
            <w:noProof/>
            <w:webHidden/>
          </w:rPr>
          <w:tab/>
        </w:r>
        <w:r>
          <w:rPr>
            <w:noProof/>
            <w:webHidden/>
          </w:rPr>
          <w:fldChar w:fldCharType="begin"/>
        </w:r>
        <w:r>
          <w:rPr>
            <w:noProof/>
            <w:webHidden/>
          </w:rPr>
          <w:instrText xml:space="preserve"> PAGEREF _Toc208242908 \h </w:instrText>
        </w:r>
        <w:r>
          <w:rPr>
            <w:noProof/>
            <w:webHidden/>
          </w:rPr>
        </w:r>
        <w:r>
          <w:rPr>
            <w:noProof/>
            <w:webHidden/>
          </w:rPr>
          <w:fldChar w:fldCharType="separate"/>
        </w:r>
        <w:r>
          <w:rPr>
            <w:noProof/>
            <w:webHidden/>
          </w:rPr>
          <w:t>74</w:t>
        </w:r>
        <w:r>
          <w:rPr>
            <w:noProof/>
            <w:webHidden/>
          </w:rPr>
          <w:fldChar w:fldCharType="end"/>
        </w:r>
      </w:hyperlink>
    </w:p>
    <w:p w14:paraId="3EEF761A" w14:textId="19C00083" w:rsidR="00CA77B6" w:rsidRDefault="00CA77B6">
      <w:pPr>
        <w:pStyle w:val="Sommario1"/>
        <w:rPr>
          <w:rFonts w:eastAsiaTheme="minorEastAsia"/>
          <w:noProof/>
          <w:kern w:val="2"/>
          <w:sz w:val="24"/>
          <w:szCs w:val="24"/>
          <w:lang w:eastAsia="it-IT"/>
          <w14:ligatures w14:val="standardContextual"/>
        </w:rPr>
      </w:pPr>
      <w:hyperlink w:anchor="_Toc208242909" w:history="1">
        <w:r w:rsidRPr="008C7A9C">
          <w:rPr>
            <w:rStyle w:val="Collegamentoipertestuale"/>
            <w:noProof/>
          </w:rPr>
          <w:t>PROCEDURA PER L’INDIVIDUAZIONE DEI COMPONENTI DELLA COMMISSIONE DI GARA</w:t>
        </w:r>
        <w:r>
          <w:rPr>
            <w:noProof/>
            <w:webHidden/>
          </w:rPr>
          <w:tab/>
        </w:r>
        <w:r>
          <w:rPr>
            <w:noProof/>
            <w:webHidden/>
          </w:rPr>
          <w:fldChar w:fldCharType="begin"/>
        </w:r>
        <w:r>
          <w:rPr>
            <w:noProof/>
            <w:webHidden/>
          </w:rPr>
          <w:instrText xml:space="preserve"> PAGEREF _Toc208242909 \h </w:instrText>
        </w:r>
        <w:r>
          <w:rPr>
            <w:noProof/>
            <w:webHidden/>
          </w:rPr>
        </w:r>
        <w:r>
          <w:rPr>
            <w:noProof/>
            <w:webHidden/>
          </w:rPr>
          <w:fldChar w:fldCharType="separate"/>
        </w:r>
        <w:r>
          <w:rPr>
            <w:noProof/>
            <w:webHidden/>
          </w:rPr>
          <w:t>78</w:t>
        </w:r>
        <w:r>
          <w:rPr>
            <w:noProof/>
            <w:webHidden/>
          </w:rPr>
          <w:fldChar w:fldCharType="end"/>
        </w:r>
      </w:hyperlink>
    </w:p>
    <w:p w14:paraId="039296D8" w14:textId="3A883AB6" w:rsidR="00CA77B6" w:rsidRDefault="00CA77B6">
      <w:pPr>
        <w:pStyle w:val="Sommario3"/>
        <w:tabs>
          <w:tab w:val="right" w:leader="dot" w:pos="14732"/>
        </w:tabs>
        <w:rPr>
          <w:rFonts w:cstheme="minorBidi"/>
          <w:noProof/>
          <w:kern w:val="2"/>
          <w:sz w:val="24"/>
          <w:szCs w:val="24"/>
          <w14:ligatures w14:val="standardContextual"/>
        </w:rPr>
      </w:pPr>
      <w:hyperlink w:anchor="_Toc208242910" w:history="1">
        <w:r w:rsidRPr="008C7A9C">
          <w:rPr>
            <w:rStyle w:val="Collegamentoipertestuale"/>
            <w:rFonts w:eastAsia="Times New Roman"/>
            <w:noProof/>
          </w:rPr>
          <w:t>Checklist - PROCEDURA DI INDIVIDUAZIONE E NOMINA</w:t>
        </w:r>
        <w:r>
          <w:rPr>
            <w:noProof/>
            <w:webHidden/>
          </w:rPr>
          <w:tab/>
        </w:r>
        <w:r>
          <w:rPr>
            <w:noProof/>
            <w:webHidden/>
          </w:rPr>
          <w:fldChar w:fldCharType="begin"/>
        </w:r>
        <w:r>
          <w:rPr>
            <w:noProof/>
            <w:webHidden/>
          </w:rPr>
          <w:instrText xml:space="preserve"> PAGEREF _Toc208242910 \h </w:instrText>
        </w:r>
        <w:r>
          <w:rPr>
            <w:noProof/>
            <w:webHidden/>
          </w:rPr>
        </w:r>
        <w:r>
          <w:rPr>
            <w:noProof/>
            <w:webHidden/>
          </w:rPr>
          <w:fldChar w:fldCharType="separate"/>
        </w:r>
        <w:r>
          <w:rPr>
            <w:noProof/>
            <w:webHidden/>
          </w:rPr>
          <w:t>78</w:t>
        </w:r>
        <w:r>
          <w:rPr>
            <w:noProof/>
            <w:webHidden/>
          </w:rPr>
          <w:fldChar w:fldCharType="end"/>
        </w:r>
      </w:hyperlink>
    </w:p>
    <w:p w14:paraId="29B19651" w14:textId="3896F32A" w:rsidR="00CA77B6" w:rsidRDefault="00CA77B6">
      <w:pPr>
        <w:pStyle w:val="Sommario2"/>
        <w:rPr>
          <w:rFonts w:cstheme="minorBidi"/>
          <w:noProof/>
          <w:kern w:val="2"/>
          <w:sz w:val="24"/>
          <w:szCs w:val="24"/>
          <w14:ligatures w14:val="standardContextual"/>
        </w:rPr>
      </w:pPr>
      <w:hyperlink w:anchor="_Toc208242911" w:history="1">
        <w:r w:rsidRPr="008C7A9C">
          <w:rPr>
            <w:rStyle w:val="Collegamentoipertestuale"/>
            <w:rFonts w:cstheme="minorHAnsi"/>
            <w:noProof/>
          </w:rPr>
          <w:t>DOCUMENTI CONTABILI</w:t>
        </w:r>
        <w:r>
          <w:rPr>
            <w:noProof/>
            <w:webHidden/>
          </w:rPr>
          <w:tab/>
        </w:r>
        <w:r>
          <w:rPr>
            <w:noProof/>
            <w:webHidden/>
          </w:rPr>
          <w:fldChar w:fldCharType="begin"/>
        </w:r>
        <w:r>
          <w:rPr>
            <w:noProof/>
            <w:webHidden/>
          </w:rPr>
          <w:instrText xml:space="preserve"> PAGEREF _Toc208242911 \h </w:instrText>
        </w:r>
        <w:r>
          <w:rPr>
            <w:noProof/>
            <w:webHidden/>
          </w:rPr>
        </w:r>
        <w:r>
          <w:rPr>
            <w:noProof/>
            <w:webHidden/>
          </w:rPr>
          <w:fldChar w:fldCharType="separate"/>
        </w:r>
        <w:r>
          <w:rPr>
            <w:noProof/>
            <w:webHidden/>
          </w:rPr>
          <w:t>79</w:t>
        </w:r>
        <w:r>
          <w:rPr>
            <w:noProof/>
            <w:webHidden/>
          </w:rPr>
          <w:fldChar w:fldCharType="end"/>
        </w:r>
      </w:hyperlink>
    </w:p>
    <w:p w14:paraId="1CE05D98" w14:textId="72722F27" w:rsidR="00CA77B6" w:rsidRDefault="00CA77B6">
      <w:pPr>
        <w:pStyle w:val="Sommario1"/>
        <w:rPr>
          <w:rFonts w:eastAsiaTheme="minorEastAsia"/>
          <w:noProof/>
          <w:kern w:val="2"/>
          <w:sz w:val="24"/>
          <w:szCs w:val="24"/>
          <w:lang w:eastAsia="it-IT"/>
          <w14:ligatures w14:val="standardContextual"/>
        </w:rPr>
      </w:pPr>
      <w:hyperlink w:anchor="_Toc208242912" w:history="1">
        <w:r w:rsidRPr="008C7A9C">
          <w:rPr>
            <w:rStyle w:val="Collegamentoipertestuale"/>
            <w:noProof/>
          </w:rPr>
          <w:t>VERIFICA DELLE MISURE DI PUBBLICITA’ E INFORMAZIONE</w:t>
        </w:r>
        <w:r>
          <w:rPr>
            <w:noProof/>
            <w:webHidden/>
          </w:rPr>
          <w:tab/>
        </w:r>
        <w:r>
          <w:rPr>
            <w:noProof/>
            <w:webHidden/>
          </w:rPr>
          <w:fldChar w:fldCharType="begin"/>
        </w:r>
        <w:r>
          <w:rPr>
            <w:noProof/>
            <w:webHidden/>
          </w:rPr>
          <w:instrText xml:space="preserve"> PAGEREF _Toc208242912 \h </w:instrText>
        </w:r>
        <w:r>
          <w:rPr>
            <w:noProof/>
            <w:webHidden/>
          </w:rPr>
        </w:r>
        <w:r>
          <w:rPr>
            <w:noProof/>
            <w:webHidden/>
          </w:rPr>
          <w:fldChar w:fldCharType="separate"/>
        </w:r>
        <w:r>
          <w:rPr>
            <w:noProof/>
            <w:webHidden/>
          </w:rPr>
          <w:t>80</w:t>
        </w:r>
        <w:r>
          <w:rPr>
            <w:noProof/>
            <w:webHidden/>
          </w:rPr>
          <w:fldChar w:fldCharType="end"/>
        </w:r>
      </w:hyperlink>
    </w:p>
    <w:p w14:paraId="66736496" w14:textId="73D98A3A" w:rsidR="00CA77B6" w:rsidRDefault="00CA77B6">
      <w:pPr>
        <w:pStyle w:val="Sommario1"/>
        <w:rPr>
          <w:rFonts w:eastAsiaTheme="minorEastAsia"/>
          <w:noProof/>
          <w:kern w:val="2"/>
          <w:sz w:val="24"/>
          <w:szCs w:val="24"/>
          <w:lang w:eastAsia="it-IT"/>
          <w14:ligatures w14:val="standardContextual"/>
        </w:rPr>
      </w:pPr>
      <w:hyperlink w:anchor="_Toc208242913" w:history="1">
        <w:r w:rsidRPr="008C7A9C">
          <w:rPr>
            <w:rStyle w:val="Collegamentoipertestuale"/>
            <w:rFonts w:cstheme="minorHAnsi"/>
            <w:noProof/>
          </w:rPr>
          <w:t>MODIFICA SCHEDA-PROGETTO</w:t>
        </w:r>
        <w:r>
          <w:rPr>
            <w:noProof/>
            <w:webHidden/>
          </w:rPr>
          <w:tab/>
        </w:r>
        <w:r>
          <w:rPr>
            <w:noProof/>
            <w:webHidden/>
          </w:rPr>
          <w:fldChar w:fldCharType="begin"/>
        </w:r>
        <w:r>
          <w:rPr>
            <w:noProof/>
            <w:webHidden/>
          </w:rPr>
          <w:instrText xml:space="preserve"> PAGEREF _Toc208242913 \h </w:instrText>
        </w:r>
        <w:r>
          <w:rPr>
            <w:noProof/>
            <w:webHidden/>
          </w:rPr>
        </w:r>
        <w:r>
          <w:rPr>
            <w:noProof/>
            <w:webHidden/>
          </w:rPr>
          <w:fldChar w:fldCharType="separate"/>
        </w:r>
        <w:r>
          <w:rPr>
            <w:noProof/>
            <w:webHidden/>
          </w:rPr>
          <w:t>81</w:t>
        </w:r>
        <w:r>
          <w:rPr>
            <w:noProof/>
            <w:webHidden/>
          </w:rPr>
          <w:fldChar w:fldCharType="end"/>
        </w:r>
      </w:hyperlink>
    </w:p>
    <w:p w14:paraId="73E6BC8F" w14:textId="2C844914" w:rsidR="00CA77B6" w:rsidRDefault="00CA77B6">
      <w:pPr>
        <w:pStyle w:val="Sommario1"/>
        <w:rPr>
          <w:rFonts w:eastAsiaTheme="minorEastAsia"/>
          <w:noProof/>
          <w:kern w:val="2"/>
          <w:sz w:val="24"/>
          <w:szCs w:val="24"/>
          <w:lang w:eastAsia="it-IT"/>
          <w14:ligatures w14:val="standardContextual"/>
        </w:rPr>
      </w:pPr>
      <w:hyperlink w:anchor="_Toc208242914" w:history="1">
        <w:r w:rsidRPr="008C7A9C">
          <w:rPr>
            <w:rStyle w:val="Collegamentoipertestuale"/>
            <w:noProof/>
          </w:rPr>
          <w:t>CONCLUSIONE DELLA VERIFICA</w:t>
        </w:r>
        <w:r>
          <w:rPr>
            <w:noProof/>
            <w:webHidden/>
          </w:rPr>
          <w:tab/>
        </w:r>
        <w:r>
          <w:rPr>
            <w:noProof/>
            <w:webHidden/>
          </w:rPr>
          <w:fldChar w:fldCharType="begin"/>
        </w:r>
        <w:r>
          <w:rPr>
            <w:noProof/>
            <w:webHidden/>
          </w:rPr>
          <w:instrText xml:space="preserve"> PAGEREF _Toc208242914 \h </w:instrText>
        </w:r>
        <w:r>
          <w:rPr>
            <w:noProof/>
            <w:webHidden/>
          </w:rPr>
        </w:r>
        <w:r>
          <w:rPr>
            <w:noProof/>
            <w:webHidden/>
          </w:rPr>
          <w:fldChar w:fldCharType="separate"/>
        </w:r>
        <w:r>
          <w:rPr>
            <w:noProof/>
            <w:webHidden/>
          </w:rPr>
          <w:t>82</w:t>
        </w:r>
        <w:r>
          <w:rPr>
            <w:noProof/>
            <w:webHidden/>
          </w:rPr>
          <w:fldChar w:fldCharType="end"/>
        </w:r>
      </w:hyperlink>
    </w:p>
    <w:p w14:paraId="75DCB3A1" w14:textId="5C529FEE" w:rsidR="00CA77B6" w:rsidRDefault="00CA77B6">
      <w:pPr>
        <w:pStyle w:val="Sommario1"/>
        <w:rPr>
          <w:rFonts w:eastAsiaTheme="minorEastAsia"/>
          <w:noProof/>
          <w:kern w:val="2"/>
          <w:sz w:val="24"/>
          <w:szCs w:val="24"/>
          <w:lang w:eastAsia="it-IT"/>
          <w14:ligatures w14:val="standardContextual"/>
        </w:rPr>
      </w:pPr>
      <w:hyperlink w:anchor="_Toc208242915" w:history="1">
        <w:r w:rsidRPr="008C7A9C">
          <w:rPr>
            <w:rStyle w:val="Collegamentoipertestuale"/>
            <w:noProof/>
          </w:rPr>
          <w:t>ESITO CONTROLLO</w:t>
        </w:r>
        <w:r>
          <w:rPr>
            <w:noProof/>
            <w:webHidden/>
          </w:rPr>
          <w:tab/>
        </w:r>
        <w:r>
          <w:rPr>
            <w:noProof/>
            <w:webHidden/>
          </w:rPr>
          <w:fldChar w:fldCharType="begin"/>
        </w:r>
        <w:r>
          <w:rPr>
            <w:noProof/>
            <w:webHidden/>
          </w:rPr>
          <w:instrText xml:space="preserve"> PAGEREF _Toc208242915 \h </w:instrText>
        </w:r>
        <w:r>
          <w:rPr>
            <w:noProof/>
            <w:webHidden/>
          </w:rPr>
        </w:r>
        <w:r>
          <w:rPr>
            <w:noProof/>
            <w:webHidden/>
          </w:rPr>
          <w:fldChar w:fldCharType="separate"/>
        </w:r>
        <w:r>
          <w:rPr>
            <w:noProof/>
            <w:webHidden/>
          </w:rPr>
          <w:t>82</w:t>
        </w:r>
        <w:r>
          <w:rPr>
            <w:noProof/>
            <w:webHidden/>
          </w:rPr>
          <w:fldChar w:fldCharType="end"/>
        </w:r>
      </w:hyperlink>
    </w:p>
    <w:p w14:paraId="2EE42718" w14:textId="50243D85" w:rsidR="00CA77B6" w:rsidRDefault="00CA77B6">
      <w:pPr>
        <w:pStyle w:val="Sommario1"/>
        <w:rPr>
          <w:rFonts w:eastAsiaTheme="minorEastAsia"/>
          <w:noProof/>
          <w:kern w:val="2"/>
          <w:sz w:val="24"/>
          <w:szCs w:val="24"/>
          <w:lang w:eastAsia="it-IT"/>
          <w14:ligatures w14:val="standardContextual"/>
        </w:rPr>
      </w:pPr>
      <w:hyperlink w:anchor="_Toc208242916" w:history="1">
        <w:r w:rsidRPr="008C7A9C">
          <w:rPr>
            <w:rStyle w:val="Collegamentoipertestuale"/>
            <w:rFonts w:cstheme="minorHAnsi"/>
            <w:noProof/>
          </w:rPr>
          <w:t>Irregolarità: 1° informazione</w:t>
        </w:r>
        <w:r>
          <w:rPr>
            <w:noProof/>
            <w:webHidden/>
          </w:rPr>
          <w:tab/>
        </w:r>
        <w:r>
          <w:rPr>
            <w:noProof/>
            <w:webHidden/>
          </w:rPr>
          <w:fldChar w:fldCharType="begin"/>
        </w:r>
        <w:r>
          <w:rPr>
            <w:noProof/>
            <w:webHidden/>
          </w:rPr>
          <w:instrText xml:space="preserve"> PAGEREF _Toc208242916 \h </w:instrText>
        </w:r>
        <w:r>
          <w:rPr>
            <w:noProof/>
            <w:webHidden/>
          </w:rPr>
        </w:r>
        <w:r>
          <w:rPr>
            <w:noProof/>
            <w:webHidden/>
          </w:rPr>
          <w:fldChar w:fldCharType="separate"/>
        </w:r>
        <w:r>
          <w:rPr>
            <w:noProof/>
            <w:webHidden/>
          </w:rPr>
          <w:t>82</w:t>
        </w:r>
        <w:r>
          <w:rPr>
            <w:noProof/>
            <w:webHidden/>
          </w:rPr>
          <w:fldChar w:fldCharType="end"/>
        </w:r>
      </w:hyperlink>
    </w:p>
    <w:p w14:paraId="01BC8416" w14:textId="032B6896" w:rsidR="00CA77B6" w:rsidRDefault="00CA77B6">
      <w:pPr>
        <w:pStyle w:val="Sommario1"/>
        <w:rPr>
          <w:rFonts w:eastAsiaTheme="minorEastAsia"/>
          <w:noProof/>
          <w:kern w:val="2"/>
          <w:sz w:val="24"/>
          <w:szCs w:val="24"/>
          <w:lang w:eastAsia="it-IT"/>
          <w14:ligatures w14:val="standardContextual"/>
        </w:rPr>
      </w:pPr>
      <w:hyperlink w:anchor="_Toc208242917" w:history="1">
        <w:r w:rsidRPr="008C7A9C">
          <w:rPr>
            <w:rStyle w:val="Collegamentoipertestuale"/>
            <w:rFonts w:cstheme="minorHAnsi"/>
            <w:noProof/>
          </w:rPr>
          <w:t>ESITI</w:t>
        </w:r>
        <w:r>
          <w:rPr>
            <w:noProof/>
            <w:webHidden/>
          </w:rPr>
          <w:tab/>
        </w:r>
        <w:r>
          <w:rPr>
            <w:noProof/>
            <w:webHidden/>
          </w:rPr>
          <w:fldChar w:fldCharType="begin"/>
        </w:r>
        <w:r>
          <w:rPr>
            <w:noProof/>
            <w:webHidden/>
          </w:rPr>
          <w:instrText xml:space="preserve"> PAGEREF _Toc208242917 \h </w:instrText>
        </w:r>
        <w:r>
          <w:rPr>
            <w:noProof/>
            <w:webHidden/>
          </w:rPr>
        </w:r>
        <w:r>
          <w:rPr>
            <w:noProof/>
            <w:webHidden/>
          </w:rPr>
          <w:fldChar w:fldCharType="separate"/>
        </w:r>
        <w:r>
          <w:rPr>
            <w:noProof/>
            <w:webHidden/>
          </w:rPr>
          <w:t>82</w:t>
        </w:r>
        <w:r>
          <w:rPr>
            <w:noProof/>
            <w:webHidden/>
          </w:rPr>
          <w:fldChar w:fldCharType="end"/>
        </w:r>
      </w:hyperlink>
    </w:p>
    <w:p w14:paraId="68155234" w14:textId="3823F498" w:rsidR="002B4380" w:rsidRDefault="001D31F2" w:rsidP="00A230C5">
      <w:pPr>
        <w:pStyle w:val="Sommario1"/>
        <w:rPr>
          <w:sz w:val="20"/>
          <w:szCs w:val="20"/>
        </w:rPr>
      </w:pPr>
      <w:r w:rsidRPr="005D58EA">
        <w:rPr>
          <w:sz w:val="20"/>
          <w:szCs w:val="20"/>
        </w:rPr>
        <w:fldChar w:fldCharType="end"/>
      </w:r>
    </w:p>
    <w:p w14:paraId="4F546AB7" w14:textId="77777777" w:rsidR="002B4380" w:rsidRDefault="002B4380">
      <w:pPr>
        <w:spacing w:line="259" w:lineRule="auto"/>
        <w:rPr>
          <w:sz w:val="20"/>
          <w:szCs w:val="20"/>
        </w:rPr>
      </w:pPr>
      <w:r>
        <w:rPr>
          <w:sz w:val="20"/>
          <w:szCs w:val="20"/>
        </w:rPr>
        <w:br w:type="page"/>
      </w:r>
    </w:p>
    <w:p w14:paraId="5FE3F173" w14:textId="77777777" w:rsidR="005C4F95" w:rsidRPr="005D58EA" w:rsidRDefault="005C4F95" w:rsidP="00A230C5">
      <w:pPr>
        <w:pStyle w:val="Sommario1"/>
        <w:rPr>
          <w:sz w:val="20"/>
          <w:szCs w:val="20"/>
        </w:rPr>
      </w:pPr>
    </w:p>
    <w:p w14:paraId="2481048F" w14:textId="250B380F" w:rsidR="005C4F95" w:rsidRPr="00D05F84" w:rsidRDefault="001D31F2" w:rsidP="00D05F84">
      <w:pPr>
        <w:pStyle w:val="Titolo1"/>
        <w:shd w:val="clear" w:color="auto" w:fill="5B9BD5" w:themeFill="accent1"/>
        <w:rPr>
          <w:rFonts w:asciiTheme="minorHAnsi" w:hAnsiTheme="minorHAnsi"/>
          <w:color w:val="FFFFFF" w:themeColor="background1"/>
          <w:sz w:val="20"/>
          <w:szCs w:val="20"/>
        </w:rPr>
      </w:pPr>
      <w:bookmarkStart w:id="2" w:name="_Toc208242879"/>
      <w:r w:rsidRPr="00D05F84">
        <w:rPr>
          <w:rFonts w:asciiTheme="minorHAnsi" w:hAnsiTheme="minorHAnsi"/>
          <w:color w:val="FFFFFF" w:themeColor="background1"/>
          <w:sz w:val="20"/>
          <w:szCs w:val="20"/>
        </w:rPr>
        <w:t>SCHEDA ANAGRAFICA OPERAZIONE</w:t>
      </w:r>
      <w:bookmarkEnd w:id="2"/>
    </w:p>
    <w:p w14:paraId="0498B7D2" w14:textId="77777777" w:rsidR="00AD1898" w:rsidRPr="005D58EA" w:rsidRDefault="00AD1898" w:rsidP="00383DA2">
      <w:pPr>
        <w:rPr>
          <w:sz w:val="20"/>
          <w:szCs w:val="20"/>
        </w:rPr>
      </w:pPr>
    </w:p>
    <w:tbl>
      <w:tblPr>
        <w:tblStyle w:val="Grigliatabella"/>
        <w:tblW w:w="5000" w:type="pct"/>
        <w:tblLook w:val="04A0" w:firstRow="1" w:lastRow="0" w:firstColumn="1" w:lastColumn="0" w:noHBand="0" w:noVBand="1"/>
      </w:tblPr>
      <w:tblGrid>
        <w:gridCol w:w="5053"/>
        <w:gridCol w:w="4157"/>
        <w:gridCol w:w="5522"/>
      </w:tblGrid>
      <w:tr w:rsidR="001A0051" w:rsidRPr="005D58EA" w14:paraId="50901BCC" w14:textId="77777777" w:rsidTr="00D05F84">
        <w:tc>
          <w:tcPr>
            <w:tcW w:w="1715" w:type="pct"/>
            <w:shd w:val="clear" w:color="auto" w:fill="DFECFD"/>
            <w:vAlign w:val="bottom"/>
          </w:tcPr>
          <w:p w14:paraId="71D0ACE8" w14:textId="65B6B007"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Programma</w:t>
            </w:r>
          </w:p>
        </w:tc>
        <w:tc>
          <w:tcPr>
            <w:tcW w:w="3285" w:type="pct"/>
            <w:gridSpan w:val="2"/>
            <w:shd w:val="clear" w:color="auto" w:fill="auto"/>
            <w:vAlign w:val="center"/>
          </w:tcPr>
          <w:p w14:paraId="6D863445" w14:textId="2C8BEF2F" w:rsidR="001A0051" w:rsidRPr="001A0051" w:rsidRDefault="001A0051" w:rsidP="001A0051">
            <w:pPr>
              <w:spacing w:after="100"/>
              <w:rPr>
                <w:rFonts w:eastAsia="Times New Roman" w:cs="Arial"/>
                <w:bCs/>
                <w:sz w:val="20"/>
                <w:szCs w:val="20"/>
                <w:lang w:eastAsia="it-IT"/>
              </w:rPr>
            </w:pPr>
            <w:r w:rsidRPr="001A0051">
              <w:rPr>
                <w:rFonts w:ascii="Calibri" w:eastAsia="Times New Roman" w:hAnsi="Calibri" w:cs="Calibri"/>
                <w:bCs/>
                <w:color w:val="000000" w:themeColor="text1"/>
                <w:lang w:eastAsia="it-IT"/>
              </w:rPr>
              <w:t>PN "Cultura " FESR 2021-2027</w:t>
            </w:r>
          </w:p>
        </w:tc>
      </w:tr>
      <w:tr w:rsidR="001A0051" w:rsidRPr="005D58EA" w14:paraId="323E20AD" w14:textId="77777777" w:rsidTr="00D05F84">
        <w:tc>
          <w:tcPr>
            <w:tcW w:w="1715" w:type="pct"/>
            <w:shd w:val="clear" w:color="auto" w:fill="DFECFD"/>
            <w:vAlign w:val="center"/>
          </w:tcPr>
          <w:p w14:paraId="43874E21" w14:textId="0F63B478"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Priorità</w:t>
            </w:r>
          </w:p>
        </w:tc>
        <w:sdt>
          <w:sdtPr>
            <w:rPr>
              <w:rFonts w:ascii="Calibri" w:eastAsia="Times New Roman" w:hAnsi="Calibri" w:cs="Calibri"/>
              <w:bCs/>
              <w:color w:val="000000" w:themeColor="text1"/>
              <w:lang w:eastAsia="it-IT"/>
            </w:rPr>
            <w:id w:val="-1338612334"/>
            <w:placeholder>
              <w:docPart w:val="1A849992095B47D298576275E434158E"/>
            </w:placeholder>
            <w:showingPlcHdr/>
            <w:dropDownList>
              <w:listItem w:value="Scegliere un elemento."/>
              <w:listItem w:displayText="1. Ampliamento dell’accesso al Patrimonio Digitale e rafforzamento della competitività delle imprese culturali" w:value="1. Ampliamento dell’accesso al Patrimonio Digitale e rafforzamento della competitività delle imprese culturali"/>
              <w:listItem w:displayText="2. Efficientamento energetico e riduzione dei rischi legati ad eventi naturali catastrofici" w:value="2. Efficientamento energetico e riduzione dei rischi legati ad eventi naturali catastrofici"/>
              <w:listItem w:displayText="3. Ampliamento della partecipazione culturale e rafforzamento di servizi ed iniziative di carattere culturale" w:value="3. Ampliamento della partecipazione culturale e rafforzamento di servizi ed iniziative di carattere culturale"/>
            </w:dropDownList>
          </w:sdtPr>
          <w:sdtEndPr/>
          <w:sdtContent>
            <w:tc>
              <w:tcPr>
                <w:tcW w:w="3285" w:type="pct"/>
                <w:gridSpan w:val="2"/>
                <w:shd w:val="clear" w:color="auto" w:fill="auto"/>
                <w:vAlign w:val="center"/>
              </w:tcPr>
              <w:p w14:paraId="38CD2CD8" w14:textId="7F0F23A0" w:rsidR="001A0051" w:rsidRPr="001A0051" w:rsidRDefault="001A0051"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1A0051" w:rsidRPr="005D58EA" w14:paraId="5B44E404" w14:textId="77777777" w:rsidTr="00D05F84">
        <w:tc>
          <w:tcPr>
            <w:tcW w:w="1715" w:type="pct"/>
            <w:shd w:val="clear" w:color="auto" w:fill="DFECFD"/>
            <w:vAlign w:val="center"/>
          </w:tcPr>
          <w:p w14:paraId="14786E42" w14:textId="62CA5CEB"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Obiettivo specifico</w:t>
            </w:r>
          </w:p>
        </w:tc>
        <w:sdt>
          <w:sdtPr>
            <w:rPr>
              <w:rFonts w:ascii="Calibri" w:eastAsia="Times New Roman" w:hAnsi="Calibri" w:cs="Calibri"/>
              <w:bCs/>
              <w:color w:val="000000" w:themeColor="text1"/>
              <w:lang w:eastAsia="it-IT"/>
            </w:rPr>
            <w:id w:val="706915066"/>
            <w:placeholder>
              <w:docPart w:val="9FE941E8AB864E338B02EB63DB6B9625"/>
            </w:placeholder>
            <w:showingPlcHdr/>
            <w:dropDownList>
              <w:listItem w:value="Scegliere un elemento."/>
              <w:listItem w:displayText="RSO1.2 Permettere ai cittadini, alle imprese, alle organizzazioni di ricerca e alle autorità pubbliche di cogliere i vantaggi della digitalizzazione" w:value="RSO1.2 Permettere ai cittadini, alle imprese, alle organizzazioni di ricerca e alle autorità pubbliche di cogliere i vantaggi della digitalizzazione"/>
              <w:listItem w:displayText="RSO1.3 Rafforzare la crescita sostenibile e la competitività delle PMI e la creazione di posti di lavoro nelle PMI, anche grazie agli investimenti produttivi" w:value="RSO1.3 Rafforzare la crescita sostenibile e la competitività delle PMI e la creazione di posti di lavoro nelle PMI, anche grazie agli investimenti produttivi"/>
              <w:listItem w:displayText="RSO2.1. Promuovere l'efficienza energetica e ridurre le emissioni di gas a effetto serra" w:value="RSO2.1. Promuovere l'efficienza energetica e ridurre le emissioni di gas a effetto serra"/>
              <w:listItem w:displayText="RSO2.4. Promuovere l'adattamento ai cambiamenti climatici, la prevenzione dei rischi di catastrofe e la resilienza, prendendo in considerazione approcci ecosistemici" w:value="RSO2.4. Promuovere l'adattamento ai cambiamenti climatici, la prevenzione dei rischi di catastrofe e la resilienza, prendendo in considerazione approcci ecosistemici"/>
              <w:listItem w:displayText="RSO4.6. Rafforzare il ruolo della cultura e del turismo sostenibile nello sviluppo economico, nell'inclusione sociale e nell'innovazione sociale" w:value="RSO4.6. Rafforzare il ruolo della cultura e del turismo sostenibile nello sviluppo economico, nell'inclusione sociale e nell'innovazione sociale"/>
            </w:dropDownList>
          </w:sdtPr>
          <w:sdtEndPr/>
          <w:sdtContent>
            <w:tc>
              <w:tcPr>
                <w:tcW w:w="3285" w:type="pct"/>
                <w:gridSpan w:val="2"/>
                <w:shd w:val="clear" w:color="auto" w:fill="auto"/>
                <w:vAlign w:val="center"/>
              </w:tcPr>
              <w:p w14:paraId="6B2A928C" w14:textId="085B8EBF" w:rsidR="001A0051" w:rsidRPr="001A0051" w:rsidRDefault="001A0051"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1A0051" w:rsidRPr="005D58EA" w14:paraId="24C17F6D" w14:textId="77777777" w:rsidTr="00D05F84">
        <w:tc>
          <w:tcPr>
            <w:tcW w:w="1715" w:type="pct"/>
            <w:shd w:val="clear" w:color="auto" w:fill="DFECFD"/>
            <w:vAlign w:val="center"/>
          </w:tcPr>
          <w:p w14:paraId="7CEC61AA" w14:textId="22692CD8"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Azione</w:t>
            </w:r>
          </w:p>
        </w:tc>
        <w:sdt>
          <w:sdtPr>
            <w:rPr>
              <w:rFonts w:ascii="Calibri" w:eastAsia="Times New Roman" w:hAnsi="Calibri" w:cs="Calibri"/>
              <w:bCs/>
              <w:lang w:eastAsia="it-IT"/>
            </w:rPr>
            <w:id w:val="-1833820376"/>
            <w:placeholder>
              <w:docPart w:val="A8C4704C7D4B4558A8F5BB95B2CDEBDD"/>
            </w:placeholder>
            <w:showingPlcHdr/>
            <w:dropDownList>
              <w:listItem w:value="Scegliere un elemento."/>
              <w:listItem w:displayText="1.2.1 - Creazione di una infrastruttura digitale comune per la gestione automatizzata di servizi di e-booking, biglietteria elettronica e di profilazione dell’utenza" w:value="1.2.1 - Creazione di una infrastruttura digitale comune per la gestione automatizzata di servizi di e-booking, biglietteria elettronica e di profilazione dell’utenza"/>
              <w:listItem w:displayText="1.3.1 - Promuovere la nascita, la crescita, e il posizionamento competitivo delle imprese nei settori culturali e creativi" w:value="1.3.1 - Promuovere la nascita, la crescita, e il posizionamento competitivo delle imprese nei settori culturali e creativi"/>
              <w:listItem w:displayText="2.1.1 - Realizzazione di interventi strutturali e impiantistici per l’efficientamento energetico dei luoghi della cultura statali e della Regione Siciliana" w:value="2.1.1 - Realizzazione di interventi strutturali e impiantistici per l’efficientamento energetico dei luoghi della cultura statali e della Regione Siciliana"/>
              <w:listItem w:displayText="2.1.2 - Cantieri pilota - Interventi per la riqualificazione energetica di complessi monumentali di particolare rilevanza storico-artistica" w:value="2.1.2 - Cantieri pilota - Interventi per la riqualificazione energetica di complessi monumentali di particolare rilevanza storico-artistica"/>
              <w:listItem w:displayText="2.4.1 - Realizzazione di interventi di prevenzione e messa in sicurezza dal rischio sismico dei luoghi della cultura" w:value="2.4.1 - Realizzazione di interventi di prevenzione e messa in sicurezza dal rischio sismico dei luoghi della cultura"/>
              <w:listItem w:displayText="2.4.2 - Interventi per prevenire la perdita di beni del patrimonio culturale coinvolti in eventi calamitosi e per la gestione sostenibile dei processi di recupero del patrimonio edilizio storico" w:value="2.4.2 - Interventi per prevenire la perdita di beni del patrimonio culturale coinvolti in eventi calamitosi e per la gestione sostenibile dei processi di recupero del patrimonio edilizio storico"/>
              <w:listItem w:displayText="2.4.3 - Cantieri pilota - Interventi per la prevenzione e messa in sicurezza dai rischi naturali di complessi monumentali di particolare rilevanza storico-artistica" w:value="2.4.3 - Cantieri pilota - Interventi per la prevenzione e messa in sicurezza dai rischi naturali di complessi monumentali di particolare rilevanza storico-artistica"/>
              <w:listItem w:displayText="4.6.1 - Interventi di rivitalizzazione e rifunzionalizzazione dei luoghi della cultura statali e della Regione Siciliana per l’ampliamento della partecipazione culturale" w:value="4.6.1 - Interventi di rivitalizzazione e rifunzionalizzazione dei luoghi della cultura statali e della Regione Siciliana per l’ampliamento della partecipazione culturale"/>
              <w:listItem w:displayText="4.6.2 - Progetti locali per la partecipazione culturale e la promozione della creatività contemporanea" w:value="4.6.2 - Progetti locali per la partecipazione culturale e la promozione della creatività contemporanea"/>
              <w:listItem w:displayText="4.6.3 - Accompagnamento e capacitazione dei soggetti istituzionali pubblici e privati nella realizzazione di modelli di governance partecipativa e di collaborazione partenariale" w:value="4.6.3 - Accompagnamento e capacitazione dei soggetti istituzionali pubblici e privati nella realizzazione di modelli di governance partecipativa e di collaborazione partenariale"/>
            </w:dropDownList>
          </w:sdtPr>
          <w:sdtEndPr/>
          <w:sdtContent>
            <w:tc>
              <w:tcPr>
                <w:tcW w:w="3285" w:type="pct"/>
                <w:gridSpan w:val="2"/>
                <w:shd w:val="clear" w:color="auto" w:fill="auto"/>
                <w:vAlign w:val="center"/>
              </w:tcPr>
              <w:p w14:paraId="136BAC66" w14:textId="37EA2014" w:rsidR="001A0051" w:rsidRPr="001A0051" w:rsidRDefault="001A0051"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4F74EB" w:rsidRPr="005D58EA" w14:paraId="1BA3A8EA" w14:textId="77777777" w:rsidTr="00D05F84">
        <w:tc>
          <w:tcPr>
            <w:tcW w:w="1715" w:type="pct"/>
            <w:vMerge w:val="restart"/>
            <w:shd w:val="clear" w:color="auto" w:fill="DFECFD"/>
            <w:vAlign w:val="center"/>
          </w:tcPr>
          <w:p w14:paraId="2E423F2E" w14:textId="5A4277A6" w:rsidR="004F74EB" w:rsidRPr="00D05F84" w:rsidRDefault="004F74EB"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Tipologia operazione</w:t>
            </w:r>
          </w:p>
        </w:tc>
        <w:sdt>
          <w:sdtPr>
            <w:rPr>
              <w:rFonts w:ascii="Calibri" w:eastAsia="Times New Roman" w:hAnsi="Calibri" w:cs="Calibri"/>
              <w:bCs/>
              <w:lang w:eastAsia="it-IT"/>
            </w:rPr>
            <w:id w:val="669147927"/>
            <w:placeholder>
              <w:docPart w:val="C5AF4BC5F4894F28BE47D5BCCEF449ED"/>
            </w:placeholder>
            <w:showingPlcHdr/>
            <w:dropDownList>
              <w:listItem w:value="Scegliere un elemento."/>
              <w:listItem w:displayText="Acquisizione di beni e servizi" w:value="Acquisizione di beni e servizi"/>
              <w:listItem w:displayText="Opere Pubbliche" w:value="Opere Pubbliche"/>
              <w:listItem w:displayText="Affidamento Enti house" w:value="Affidamento Enti house"/>
              <w:listItem w:displayText="Incarico a personale" w:value="Incarico a personale"/>
            </w:dropDownList>
          </w:sdtPr>
          <w:sdtEndPr/>
          <w:sdtContent>
            <w:tc>
              <w:tcPr>
                <w:tcW w:w="3285" w:type="pct"/>
                <w:gridSpan w:val="2"/>
                <w:shd w:val="clear" w:color="auto" w:fill="auto"/>
                <w:vAlign w:val="center"/>
              </w:tcPr>
              <w:p w14:paraId="3E7EA599" w14:textId="42F4F4B2" w:rsidR="004F74EB" w:rsidRPr="001A0051" w:rsidRDefault="004F74EB" w:rsidP="001A0051">
                <w:pPr>
                  <w:spacing w:after="100"/>
                  <w:rPr>
                    <w:rFonts w:eastAsia="Times New Roman" w:cs="Arial"/>
                    <w:bCs/>
                    <w:sz w:val="20"/>
                    <w:szCs w:val="20"/>
                    <w:lang w:eastAsia="it-IT"/>
                  </w:rPr>
                </w:pPr>
                <w:r w:rsidRPr="001A0051">
                  <w:rPr>
                    <w:rStyle w:val="Testosegnaposto"/>
                    <w:rFonts w:ascii="Calibri" w:hAnsi="Calibri" w:cs="Calibri"/>
                  </w:rPr>
                  <w:t>Scegliere un elemento.</w:t>
                </w:r>
              </w:p>
            </w:tc>
          </w:sdtContent>
        </w:sdt>
      </w:tr>
      <w:tr w:rsidR="004F74EB" w:rsidRPr="005D58EA" w14:paraId="2168CB77" w14:textId="77777777" w:rsidTr="004F74EB">
        <w:tc>
          <w:tcPr>
            <w:tcW w:w="1715" w:type="pct"/>
            <w:vMerge/>
            <w:shd w:val="clear" w:color="auto" w:fill="DFECFD"/>
            <w:vAlign w:val="center"/>
          </w:tcPr>
          <w:p w14:paraId="43F0059D" w14:textId="77777777" w:rsidR="004F74EB" w:rsidRPr="001A0051" w:rsidRDefault="004F74EB" w:rsidP="001A0051">
            <w:pPr>
              <w:spacing w:after="100"/>
              <w:rPr>
                <w:rFonts w:ascii="Calibri" w:eastAsia="Times New Roman" w:hAnsi="Calibri" w:cs="Calibri"/>
                <w:b/>
                <w:bCs/>
                <w:lang w:eastAsia="it-IT"/>
              </w:rPr>
            </w:pPr>
          </w:p>
        </w:tc>
        <w:tc>
          <w:tcPr>
            <w:tcW w:w="1411" w:type="pct"/>
            <w:shd w:val="clear" w:color="auto" w:fill="auto"/>
            <w:vAlign w:val="center"/>
          </w:tcPr>
          <w:p w14:paraId="51E41F0B" w14:textId="7276C6BE" w:rsidR="004F74EB" w:rsidRDefault="007705F3" w:rsidP="004F74EB">
            <w:pPr>
              <w:rPr>
                <w:sz w:val="20"/>
                <w:szCs w:val="20"/>
              </w:rPr>
            </w:pPr>
            <w:sdt>
              <w:sdtPr>
                <w:rPr>
                  <w:sz w:val="20"/>
                  <w:szCs w:val="20"/>
                </w:rPr>
                <w:id w:val="2010559060"/>
                <w14:checkbox>
                  <w14:checked w14:val="0"/>
                  <w14:checkedState w14:val="2612" w14:font="MS Gothic"/>
                  <w14:uncheckedState w14:val="2610" w14:font="MS Gothic"/>
                </w14:checkbox>
              </w:sdtPr>
              <w:sdtEndPr/>
              <w:sdtContent>
                <w:r w:rsidR="004F74EB">
                  <w:rPr>
                    <w:rFonts w:ascii="MS Gothic" w:eastAsia="MS Gothic" w:hAnsi="MS Gothic" w:hint="eastAsia"/>
                    <w:sz w:val="20"/>
                    <w:szCs w:val="20"/>
                  </w:rPr>
                  <w:t>☐</w:t>
                </w:r>
              </w:sdtContent>
            </w:sdt>
            <w:r w:rsidR="004F74EB">
              <w:rPr>
                <w:rFonts w:ascii="Calibri" w:eastAsia="Times New Roman" w:hAnsi="Calibri" w:cs="Calibri"/>
                <w:bCs/>
                <w:lang w:eastAsia="it-IT"/>
              </w:rPr>
              <w:t xml:space="preserve"> Operazione scaglionata </w:t>
            </w:r>
          </w:p>
        </w:tc>
        <w:tc>
          <w:tcPr>
            <w:tcW w:w="1874" w:type="pct"/>
            <w:shd w:val="clear" w:color="auto" w:fill="auto"/>
            <w:vAlign w:val="center"/>
          </w:tcPr>
          <w:p w14:paraId="6A1421FD" w14:textId="07B0CF62" w:rsidR="004F74EB" w:rsidRPr="004F74EB" w:rsidRDefault="007705F3" w:rsidP="004F74EB">
            <w:pPr>
              <w:rPr>
                <w:sz w:val="20"/>
                <w:szCs w:val="20"/>
              </w:rPr>
            </w:pPr>
            <w:sdt>
              <w:sdtPr>
                <w:rPr>
                  <w:sz w:val="20"/>
                  <w:szCs w:val="20"/>
                </w:rPr>
                <w:id w:val="-1856484735"/>
                <w14:checkbox>
                  <w14:checked w14:val="0"/>
                  <w14:checkedState w14:val="2612" w14:font="MS Gothic"/>
                  <w14:uncheckedState w14:val="2610" w14:font="MS Gothic"/>
                </w14:checkbox>
              </w:sdtPr>
              <w:sdtEndPr/>
              <w:sdtContent>
                <w:r w:rsidR="004F74EB">
                  <w:rPr>
                    <w:rFonts w:ascii="MS Gothic" w:eastAsia="MS Gothic" w:hAnsi="MS Gothic" w:hint="eastAsia"/>
                    <w:sz w:val="20"/>
                    <w:szCs w:val="20"/>
                  </w:rPr>
                  <w:t>☐</w:t>
                </w:r>
              </w:sdtContent>
            </w:sdt>
            <w:r w:rsidR="004F74EB">
              <w:rPr>
                <w:sz w:val="20"/>
                <w:szCs w:val="20"/>
              </w:rPr>
              <w:t xml:space="preserve"> </w:t>
            </w:r>
            <w:r w:rsidR="004F74EB" w:rsidRPr="004F74EB">
              <w:rPr>
                <w:rFonts w:ascii="Calibri" w:eastAsia="Times New Roman" w:hAnsi="Calibri" w:cs="Calibri"/>
                <w:bCs/>
                <w:lang w:eastAsia="it-IT"/>
              </w:rPr>
              <w:t>Progetto Coerente</w:t>
            </w:r>
          </w:p>
        </w:tc>
      </w:tr>
      <w:tr w:rsidR="001A0051" w:rsidRPr="005D58EA" w14:paraId="2EC35BE3" w14:textId="77777777" w:rsidTr="00D05F84">
        <w:tc>
          <w:tcPr>
            <w:tcW w:w="1715" w:type="pct"/>
            <w:shd w:val="clear" w:color="auto" w:fill="DFECFD"/>
            <w:vAlign w:val="center"/>
          </w:tcPr>
          <w:p w14:paraId="7093D3AD" w14:textId="2CD0A6E7"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Beneficiario</w:t>
            </w:r>
          </w:p>
        </w:tc>
        <w:tc>
          <w:tcPr>
            <w:tcW w:w="3285" w:type="pct"/>
            <w:gridSpan w:val="2"/>
            <w:shd w:val="clear" w:color="auto" w:fill="auto"/>
            <w:vAlign w:val="center"/>
          </w:tcPr>
          <w:p w14:paraId="722C764D" w14:textId="77777777" w:rsidR="001A0051" w:rsidRPr="001A0051" w:rsidRDefault="001A0051" w:rsidP="001A0051">
            <w:pPr>
              <w:spacing w:after="100"/>
              <w:rPr>
                <w:rFonts w:eastAsia="Times New Roman" w:cs="Arial"/>
                <w:bCs/>
                <w:sz w:val="20"/>
                <w:szCs w:val="20"/>
                <w:lang w:eastAsia="it-IT"/>
              </w:rPr>
            </w:pPr>
          </w:p>
        </w:tc>
      </w:tr>
      <w:tr w:rsidR="001A0051" w:rsidRPr="005D58EA" w14:paraId="33DB751E" w14:textId="77777777" w:rsidTr="00D05F84">
        <w:tc>
          <w:tcPr>
            <w:tcW w:w="1715" w:type="pct"/>
            <w:shd w:val="clear" w:color="auto" w:fill="DFECFD"/>
            <w:vAlign w:val="center"/>
          </w:tcPr>
          <w:p w14:paraId="17A8ED4F" w14:textId="5B9FC5E8"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Titolo intervento</w:t>
            </w:r>
          </w:p>
        </w:tc>
        <w:tc>
          <w:tcPr>
            <w:tcW w:w="3285" w:type="pct"/>
            <w:gridSpan w:val="2"/>
            <w:shd w:val="clear" w:color="auto" w:fill="auto"/>
            <w:vAlign w:val="center"/>
          </w:tcPr>
          <w:p w14:paraId="46A49B02" w14:textId="4D9AFD31" w:rsidR="001A0051" w:rsidRPr="001A0051" w:rsidRDefault="001A0051" w:rsidP="001A0051">
            <w:pPr>
              <w:spacing w:after="100"/>
              <w:rPr>
                <w:rFonts w:eastAsia="Times New Roman" w:cs="Arial"/>
                <w:bCs/>
                <w:sz w:val="20"/>
                <w:szCs w:val="20"/>
                <w:lang w:eastAsia="it-IT"/>
              </w:rPr>
            </w:pPr>
          </w:p>
        </w:tc>
      </w:tr>
      <w:tr w:rsidR="001A0051" w:rsidRPr="005D58EA" w14:paraId="6C08EE37" w14:textId="77777777" w:rsidTr="00D05F84">
        <w:tc>
          <w:tcPr>
            <w:tcW w:w="1715" w:type="pct"/>
            <w:shd w:val="clear" w:color="auto" w:fill="DFECFD"/>
            <w:vAlign w:val="center"/>
          </w:tcPr>
          <w:p w14:paraId="0528CE21" w14:textId="1B7834E4"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Tipologia flusso finanziario</w:t>
            </w:r>
          </w:p>
        </w:tc>
        <w:sdt>
          <w:sdtPr>
            <w:rPr>
              <w:rFonts w:ascii="Calibri" w:eastAsia="Times New Roman" w:hAnsi="Calibri" w:cs="Calibri"/>
              <w:b/>
              <w:bCs/>
              <w:lang w:eastAsia="it-IT"/>
            </w:rPr>
            <w:id w:val="1861154744"/>
            <w:placeholder>
              <w:docPart w:val="86E7FAF36C244897B28170666DAA8892"/>
            </w:placeholder>
            <w:showingPlcHdr/>
            <w:dropDownList>
              <w:listItem w:value="Scegliere un elemento."/>
              <w:listItem w:displayText="Domanda di rimborso intermedia" w:value="Domanda di rimborso intermedia"/>
              <w:listItem w:displayText="Richiesta saldo" w:value="Richiesta saldo"/>
            </w:dropDownList>
          </w:sdtPr>
          <w:sdtEndPr/>
          <w:sdtContent>
            <w:tc>
              <w:tcPr>
                <w:tcW w:w="3285" w:type="pct"/>
                <w:gridSpan w:val="2"/>
                <w:shd w:val="clear" w:color="auto" w:fill="auto"/>
                <w:vAlign w:val="center"/>
              </w:tcPr>
              <w:p w14:paraId="09786D62" w14:textId="6D91DFF9" w:rsidR="001A0051" w:rsidRPr="001A0051" w:rsidRDefault="001A0051" w:rsidP="001A0051">
                <w:pPr>
                  <w:spacing w:after="100"/>
                  <w:rPr>
                    <w:rFonts w:eastAsia="Times New Roman" w:cs="Arial"/>
                    <w:b/>
                    <w:bCs/>
                    <w:sz w:val="20"/>
                    <w:szCs w:val="20"/>
                    <w:lang w:eastAsia="it-IT"/>
                  </w:rPr>
                </w:pPr>
                <w:r w:rsidRPr="001A0051">
                  <w:rPr>
                    <w:rStyle w:val="Testosegnaposto"/>
                    <w:rFonts w:ascii="Calibri" w:hAnsi="Calibri" w:cs="Calibri"/>
                  </w:rPr>
                  <w:t>Scegliere un elemento.</w:t>
                </w:r>
              </w:p>
            </w:tc>
          </w:sdtContent>
        </w:sdt>
      </w:tr>
      <w:tr w:rsidR="001A0051" w:rsidRPr="005D58EA" w14:paraId="49A2B259" w14:textId="77777777" w:rsidTr="00D05F84">
        <w:tc>
          <w:tcPr>
            <w:tcW w:w="1715" w:type="pct"/>
            <w:shd w:val="clear" w:color="auto" w:fill="DFECFD"/>
            <w:vAlign w:val="center"/>
          </w:tcPr>
          <w:p w14:paraId="2DA794DD" w14:textId="23E7332B"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CUP</w:t>
            </w:r>
          </w:p>
        </w:tc>
        <w:tc>
          <w:tcPr>
            <w:tcW w:w="3285" w:type="pct"/>
            <w:gridSpan w:val="2"/>
            <w:shd w:val="clear" w:color="auto" w:fill="auto"/>
            <w:vAlign w:val="center"/>
          </w:tcPr>
          <w:p w14:paraId="1106B6E2" w14:textId="77777777" w:rsidR="001A0051" w:rsidRPr="001A0051" w:rsidRDefault="001A0051" w:rsidP="001A0051">
            <w:pPr>
              <w:spacing w:after="100"/>
              <w:rPr>
                <w:rFonts w:eastAsia="Times New Roman" w:cs="Arial"/>
                <w:bCs/>
                <w:sz w:val="20"/>
                <w:szCs w:val="20"/>
                <w:lang w:eastAsia="it-IT"/>
              </w:rPr>
            </w:pPr>
          </w:p>
        </w:tc>
      </w:tr>
      <w:tr w:rsidR="001A0051" w:rsidRPr="005D58EA" w14:paraId="0089E100" w14:textId="77777777" w:rsidTr="00D05F84">
        <w:tc>
          <w:tcPr>
            <w:tcW w:w="1715" w:type="pct"/>
            <w:shd w:val="clear" w:color="auto" w:fill="DFECFD"/>
            <w:vAlign w:val="center"/>
          </w:tcPr>
          <w:p w14:paraId="01A0EDA8" w14:textId="77A2BFBA"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Responsabile Unico del Progetto</w:t>
            </w:r>
          </w:p>
        </w:tc>
        <w:tc>
          <w:tcPr>
            <w:tcW w:w="3285" w:type="pct"/>
            <w:gridSpan w:val="2"/>
            <w:shd w:val="clear" w:color="auto" w:fill="auto"/>
            <w:vAlign w:val="center"/>
          </w:tcPr>
          <w:p w14:paraId="15C9FA09" w14:textId="77777777" w:rsidR="001A0051" w:rsidRPr="001A0051" w:rsidRDefault="001A0051" w:rsidP="001A0051">
            <w:pPr>
              <w:spacing w:after="100"/>
              <w:rPr>
                <w:rFonts w:eastAsia="Times New Roman" w:cs="Arial"/>
                <w:bCs/>
                <w:sz w:val="20"/>
                <w:szCs w:val="20"/>
                <w:lang w:eastAsia="it-IT"/>
              </w:rPr>
            </w:pPr>
          </w:p>
        </w:tc>
      </w:tr>
      <w:tr w:rsidR="001A0051" w:rsidRPr="005D58EA" w14:paraId="1C7ABD22" w14:textId="77777777" w:rsidTr="00D05F84">
        <w:tc>
          <w:tcPr>
            <w:tcW w:w="1715" w:type="pct"/>
            <w:shd w:val="clear" w:color="auto" w:fill="DFECFD"/>
            <w:vAlign w:val="center"/>
          </w:tcPr>
          <w:p w14:paraId="44895EAE" w14:textId="39A22ADF" w:rsidR="001A0051" w:rsidRPr="00D05F84" w:rsidRDefault="001A0051" w:rsidP="001A0051">
            <w:pPr>
              <w:spacing w:after="100"/>
              <w:rPr>
                <w:rFonts w:ascii="Calibri" w:eastAsia="Times New Roman" w:hAnsi="Calibri" w:cs="Calibri"/>
                <w:b/>
                <w:bCs/>
                <w:lang w:eastAsia="it-IT"/>
              </w:rPr>
            </w:pPr>
            <w:r w:rsidRPr="001A0051">
              <w:rPr>
                <w:rFonts w:ascii="Calibri" w:eastAsia="Times New Roman" w:hAnsi="Calibri" w:cs="Calibri"/>
                <w:b/>
                <w:bCs/>
                <w:lang w:eastAsia="it-IT"/>
              </w:rPr>
              <w:t>Contatti Tel/e-mail</w:t>
            </w:r>
          </w:p>
        </w:tc>
        <w:tc>
          <w:tcPr>
            <w:tcW w:w="3285" w:type="pct"/>
            <w:gridSpan w:val="2"/>
            <w:shd w:val="clear" w:color="auto" w:fill="auto"/>
            <w:vAlign w:val="center"/>
          </w:tcPr>
          <w:p w14:paraId="650218B5" w14:textId="77777777" w:rsidR="001A0051" w:rsidRPr="001A0051" w:rsidRDefault="001A0051" w:rsidP="001A0051">
            <w:pPr>
              <w:spacing w:after="100"/>
              <w:rPr>
                <w:rFonts w:eastAsia="Times New Roman" w:cs="Arial"/>
                <w:bCs/>
                <w:sz w:val="20"/>
                <w:szCs w:val="20"/>
                <w:lang w:eastAsia="it-IT"/>
              </w:rPr>
            </w:pPr>
          </w:p>
        </w:tc>
      </w:tr>
    </w:tbl>
    <w:p w14:paraId="79B5029D" w14:textId="2FAD7840" w:rsidR="00F350B0" w:rsidRDefault="00F350B0" w:rsidP="00383DA2">
      <w:pPr>
        <w:spacing w:after="0"/>
        <w:rPr>
          <w:rFonts w:eastAsia="Times New Roman" w:cs="Arial"/>
          <w:b/>
          <w:bCs/>
          <w:sz w:val="20"/>
          <w:szCs w:val="20"/>
          <w:lang w:eastAsia="it-IT"/>
        </w:rPr>
      </w:pPr>
    </w:p>
    <w:p w14:paraId="2A8AD491" w14:textId="224EA8AD" w:rsidR="00363378" w:rsidRDefault="00363378" w:rsidP="00383DA2">
      <w:pPr>
        <w:spacing w:after="0"/>
        <w:rPr>
          <w:rFonts w:eastAsia="Times New Roman" w:cs="Arial"/>
          <w:b/>
          <w:bCs/>
          <w:sz w:val="20"/>
          <w:szCs w:val="20"/>
          <w:lang w:eastAsia="it-IT"/>
        </w:rPr>
      </w:pPr>
    </w:p>
    <w:p w14:paraId="3EA9C924" w14:textId="77777777" w:rsidR="00363378" w:rsidRPr="005D58EA" w:rsidRDefault="00363378" w:rsidP="00383DA2">
      <w:pPr>
        <w:spacing w:after="0"/>
        <w:rPr>
          <w:rFonts w:eastAsia="Times New Roman" w:cs="Arial"/>
          <w:b/>
          <w:bCs/>
          <w:sz w:val="20"/>
          <w:szCs w:val="20"/>
          <w:lang w:eastAsia="it-IT"/>
        </w:rPr>
      </w:pPr>
    </w:p>
    <w:p w14:paraId="30323E51" w14:textId="77777777" w:rsidR="00F350B0" w:rsidRPr="00D05F84" w:rsidRDefault="001D31F2" w:rsidP="00D05F84">
      <w:pPr>
        <w:pStyle w:val="Titolo1"/>
        <w:shd w:val="clear" w:color="auto" w:fill="5B9BD5" w:themeFill="accent1"/>
        <w:rPr>
          <w:rFonts w:asciiTheme="minorHAnsi" w:hAnsiTheme="minorHAnsi"/>
          <w:color w:val="FFFFFF" w:themeColor="background1"/>
          <w:sz w:val="20"/>
          <w:szCs w:val="20"/>
        </w:rPr>
      </w:pPr>
      <w:bookmarkStart w:id="3" w:name="_Toc208242880"/>
      <w:r w:rsidRPr="00D05F84">
        <w:rPr>
          <w:rFonts w:asciiTheme="minorHAnsi" w:hAnsiTheme="minorHAnsi"/>
          <w:color w:val="FFFFFF" w:themeColor="background1"/>
          <w:sz w:val="20"/>
          <w:szCs w:val="20"/>
        </w:rPr>
        <w:t>SCHEDA DI</w:t>
      </w:r>
      <w:r w:rsidR="00F350B0" w:rsidRPr="00D05F84">
        <w:rPr>
          <w:rFonts w:asciiTheme="minorHAnsi" w:hAnsiTheme="minorHAnsi"/>
          <w:color w:val="FFFFFF" w:themeColor="background1"/>
          <w:sz w:val="20"/>
          <w:szCs w:val="20"/>
        </w:rPr>
        <w:t xml:space="preserve"> CONTROLLO</w:t>
      </w:r>
      <w:bookmarkEnd w:id="3"/>
    </w:p>
    <w:p w14:paraId="128D77E1" w14:textId="77777777" w:rsidR="005C4F95" w:rsidRPr="005D58EA" w:rsidRDefault="005C4F95" w:rsidP="00383DA2">
      <w:pPr>
        <w:spacing w:after="0"/>
        <w:rPr>
          <w:rFonts w:eastAsia="Times New Roman" w:cs="Arial"/>
          <w:b/>
          <w:bCs/>
          <w:sz w:val="20"/>
          <w:szCs w:val="20"/>
          <w:lang w:eastAsia="it-IT"/>
        </w:rPr>
      </w:pPr>
    </w:p>
    <w:tbl>
      <w:tblPr>
        <w:tblStyle w:val="Grigliatabella"/>
        <w:tblW w:w="5000" w:type="pct"/>
        <w:tblLook w:val="04A0" w:firstRow="1" w:lastRow="0" w:firstColumn="1" w:lastColumn="0" w:noHBand="0" w:noVBand="1"/>
      </w:tblPr>
      <w:tblGrid>
        <w:gridCol w:w="5053"/>
        <w:gridCol w:w="9679"/>
      </w:tblGrid>
      <w:tr w:rsidR="00D05F84" w:rsidRPr="005D58EA" w14:paraId="2D3A4D1C" w14:textId="77777777" w:rsidTr="00D05F84">
        <w:tc>
          <w:tcPr>
            <w:tcW w:w="1715" w:type="pct"/>
            <w:shd w:val="clear" w:color="auto" w:fill="DFECFD"/>
          </w:tcPr>
          <w:p w14:paraId="583CAD08" w14:textId="4BC7720D"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Luogo delle verifiche</w:t>
            </w:r>
          </w:p>
        </w:tc>
        <w:tc>
          <w:tcPr>
            <w:tcW w:w="3285" w:type="pct"/>
            <w:shd w:val="clear" w:color="auto" w:fill="auto"/>
          </w:tcPr>
          <w:p w14:paraId="2AC6F1E3" w14:textId="1D7288AF" w:rsidR="00D05F84" w:rsidRPr="005D58EA" w:rsidRDefault="00D05F84" w:rsidP="00D05F84">
            <w:pPr>
              <w:spacing w:after="100"/>
              <w:rPr>
                <w:rFonts w:eastAsia="Times New Roman" w:cs="Arial"/>
                <w:bCs/>
                <w:sz w:val="20"/>
                <w:szCs w:val="20"/>
                <w:lang w:eastAsia="it-IT"/>
              </w:rPr>
            </w:pPr>
            <w:r w:rsidRPr="002C2181">
              <w:rPr>
                <w:rFonts w:ascii="Calibri" w:eastAsia="Times New Roman" w:hAnsi="Calibri" w:cs="Calibri"/>
                <w:bCs/>
                <w:color w:val="000000" w:themeColor="text1"/>
                <w:lang w:eastAsia="it-IT"/>
              </w:rPr>
              <w:t xml:space="preserve">MiC </w:t>
            </w:r>
            <w:r>
              <w:rPr>
                <w:rFonts w:ascii="Calibri" w:eastAsia="Times New Roman" w:hAnsi="Calibri" w:cs="Calibri"/>
                <w:bCs/>
                <w:color w:val="000000" w:themeColor="text1"/>
                <w:lang w:eastAsia="it-IT"/>
              </w:rPr>
              <w:t>–</w:t>
            </w:r>
            <w:r w:rsidRPr="002C2181">
              <w:rPr>
                <w:rFonts w:ascii="Calibri" w:eastAsia="Times New Roman" w:hAnsi="Calibri" w:cs="Calibri"/>
                <w:bCs/>
                <w:color w:val="000000" w:themeColor="text1"/>
                <w:lang w:eastAsia="it-IT"/>
              </w:rPr>
              <w:t xml:space="preserve"> </w:t>
            </w:r>
            <w:r w:rsidR="00CA77B6">
              <w:rPr>
                <w:rFonts w:ascii="Calibri" w:eastAsia="Times New Roman" w:hAnsi="Calibri" w:cs="Calibri"/>
                <w:bCs/>
                <w:color w:val="000000" w:themeColor="text1"/>
                <w:lang w:eastAsia="it-IT"/>
              </w:rPr>
              <w:t xml:space="preserve">DIAG - </w:t>
            </w:r>
            <w:r>
              <w:rPr>
                <w:rFonts w:ascii="Calibri" w:eastAsia="Times New Roman" w:hAnsi="Calibri" w:cs="Calibri"/>
                <w:bCs/>
                <w:color w:val="000000" w:themeColor="text1"/>
                <w:lang w:eastAsia="it-IT"/>
              </w:rPr>
              <w:t xml:space="preserve">Servizio V </w:t>
            </w:r>
          </w:p>
        </w:tc>
      </w:tr>
      <w:tr w:rsidR="00D05F84" w:rsidRPr="005D58EA" w14:paraId="444E0269" w14:textId="77777777" w:rsidTr="00D05F84">
        <w:tc>
          <w:tcPr>
            <w:tcW w:w="1715" w:type="pct"/>
            <w:shd w:val="clear" w:color="auto" w:fill="DFECFD"/>
          </w:tcPr>
          <w:p w14:paraId="30ACF521" w14:textId="2DEE8530"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Unità Operativa incaricata</w:t>
            </w:r>
          </w:p>
        </w:tc>
        <w:tc>
          <w:tcPr>
            <w:tcW w:w="3285" w:type="pct"/>
            <w:shd w:val="clear" w:color="auto" w:fill="auto"/>
          </w:tcPr>
          <w:p w14:paraId="7644B12D" w14:textId="4F283993" w:rsidR="00D05F84" w:rsidRPr="005D58EA" w:rsidRDefault="00D05F84" w:rsidP="00D05F84">
            <w:pPr>
              <w:spacing w:after="100"/>
              <w:rPr>
                <w:rFonts w:eastAsia="Times New Roman" w:cs="Arial"/>
                <w:bCs/>
                <w:sz w:val="20"/>
                <w:szCs w:val="20"/>
                <w:lang w:eastAsia="it-IT"/>
              </w:rPr>
            </w:pPr>
            <w:r w:rsidRPr="002C2181">
              <w:rPr>
                <w:rFonts w:ascii="Calibri" w:eastAsia="Times New Roman" w:hAnsi="Calibri" w:cs="Calibri"/>
                <w:bCs/>
                <w:color w:val="000000" w:themeColor="text1"/>
                <w:lang w:eastAsia="it-IT"/>
              </w:rPr>
              <w:t xml:space="preserve">UO </w:t>
            </w:r>
            <w:r>
              <w:rPr>
                <w:rFonts w:ascii="Calibri" w:eastAsia="Times New Roman" w:hAnsi="Calibri" w:cs="Calibri"/>
                <w:bCs/>
                <w:color w:val="000000" w:themeColor="text1"/>
                <w:lang w:eastAsia="it-IT"/>
              </w:rPr>
              <w:t>4</w:t>
            </w:r>
            <w:r w:rsidRPr="002C2181">
              <w:rPr>
                <w:rFonts w:ascii="Calibri" w:eastAsia="Times New Roman" w:hAnsi="Calibri" w:cs="Calibri"/>
                <w:bCs/>
                <w:color w:val="000000" w:themeColor="text1"/>
                <w:lang w:eastAsia="it-IT"/>
              </w:rPr>
              <w:t xml:space="preserve"> Controlli</w:t>
            </w:r>
          </w:p>
        </w:tc>
      </w:tr>
      <w:tr w:rsidR="00D05F84" w:rsidRPr="005D58EA" w14:paraId="21D8CE82" w14:textId="77777777" w:rsidTr="00D05F84">
        <w:trPr>
          <w:trHeight w:val="120"/>
        </w:trPr>
        <w:tc>
          <w:tcPr>
            <w:tcW w:w="1715" w:type="pct"/>
            <w:shd w:val="clear" w:color="auto" w:fill="DFECFD"/>
          </w:tcPr>
          <w:p w14:paraId="7FBF41BE" w14:textId="06529D5C"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Responsabile del controllo</w:t>
            </w:r>
          </w:p>
        </w:tc>
        <w:tc>
          <w:tcPr>
            <w:tcW w:w="3285" w:type="pct"/>
            <w:shd w:val="clear" w:color="auto" w:fill="auto"/>
          </w:tcPr>
          <w:p w14:paraId="674A20CA" w14:textId="7A2D7806" w:rsidR="00D05F84" w:rsidRPr="005D58EA" w:rsidRDefault="00D05F84" w:rsidP="00D05F84">
            <w:pPr>
              <w:spacing w:after="100"/>
              <w:rPr>
                <w:rFonts w:eastAsia="Times New Roman" w:cs="Arial"/>
                <w:bCs/>
                <w:sz w:val="20"/>
                <w:szCs w:val="20"/>
                <w:lang w:eastAsia="it-IT"/>
              </w:rPr>
            </w:pPr>
            <w:r>
              <w:rPr>
                <w:rFonts w:ascii="Calibri" w:eastAsia="Times New Roman" w:hAnsi="Calibri" w:cs="Calibri"/>
                <w:bCs/>
                <w:color w:val="000000" w:themeColor="text1"/>
                <w:lang w:eastAsia="it-IT"/>
              </w:rPr>
              <w:t>xxxxxx</w:t>
            </w:r>
          </w:p>
        </w:tc>
      </w:tr>
      <w:tr w:rsidR="00D05F84" w:rsidRPr="005D58EA" w14:paraId="3D986914" w14:textId="77777777" w:rsidTr="00D05F84">
        <w:trPr>
          <w:trHeight w:val="120"/>
        </w:trPr>
        <w:tc>
          <w:tcPr>
            <w:tcW w:w="1715" w:type="pct"/>
            <w:shd w:val="clear" w:color="auto" w:fill="DFECFD"/>
          </w:tcPr>
          <w:p w14:paraId="15772500" w14:textId="0785DCB1"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Esecutore del controllo</w:t>
            </w:r>
          </w:p>
        </w:tc>
        <w:sdt>
          <w:sdtPr>
            <w:rPr>
              <w:rFonts w:ascii="Calibri" w:eastAsia="Times New Roman" w:hAnsi="Calibri" w:cs="Calibri"/>
              <w:bCs/>
              <w:lang w:eastAsia="it-IT"/>
            </w:rPr>
            <w:alias w:val="Controllore"/>
            <w:tag w:val="Controllore"/>
            <w:id w:val="1184861131"/>
            <w:placeholder>
              <w:docPart w:val="95F8AE0CB22348AE982A4336ADC521CB"/>
            </w:placeholder>
            <w:showingPlcHdr/>
            <w:comboBox>
              <w:listItem w:value="Scegliere un elemento."/>
              <w:listItem w:displayText="Vincenzo Di Lillo" w:value="Vincenzo Di Lillo"/>
              <w:listItem w:displayText="Davide Di Giuseppe" w:value="Davide Di Giuseppe"/>
              <w:listItem w:displayText="Alessandro Accardi" w:value="Alessandro Accardi"/>
            </w:comboBox>
          </w:sdtPr>
          <w:sdtEndPr/>
          <w:sdtContent>
            <w:tc>
              <w:tcPr>
                <w:tcW w:w="3285" w:type="pct"/>
                <w:shd w:val="clear" w:color="auto" w:fill="FFFFFF" w:themeFill="background1"/>
              </w:tcPr>
              <w:p w14:paraId="16D32753" w14:textId="2CE71820" w:rsidR="00D05F84" w:rsidRPr="00D05F84" w:rsidRDefault="00D05F84" w:rsidP="00D05F84">
                <w:pPr>
                  <w:spacing w:after="100"/>
                  <w:rPr>
                    <w:rFonts w:eastAsia="Times New Roman" w:cs="Arial"/>
                    <w:bCs/>
                    <w:sz w:val="20"/>
                    <w:szCs w:val="20"/>
                    <w:lang w:eastAsia="it-IT"/>
                  </w:rPr>
                </w:pPr>
                <w:r w:rsidRPr="00D05F84">
                  <w:rPr>
                    <w:rStyle w:val="Testosegnaposto"/>
                    <w:rFonts w:ascii="Calibri" w:hAnsi="Calibri" w:cs="Calibri"/>
                  </w:rPr>
                  <w:t>Scegliere un elemento.</w:t>
                </w:r>
              </w:p>
            </w:tc>
          </w:sdtContent>
        </w:sdt>
      </w:tr>
      <w:tr w:rsidR="00D05F84" w:rsidRPr="005D58EA" w14:paraId="6E822452" w14:textId="77777777" w:rsidTr="00D05F84">
        <w:trPr>
          <w:trHeight w:val="120"/>
        </w:trPr>
        <w:tc>
          <w:tcPr>
            <w:tcW w:w="1715" w:type="pct"/>
            <w:shd w:val="clear" w:color="auto" w:fill="DFECFD"/>
          </w:tcPr>
          <w:p w14:paraId="1B03FA83" w14:textId="5C95ECCE" w:rsidR="00D05F84" w:rsidRPr="005D58EA" w:rsidRDefault="00D05F84" w:rsidP="00D05F84">
            <w:pPr>
              <w:spacing w:after="100"/>
              <w:rPr>
                <w:rFonts w:eastAsia="Times New Roman" w:cs="Arial"/>
                <w:b/>
                <w:bCs/>
                <w:sz w:val="20"/>
                <w:szCs w:val="20"/>
                <w:lang w:eastAsia="it-IT"/>
              </w:rPr>
            </w:pPr>
            <w:r w:rsidRPr="002C2181">
              <w:rPr>
                <w:rFonts w:ascii="Calibri" w:eastAsia="Times New Roman" w:hAnsi="Calibri" w:cs="Calibri"/>
                <w:b/>
                <w:bCs/>
                <w:lang w:eastAsia="it-IT"/>
              </w:rPr>
              <w:t>Data di avvio della verifica</w:t>
            </w:r>
          </w:p>
        </w:tc>
        <w:sdt>
          <w:sdtPr>
            <w:rPr>
              <w:rFonts w:ascii="Calibri" w:eastAsia="Times New Roman" w:hAnsi="Calibri" w:cs="Calibri"/>
              <w:bCs/>
              <w:lang w:eastAsia="it-IT"/>
            </w:rPr>
            <w:id w:val="219643285"/>
            <w:placeholder>
              <w:docPart w:val="5371F460B0B548418DEB985E85C68F6A"/>
            </w:placeholder>
            <w:showingPlcHdr/>
            <w:date>
              <w:dateFormat w:val="dd/MM/yyyy"/>
              <w:lid w:val="it-IT"/>
              <w:storeMappedDataAs w:val="dateTime"/>
              <w:calendar w:val="gregorian"/>
            </w:date>
          </w:sdtPr>
          <w:sdtEndPr/>
          <w:sdtContent>
            <w:tc>
              <w:tcPr>
                <w:tcW w:w="3285" w:type="pct"/>
                <w:shd w:val="clear" w:color="auto" w:fill="FFFFFF" w:themeFill="background1"/>
              </w:tcPr>
              <w:p w14:paraId="02AE29B1" w14:textId="6E13EDF4" w:rsidR="00D05F84" w:rsidRPr="00D05F84" w:rsidRDefault="00D05F84" w:rsidP="00D05F84">
                <w:pPr>
                  <w:spacing w:after="100"/>
                  <w:rPr>
                    <w:rFonts w:eastAsia="Times New Roman" w:cs="Arial"/>
                    <w:bCs/>
                    <w:sz w:val="20"/>
                    <w:szCs w:val="20"/>
                    <w:lang w:eastAsia="it-IT"/>
                  </w:rPr>
                </w:pPr>
                <w:r w:rsidRPr="00D05F84">
                  <w:rPr>
                    <w:rStyle w:val="Testosegnaposto"/>
                    <w:rFonts w:ascii="Calibri" w:hAnsi="Calibri" w:cs="Calibri"/>
                  </w:rPr>
                  <w:t>Fare clic qui per immettere una data.</w:t>
                </w:r>
              </w:p>
            </w:tc>
          </w:sdtContent>
        </w:sdt>
      </w:tr>
    </w:tbl>
    <w:p w14:paraId="11B84066" w14:textId="77777777" w:rsidR="00F350B0" w:rsidRPr="005D58EA" w:rsidRDefault="00F350B0" w:rsidP="00383DA2">
      <w:pPr>
        <w:spacing w:after="0"/>
        <w:rPr>
          <w:rFonts w:eastAsia="Times New Roman" w:cs="Arial"/>
          <w:b/>
          <w:bCs/>
          <w:sz w:val="20"/>
          <w:szCs w:val="20"/>
          <w:lang w:eastAsia="it-IT"/>
        </w:rPr>
      </w:pPr>
    </w:p>
    <w:p w14:paraId="648B551B" w14:textId="77777777" w:rsidR="00F350B0" w:rsidRPr="00D05F84" w:rsidRDefault="00F350B0" w:rsidP="00D05F84">
      <w:pPr>
        <w:pStyle w:val="Titolo1"/>
        <w:shd w:val="clear" w:color="auto" w:fill="5B9BD5" w:themeFill="accent1"/>
        <w:rPr>
          <w:rFonts w:asciiTheme="minorHAnsi" w:hAnsiTheme="minorHAnsi"/>
          <w:color w:val="FFFFFF" w:themeColor="background1"/>
          <w:sz w:val="20"/>
          <w:szCs w:val="20"/>
        </w:rPr>
      </w:pPr>
      <w:bookmarkStart w:id="4" w:name="_Toc208242881"/>
      <w:r w:rsidRPr="00D05F84">
        <w:rPr>
          <w:rFonts w:asciiTheme="minorHAnsi" w:hAnsiTheme="minorHAnsi"/>
          <w:color w:val="FFFFFF" w:themeColor="background1"/>
          <w:sz w:val="20"/>
          <w:szCs w:val="20"/>
        </w:rPr>
        <w:t>DATI FINANZIARI</w:t>
      </w:r>
      <w:bookmarkEnd w:id="4"/>
    </w:p>
    <w:p w14:paraId="2B1FE5D7" w14:textId="77777777" w:rsidR="0055544E" w:rsidRDefault="0055544E" w:rsidP="0055544E">
      <w:pPr>
        <w:pStyle w:val="titolo100"/>
        <w:spacing w:line="240" w:lineRule="auto"/>
        <w:jc w:val="left"/>
        <w:rPr>
          <w:rFonts w:ascii="Calibri" w:eastAsiaTheme="minorEastAsia" w:hAnsi="Calibri" w:cs="Arial"/>
          <w:smallCaps/>
          <w:color w:val="auto"/>
          <w:sz w:val="22"/>
          <w:szCs w:val="22"/>
          <w:lang w:eastAsia="en-US"/>
        </w:rPr>
      </w:pPr>
      <w:r>
        <w:rPr>
          <w:rFonts w:ascii="Calibri" w:eastAsiaTheme="minorEastAsia" w:hAnsi="Calibri" w:cs="Arial"/>
          <w:smallCaps/>
          <w:color w:val="auto"/>
          <w:sz w:val="22"/>
          <w:szCs w:val="22"/>
          <w:lang w:eastAsia="en-US"/>
        </w:rPr>
        <w:t>Tabella da compilare in attesa dei dati finanziari estratti dal sistema regis</w:t>
      </w:r>
    </w:p>
    <w:p w14:paraId="01C14173" w14:textId="77777777" w:rsidR="0055544E" w:rsidRDefault="0055544E" w:rsidP="0055544E">
      <w:pPr>
        <w:pStyle w:val="titolo100"/>
        <w:spacing w:line="240" w:lineRule="auto"/>
        <w:jc w:val="left"/>
        <w:rPr>
          <w:rFonts w:ascii="Calibri" w:eastAsiaTheme="minorEastAsia" w:hAnsi="Calibri" w:cs="Arial"/>
          <w:smallCaps/>
          <w:color w:val="auto"/>
          <w:sz w:val="22"/>
          <w:szCs w:val="22"/>
          <w:lang w:eastAsia="en-US"/>
        </w:rPr>
      </w:pPr>
    </w:p>
    <w:bookmarkStart w:id="5" w:name="_MON_1557128051"/>
    <w:bookmarkEnd w:id="5"/>
    <w:p w14:paraId="6DF8922C" w14:textId="77777777" w:rsidR="0055544E" w:rsidRPr="00430B80" w:rsidRDefault="0055544E" w:rsidP="0055544E">
      <w:pPr>
        <w:pStyle w:val="titolo100"/>
        <w:spacing w:line="240" w:lineRule="auto"/>
        <w:jc w:val="left"/>
        <w:rPr>
          <w:rFonts w:ascii="Calibri" w:eastAsiaTheme="minorEastAsia" w:hAnsi="Calibri" w:cs="Arial"/>
          <w:smallCaps/>
          <w:color w:val="auto"/>
          <w:sz w:val="22"/>
          <w:szCs w:val="22"/>
          <w:lang w:eastAsia="en-US"/>
        </w:rPr>
      </w:pPr>
      <w:r w:rsidRPr="005D58EA">
        <w:rPr>
          <w:rFonts w:cs="Arial"/>
          <w:bCs/>
          <w:noProof/>
          <w:sz w:val="20"/>
          <w:szCs w:val="20"/>
        </w:rPr>
        <w:object w:dxaOrig="22103" w:dyaOrig="3622" w14:anchorId="76014E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75pt;height:149pt" o:ole="">
            <v:imagedata r:id="rId12" o:title=""/>
          </v:shape>
          <o:OLEObject Type="Embed" ProgID="Excel.Sheet.12" ShapeID="_x0000_i1025" DrawAspect="Content" ObjectID="_1820047333" r:id="rId13"/>
        </w:object>
      </w:r>
    </w:p>
    <w:p w14:paraId="504CD4A9" w14:textId="77777777" w:rsidR="005C4F95" w:rsidRPr="005D58EA" w:rsidRDefault="005C4F95" w:rsidP="00383DA2">
      <w:pPr>
        <w:spacing w:after="0"/>
        <w:rPr>
          <w:rFonts w:eastAsia="Times New Roman" w:cs="Arial"/>
          <w:b/>
          <w:bCs/>
          <w:sz w:val="20"/>
          <w:szCs w:val="20"/>
          <w:lang w:eastAsia="it-IT"/>
        </w:rPr>
      </w:pPr>
    </w:p>
    <w:p w14:paraId="4E6F62C2" w14:textId="36671B21" w:rsidR="00360ACB" w:rsidRPr="00D05F84" w:rsidRDefault="00363928" w:rsidP="00D05F84">
      <w:pPr>
        <w:pStyle w:val="Titolo1"/>
        <w:shd w:val="clear" w:color="auto" w:fill="5B9BD5" w:themeFill="accent1"/>
        <w:rPr>
          <w:rFonts w:asciiTheme="minorHAnsi" w:hAnsiTheme="minorHAnsi"/>
          <w:color w:val="FFFFFF" w:themeColor="background1"/>
          <w:sz w:val="20"/>
          <w:szCs w:val="20"/>
        </w:rPr>
      </w:pPr>
      <w:bookmarkStart w:id="6" w:name="_Toc208242882"/>
      <w:r w:rsidRPr="00D05F84">
        <w:rPr>
          <w:rFonts w:asciiTheme="minorHAnsi" w:hAnsiTheme="minorHAnsi"/>
          <w:color w:val="FFFFFF" w:themeColor="background1"/>
          <w:sz w:val="20"/>
          <w:szCs w:val="20"/>
        </w:rPr>
        <w:t xml:space="preserve">SELEZIONE, </w:t>
      </w:r>
      <w:r w:rsidR="00360ACB" w:rsidRPr="00D05F84">
        <w:rPr>
          <w:rFonts w:asciiTheme="minorHAnsi" w:hAnsiTheme="minorHAnsi"/>
          <w:color w:val="FFFFFF" w:themeColor="background1"/>
          <w:sz w:val="20"/>
          <w:szCs w:val="20"/>
        </w:rPr>
        <w:t>PIANIFICAZIONE E PROGRAMMAZIONE</w:t>
      </w:r>
      <w:bookmarkEnd w:id="6"/>
    </w:p>
    <w:p w14:paraId="222C983A" w14:textId="77777777" w:rsidR="00360ACB" w:rsidRPr="005D58EA" w:rsidRDefault="00360ACB" w:rsidP="00383DA2">
      <w:pPr>
        <w:rPr>
          <w:sz w:val="20"/>
          <w:szCs w:val="20"/>
        </w:rPr>
      </w:pPr>
    </w:p>
    <w:tbl>
      <w:tblPr>
        <w:tblStyle w:val="Grigliatabella"/>
        <w:tblW w:w="5000" w:type="pct"/>
        <w:tblLook w:val="04A0" w:firstRow="1" w:lastRow="0" w:firstColumn="1" w:lastColumn="0" w:noHBand="0" w:noVBand="1"/>
      </w:tblPr>
      <w:tblGrid>
        <w:gridCol w:w="6455"/>
        <w:gridCol w:w="993"/>
        <w:gridCol w:w="996"/>
        <w:gridCol w:w="3144"/>
        <w:gridCol w:w="3144"/>
      </w:tblGrid>
      <w:tr w:rsidR="005C4EEF" w:rsidRPr="005D58EA" w14:paraId="7A92246C" w14:textId="77777777" w:rsidTr="00DB6526">
        <w:tc>
          <w:tcPr>
            <w:tcW w:w="2866" w:type="pct"/>
            <w:gridSpan w:val="3"/>
          </w:tcPr>
          <w:p w14:paraId="5D8875A3" w14:textId="77777777" w:rsidR="005C4EEF" w:rsidRPr="005C4EEF" w:rsidRDefault="005C4EEF" w:rsidP="00DB6526">
            <w:pPr>
              <w:spacing w:after="100"/>
              <w:rPr>
                <w:b/>
                <w:bCs/>
                <w:sz w:val="20"/>
                <w:szCs w:val="20"/>
              </w:rPr>
            </w:pPr>
            <w:r w:rsidRPr="005C4EEF">
              <w:rPr>
                <w:b/>
                <w:bCs/>
                <w:sz w:val="20"/>
                <w:szCs w:val="20"/>
              </w:rPr>
              <w:t>Verifica della fase di selezione, pianificazione e programmazione</w:t>
            </w:r>
          </w:p>
        </w:tc>
        <w:tc>
          <w:tcPr>
            <w:tcW w:w="1067" w:type="pct"/>
          </w:tcPr>
          <w:p w14:paraId="5715C38F" w14:textId="77777777" w:rsidR="005C4EEF" w:rsidRPr="005C4EEF" w:rsidRDefault="005C4EEF" w:rsidP="00DB6526">
            <w:pPr>
              <w:spacing w:after="100"/>
              <w:rPr>
                <w:b/>
                <w:sz w:val="20"/>
                <w:szCs w:val="20"/>
              </w:rPr>
            </w:pPr>
            <w:r w:rsidRPr="005C4EEF">
              <w:rPr>
                <w:b/>
                <w:sz w:val="20"/>
                <w:szCs w:val="20"/>
              </w:rPr>
              <w:t>Documento di riferimento</w:t>
            </w:r>
          </w:p>
        </w:tc>
        <w:tc>
          <w:tcPr>
            <w:tcW w:w="1067" w:type="pct"/>
          </w:tcPr>
          <w:p w14:paraId="78FC1A84" w14:textId="77777777" w:rsidR="005C4EEF" w:rsidRPr="005C4EEF" w:rsidRDefault="005C4EEF" w:rsidP="00DB6526">
            <w:pPr>
              <w:spacing w:after="100"/>
              <w:rPr>
                <w:b/>
                <w:sz w:val="20"/>
                <w:szCs w:val="20"/>
              </w:rPr>
            </w:pPr>
            <w:r w:rsidRPr="005C4EEF">
              <w:rPr>
                <w:b/>
                <w:sz w:val="20"/>
                <w:szCs w:val="20"/>
              </w:rPr>
              <w:t>Note</w:t>
            </w:r>
          </w:p>
        </w:tc>
      </w:tr>
      <w:tr w:rsidR="005C4EEF" w:rsidRPr="005D58EA" w14:paraId="6BAB8381" w14:textId="77777777" w:rsidTr="00DB6526">
        <w:tc>
          <w:tcPr>
            <w:tcW w:w="2191" w:type="pct"/>
            <w:shd w:val="clear" w:color="auto" w:fill="auto"/>
            <w:vAlign w:val="center"/>
          </w:tcPr>
          <w:p w14:paraId="538C47C8" w14:textId="77777777" w:rsidR="005C4EEF" w:rsidRPr="00140028" w:rsidRDefault="005C4EEF" w:rsidP="00DB6526">
            <w:pPr>
              <w:spacing w:after="100"/>
              <w:rPr>
                <w:rFonts w:eastAsia="Times New Roman" w:cs="Arial"/>
                <w:sz w:val="20"/>
                <w:szCs w:val="20"/>
                <w:lang w:eastAsia="it-IT"/>
              </w:rPr>
            </w:pPr>
            <w:r w:rsidRPr="00140028">
              <w:rPr>
                <w:rFonts w:eastAsia="Times New Roman" w:cs="Arial"/>
                <w:sz w:val="20"/>
                <w:szCs w:val="20"/>
                <w:lang w:eastAsia="it-IT"/>
              </w:rPr>
              <w:t>Verifica della conformità della scheda progetto con l’intervento</w:t>
            </w:r>
          </w:p>
        </w:tc>
        <w:tc>
          <w:tcPr>
            <w:tcW w:w="337" w:type="pct"/>
            <w:shd w:val="clear" w:color="auto" w:fill="auto"/>
          </w:tcPr>
          <w:p w14:paraId="47AAA9EF" w14:textId="77777777"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986695322"/>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79460D56" w14:textId="77777777"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1219560957"/>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0F7AA271"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auto"/>
          </w:tcPr>
          <w:p w14:paraId="6EB688D0"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05E2F777" w14:textId="68F3EDFC" w:rsidTr="00DB6526">
        <w:tc>
          <w:tcPr>
            <w:tcW w:w="2191" w:type="pct"/>
            <w:shd w:val="clear" w:color="auto" w:fill="auto"/>
          </w:tcPr>
          <w:p w14:paraId="2DE0D417" w14:textId="0D9405C6" w:rsidR="005C4EEF" w:rsidRPr="005C4EEF" w:rsidRDefault="005C4EEF" w:rsidP="00DB6526">
            <w:pPr>
              <w:spacing w:after="100"/>
              <w:rPr>
                <w:rFonts w:eastAsia="Times New Roman" w:cs="Arial"/>
                <w:color w:val="000000" w:themeColor="text1"/>
                <w:sz w:val="20"/>
                <w:szCs w:val="20"/>
                <w:lang w:eastAsia="it-IT"/>
              </w:rPr>
            </w:pPr>
            <w:r w:rsidRPr="005C4EEF">
              <w:rPr>
                <w:rFonts w:eastAsia="Times New Roman" w:cs="Arial"/>
                <w:color w:val="000000" w:themeColor="text1"/>
                <w:sz w:val="20"/>
                <w:szCs w:val="20"/>
                <w:lang w:eastAsia="it-IT"/>
              </w:rPr>
              <w:t xml:space="preserve">Verifica della coerenza dei </w:t>
            </w:r>
            <w:r w:rsidR="0056386C">
              <w:rPr>
                <w:rFonts w:eastAsia="Times New Roman" w:cs="Arial"/>
                <w:color w:val="000000" w:themeColor="text1"/>
                <w:sz w:val="20"/>
                <w:szCs w:val="20"/>
                <w:lang w:eastAsia="it-IT"/>
              </w:rPr>
              <w:t xml:space="preserve">dati comunicati </w:t>
            </w:r>
            <w:r w:rsidRPr="005C4EEF">
              <w:rPr>
                <w:rFonts w:eastAsia="Times New Roman" w:cs="Arial"/>
                <w:color w:val="000000" w:themeColor="text1"/>
                <w:sz w:val="20"/>
                <w:szCs w:val="20"/>
                <w:lang w:eastAsia="it-IT"/>
              </w:rPr>
              <w:t>con i dati riportati sulla scheda progetto relativamente all’affidabilità dei dati sugli indicatori</w:t>
            </w:r>
          </w:p>
        </w:tc>
        <w:tc>
          <w:tcPr>
            <w:tcW w:w="337" w:type="pct"/>
            <w:shd w:val="clear" w:color="auto" w:fill="auto"/>
          </w:tcPr>
          <w:p w14:paraId="2535434F" w14:textId="31414361" w:rsidR="005C4EEF" w:rsidRPr="005C4EEF" w:rsidRDefault="007705F3"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964004033"/>
                <w14:checkbox>
                  <w14:checked w14:val="0"/>
                  <w14:checkedState w14:val="2612" w14:font="MS Gothic"/>
                  <w14:uncheckedState w14:val="2610" w14:font="MS Gothic"/>
                </w14:checkbox>
              </w:sdtPr>
              <w:sdtEndPr/>
              <w:sdtContent>
                <w:r w:rsidR="005C4EEF" w:rsidRPr="005C4EEF">
                  <w:rPr>
                    <w:rFonts w:ascii="MS Gothic" w:eastAsia="MS Gothic" w:hAnsi="MS Gothic" w:cs="Aria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auto"/>
          </w:tcPr>
          <w:p w14:paraId="0763F615" w14:textId="49614D40" w:rsidR="005C4EEF" w:rsidRPr="005C4EEF" w:rsidRDefault="007705F3"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39159445"/>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auto"/>
          </w:tcPr>
          <w:p w14:paraId="20E448F1" w14:textId="2E723810" w:rsidR="005C4EEF" w:rsidRPr="005C4EEF" w:rsidRDefault="005C4EEF" w:rsidP="00DB6526">
            <w:pPr>
              <w:pStyle w:val="Nessunaspaziatura"/>
              <w:spacing w:after="100"/>
              <w:rPr>
                <w:rFonts w:eastAsia="Times New Roman" w:cs="Arial"/>
                <w:vanish w:val="0"/>
                <w:color w:val="000000" w:themeColor="text1"/>
                <w:sz w:val="20"/>
                <w:szCs w:val="20"/>
                <w:lang w:eastAsia="it-IT"/>
              </w:rPr>
            </w:pPr>
            <w:r w:rsidRPr="005C4EEF">
              <w:rPr>
                <w:rFonts w:eastAsia="Times New Roman" w:cs="Arial"/>
                <w:vanish w:val="0"/>
                <w:color w:val="000000" w:themeColor="text1"/>
                <w:sz w:val="20"/>
                <w:szCs w:val="20"/>
                <w:lang w:eastAsia="it-IT"/>
              </w:rPr>
              <w:t>Scheda progetto</w:t>
            </w:r>
          </w:p>
          <w:p w14:paraId="70CEF9B3" w14:textId="3AE217D0" w:rsidR="005C4EEF" w:rsidRPr="005C4EEF" w:rsidRDefault="006215C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D</w:t>
            </w:r>
            <w:r w:rsidR="00140028">
              <w:rPr>
                <w:rFonts w:eastAsia="Times New Roman" w:cs="Arial"/>
                <w:vanish w:val="0"/>
                <w:color w:val="000000" w:themeColor="text1"/>
                <w:sz w:val="20"/>
                <w:szCs w:val="20"/>
                <w:lang w:eastAsia="it-IT"/>
              </w:rPr>
              <w:t xml:space="preserve">ati comunicati relativi </w:t>
            </w:r>
            <w:r w:rsidR="005C4EEF" w:rsidRPr="005C4EEF">
              <w:rPr>
                <w:rFonts w:eastAsia="Times New Roman" w:cs="Arial"/>
                <w:vanish w:val="0"/>
                <w:color w:val="000000" w:themeColor="text1"/>
                <w:sz w:val="20"/>
                <w:szCs w:val="20"/>
                <w:lang w:eastAsia="it-IT"/>
              </w:rPr>
              <w:t>al monitoraggio degli indicatori</w:t>
            </w:r>
          </w:p>
        </w:tc>
        <w:tc>
          <w:tcPr>
            <w:tcW w:w="1067" w:type="pct"/>
            <w:shd w:val="clear" w:color="auto" w:fill="auto"/>
          </w:tcPr>
          <w:p w14:paraId="4F4E320D" w14:textId="0EB854DE" w:rsidR="005C4EEF" w:rsidRPr="005C4EEF" w:rsidRDefault="005C4EEF" w:rsidP="00DB6526">
            <w:pPr>
              <w:pStyle w:val="Nessunaspaziatura"/>
              <w:spacing w:after="100"/>
              <w:jc w:val="both"/>
              <w:rPr>
                <w:rFonts w:eastAsia="Times New Roman" w:cs="Arial"/>
                <w:vanish w:val="0"/>
                <w:color w:val="000000" w:themeColor="text1"/>
                <w:sz w:val="18"/>
                <w:szCs w:val="18"/>
                <w:lang w:eastAsia="it-IT"/>
              </w:rPr>
            </w:pPr>
          </w:p>
        </w:tc>
      </w:tr>
      <w:tr w:rsidR="005C4EEF" w:rsidRPr="005D58EA" w14:paraId="3D4614B5" w14:textId="77777777" w:rsidTr="00DB6526">
        <w:tc>
          <w:tcPr>
            <w:tcW w:w="2191" w:type="pct"/>
            <w:shd w:val="clear" w:color="auto" w:fill="auto"/>
          </w:tcPr>
          <w:p w14:paraId="6F3C426E" w14:textId="5471690D" w:rsidR="005C4EEF" w:rsidRPr="005C4EEF" w:rsidRDefault="005C4EEF" w:rsidP="00DB6526">
            <w:pPr>
              <w:spacing w:after="100"/>
              <w:rPr>
                <w:rFonts w:eastAsia="Times New Roman" w:cs="Arial"/>
                <w:color w:val="000000" w:themeColor="text1"/>
                <w:sz w:val="20"/>
                <w:szCs w:val="20"/>
                <w:lang w:eastAsia="it-IT"/>
              </w:rPr>
            </w:pPr>
            <w:r w:rsidRPr="0056386C">
              <w:rPr>
                <w:rFonts w:eastAsia="Times New Roman" w:cs="Arial"/>
                <w:color w:val="000000" w:themeColor="text1"/>
                <w:sz w:val="20"/>
                <w:szCs w:val="20"/>
                <w:lang w:eastAsia="it-IT"/>
              </w:rPr>
              <w:t>Verifica della correttezza del valore target e del valore realizzato attraverso l’acquisizione di documentazione probatoria a supporto.</w:t>
            </w:r>
          </w:p>
        </w:tc>
        <w:tc>
          <w:tcPr>
            <w:tcW w:w="337" w:type="pct"/>
            <w:shd w:val="clear" w:color="auto" w:fill="auto"/>
          </w:tcPr>
          <w:p w14:paraId="75CD6A9F" w14:textId="77777777" w:rsidR="005C4EEF" w:rsidRPr="005C4EEF" w:rsidRDefault="007705F3"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2057658410"/>
                <w14:checkbox>
                  <w14:checked w14:val="0"/>
                  <w14:checkedState w14:val="2612" w14:font="MS Gothic"/>
                  <w14:uncheckedState w14:val="2610" w14:font="MS Gothic"/>
                </w14:checkbox>
              </w:sdtPr>
              <w:sdtEndPr/>
              <w:sdtContent>
                <w:r w:rsidR="005C4EEF" w:rsidRPr="005C4EEF">
                  <w:rPr>
                    <w:rFonts w:ascii="MS Gothic" w:eastAsia="MS Gothic" w:hAnsi="MS Gothic" w:cs="Aria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auto"/>
          </w:tcPr>
          <w:p w14:paraId="64804EEB" w14:textId="77777777" w:rsidR="005C4EEF" w:rsidRPr="005C4EEF" w:rsidRDefault="007705F3"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896772597"/>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auto"/>
          </w:tcPr>
          <w:p w14:paraId="296082A3" w14:textId="77777777" w:rsidR="005C4EEF" w:rsidRPr="005C4EEF" w:rsidRDefault="005C4EEF" w:rsidP="00DB6526">
            <w:pPr>
              <w:pStyle w:val="Nessunaspaziatura"/>
              <w:spacing w:after="100"/>
              <w:rPr>
                <w:rFonts w:eastAsia="Times New Roman" w:cs="Arial"/>
                <w:vanish w:val="0"/>
                <w:color w:val="000000" w:themeColor="text1"/>
                <w:sz w:val="20"/>
                <w:szCs w:val="20"/>
                <w:lang w:eastAsia="it-IT"/>
              </w:rPr>
            </w:pPr>
            <w:r w:rsidRPr="005C4EEF">
              <w:rPr>
                <w:rFonts w:eastAsia="Times New Roman" w:cs="Arial"/>
                <w:vanish w:val="0"/>
                <w:color w:val="000000" w:themeColor="text1"/>
                <w:sz w:val="20"/>
                <w:szCs w:val="20"/>
                <w:lang w:eastAsia="it-IT"/>
              </w:rPr>
              <w:t>Scheda progetto</w:t>
            </w:r>
          </w:p>
          <w:p w14:paraId="36ADD842" w14:textId="41681A7D" w:rsidR="005C4EEF" w:rsidRPr="005C4EEF" w:rsidRDefault="006215C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 xml:space="preserve"> Dati comunicati relativi </w:t>
            </w:r>
            <w:r w:rsidRPr="005C4EEF">
              <w:rPr>
                <w:rFonts w:eastAsia="Times New Roman" w:cs="Arial"/>
                <w:vanish w:val="0"/>
                <w:color w:val="000000" w:themeColor="text1"/>
                <w:sz w:val="20"/>
                <w:szCs w:val="20"/>
                <w:lang w:eastAsia="it-IT"/>
              </w:rPr>
              <w:t>al monitoraggio degli indicatori</w:t>
            </w:r>
            <w:r w:rsidR="004A56D0">
              <w:rPr>
                <w:rFonts w:eastAsia="Times New Roman" w:cs="Arial"/>
                <w:vanish w:val="0"/>
                <w:color w:val="000000" w:themeColor="text1"/>
                <w:sz w:val="20"/>
                <w:szCs w:val="20"/>
                <w:lang w:eastAsia="it-IT"/>
              </w:rPr>
              <w:t xml:space="preserve"> </w:t>
            </w:r>
            <w:r w:rsidR="005C4EEF" w:rsidRPr="005C4EEF">
              <w:rPr>
                <w:rFonts w:eastAsia="Times New Roman" w:cs="Arial"/>
                <w:vanish w:val="0"/>
                <w:color w:val="000000" w:themeColor="text1"/>
                <w:sz w:val="20"/>
                <w:szCs w:val="20"/>
                <w:lang w:eastAsia="it-IT"/>
              </w:rPr>
              <w:t>Documentazione probatoria a supporto dell’affidabilità del dato</w:t>
            </w:r>
          </w:p>
        </w:tc>
        <w:tc>
          <w:tcPr>
            <w:tcW w:w="1067" w:type="pct"/>
            <w:shd w:val="clear" w:color="auto" w:fill="auto"/>
          </w:tcPr>
          <w:p w14:paraId="464E19F1" w14:textId="77777777"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r>
      <w:tr w:rsidR="005C4EEF" w:rsidRPr="005D58EA" w14:paraId="54476A46" w14:textId="77777777" w:rsidTr="00DB6526">
        <w:tc>
          <w:tcPr>
            <w:tcW w:w="2191" w:type="pct"/>
            <w:shd w:val="clear" w:color="auto" w:fill="auto"/>
          </w:tcPr>
          <w:p w14:paraId="44953BA5" w14:textId="5D4B3BB7" w:rsidR="005C4EEF" w:rsidRPr="005C4EEF" w:rsidRDefault="005C4EEF" w:rsidP="00DB6526">
            <w:pPr>
              <w:spacing w:after="100"/>
              <w:rPr>
                <w:rFonts w:eastAsia="Times New Roman" w:cs="Arial"/>
                <w:color w:val="000000" w:themeColor="text1"/>
                <w:sz w:val="20"/>
                <w:szCs w:val="20"/>
                <w:lang w:eastAsia="it-IT"/>
              </w:rPr>
            </w:pPr>
            <w:r w:rsidRPr="005C4EEF">
              <w:rPr>
                <w:rFonts w:eastAsia="Times New Roman" w:cs="Arial"/>
                <w:color w:val="000000" w:themeColor="text1"/>
                <w:sz w:val="20"/>
                <w:szCs w:val="20"/>
                <w:lang w:eastAsia="it-IT"/>
              </w:rPr>
              <w:t>Verifica che gli indicatori per il monitoraggio dell’operazione siano coerenti con gli indicatori previsti per il monitoraggio dell’Azione a cui l’operazione si riferisce (cfr. PN, Criteri di selezione)</w:t>
            </w:r>
          </w:p>
        </w:tc>
        <w:tc>
          <w:tcPr>
            <w:tcW w:w="337" w:type="pct"/>
            <w:shd w:val="clear" w:color="auto" w:fill="auto"/>
          </w:tcPr>
          <w:p w14:paraId="2C1E0541" w14:textId="77777777" w:rsidR="005C4EEF" w:rsidRPr="005C4EEF" w:rsidRDefault="007705F3"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548223604"/>
                <w14:checkbox>
                  <w14:checked w14:val="0"/>
                  <w14:checkedState w14:val="2612" w14:font="MS Gothic"/>
                  <w14:uncheckedState w14:val="2610" w14:font="MS Gothic"/>
                </w14:checkbox>
              </w:sdtPr>
              <w:sdtEndPr/>
              <w:sdtContent>
                <w:r w:rsidR="005C4EEF" w:rsidRPr="005C4EEF">
                  <w:rPr>
                    <w:rFonts w:ascii="MS Gothic" w:eastAsia="MS Gothic" w:hAnsi="MS Gothic" w:cs="Aria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auto"/>
          </w:tcPr>
          <w:p w14:paraId="16BC6010" w14:textId="77777777" w:rsidR="005C4EEF" w:rsidRPr="005C4EEF" w:rsidRDefault="007705F3"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721370172"/>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auto"/>
          </w:tcPr>
          <w:p w14:paraId="5A5339BC" w14:textId="5308EB75" w:rsidR="006215CF" w:rsidRPr="005C4EEF" w:rsidRDefault="006215C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 xml:space="preserve">Dati comunicati relativi </w:t>
            </w:r>
            <w:r w:rsidRPr="005C4EEF">
              <w:rPr>
                <w:rFonts w:eastAsia="Times New Roman" w:cs="Arial"/>
                <w:vanish w:val="0"/>
                <w:color w:val="000000" w:themeColor="text1"/>
                <w:sz w:val="20"/>
                <w:szCs w:val="20"/>
                <w:lang w:eastAsia="it-IT"/>
              </w:rPr>
              <w:t>al monitoraggio degli indicatori</w:t>
            </w:r>
          </w:p>
          <w:p w14:paraId="0FAECF29" w14:textId="05577B78" w:rsidR="005C4EEF" w:rsidRPr="005C4EEF" w:rsidRDefault="005C4EEF" w:rsidP="00DB6526">
            <w:pPr>
              <w:pStyle w:val="Nessunaspaziatura"/>
              <w:spacing w:after="100"/>
              <w:rPr>
                <w:rFonts w:eastAsia="Times New Roman" w:cs="Arial"/>
                <w:vanish w:val="0"/>
                <w:color w:val="000000" w:themeColor="text1"/>
                <w:sz w:val="20"/>
                <w:szCs w:val="20"/>
                <w:lang w:eastAsia="it-IT"/>
              </w:rPr>
            </w:pPr>
            <w:r>
              <w:rPr>
                <w:rFonts w:eastAsia="Times New Roman" w:cs="Arial"/>
                <w:vanish w:val="0"/>
                <w:color w:val="000000" w:themeColor="text1"/>
                <w:sz w:val="20"/>
                <w:szCs w:val="20"/>
                <w:lang w:eastAsia="it-IT"/>
              </w:rPr>
              <w:t xml:space="preserve"> PN Cultura 2021 - 2027</w:t>
            </w:r>
            <w:r w:rsidRPr="005C4EEF">
              <w:rPr>
                <w:rFonts w:eastAsia="Times New Roman" w:cs="Arial"/>
                <w:vanish w:val="0"/>
                <w:color w:val="000000" w:themeColor="text1"/>
                <w:sz w:val="20"/>
                <w:szCs w:val="20"/>
                <w:lang w:eastAsia="it-IT"/>
              </w:rPr>
              <w:t>Criteri di selezione approvati dal CdS</w:t>
            </w:r>
          </w:p>
          <w:p w14:paraId="404E0813" w14:textId="08284B57"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c>
          <w:tcPr>
            <w:tcW w:w="1067" w:type="pct"/>
            <w:shd w:val="clear" w:color="auto" w:fill="auto"/>
          </w:tcPr>
          <w:p w14:paraId="0C9892E1" w14:textId="77777777"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r>
      <w:tr w:rsidR="005C4EEF" w:rsidRPr="005D58EA" w14:paraId="7DC79410" w14:textId="6FDF0D91" w:rsidTr="00DB6526">
        <w:tc>
          <w:tcPr>
            <w:tcW w:w="2191" w:type="pct"/>
            <w:shd w:val="clear" w:color="auto" w:fill="auto"/>
            <w:vAlign w:val="center"/>
          </w:tcPr>
          <w:p w14:paraId="52C4E388" w14:textId="01FF124C" w:rsidR="005C4EEF" w:rsidRPr="005C4EEF" w:rsidRDefault="005C4EEF" w:rsidP="00DB6526">
            <w:pPr>
              <w:spacing w:after="100"/>
              <w:rPr>
                <w:rFonts w:eastAsia="Times New Roman" w:cs="Arial"/>
                <w:sz w:val="20"/>
                <w:szCs w:val="20"/>
                <w:lang w:eastAsia="it-IT"/>
              </w:rPr>
            </w:pPr>
            <w:r w:rsidRPr="005C4EEF">
              <w:rPr>
                <w:rFonts w:eastAsia="Times New Roman" w:cs="Arial"/>
                <w:sz w:val="20"/>
                <w:szCs w:val="20"/>
                <w:lang w:eastAsia="it-IT"/>
              </w:rPr>
              <w:t>Verifica della coerenza rispetto a quanto previsto dai criteri di selezione delle operazioni approvate dal Comitato di Sorveglianza</w:t>
            </w:r>
          </w:p>
        </w:tc>
        <w:tc>
          <w:tcPr>
            <w:tcW w:w="337" w:type="pct"/>
            <w:shd w:val="clear" w:color="auto" w:fill="auto"/>
          </w:tcPr>
          <w:p w14:paraId="6659CC05" w14:textId="54606FFF"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881832487"/>
                <w14:checkbox>
                  <w14:checked w14:val="0"/>
                  <w14:checkedState w14:val="2612" w14:font="MS Gothic"/>
                  <w14:uncheckedState w14:val="2610" w14:font="MS Gothic"/>
                </w14:checkbox>
              </w:sdtPr>
              <w:sdtEndPr/>
              <w:sdtContent>
                <w:r w:rsidR="005C4EEF" w:rsidRPr="005C4EEF">
                  <w:rPr>
                    <w:rFonts w:ascii="MS Gothic" w:eastAsia="MS Gothic" w:hAnsi="MS Gothic" w:cs="Aria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1DF4C013" w14:textId="7DD49051"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675497938"/>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51794DBA" w14:textId="56CACEF6" w:rsidR="005C4EEF" w:rsidRPr="005C4EEF" w:rsidRDefault="005C4EEF" w:rsidP="00DB6526">
            <w:pPr>
              <w:pStyle w:val="Nessunaspaziatura"/>
              <w:spacing w:after="100"/>
              <w:rPr>
                <w:rFonts w:eastAsia="Times New Roman" w:cs="Arial"/>
                <w:i/>
                <w:vanish w:val="0"/>
                <w:color w:val="auto"/>
                <w:sz w:val="20"/>
                <w:szCs w:val="20"/>
                <w:lang w:eastAsia="it-IT"/>
              </w:rPr>
            </w:pPr>
            <w:r w:rsidRPr="005C4EEF">
              <w:rPr>
                <w:rFonts w:eastAsia="Times New Roman" w:cs="Arial"/>
                <w:i/>
                <w:vanish w:val="0"/>
                <w:color w:val="auto"/>
                <w:sz w:val="18"/>
                <w:szCs w:val="18"/>
                <w:lang w:eastAsia="it-IT"/>
              </w:rPr>
              <w:t>Citare atto di approvazione dei criteri</w:t>
            </w:r>
          </w:p>
        </w:tc>
        <w:tc>
          <w:tcPr>
            <w:tcW w:w="1067" w:type="pct"/>
            <w:shd w:val="clear" w:color="auto" w:fill="auto"/>
          </w:tcPr>
          <w:p w14:paraId="35A7B495" w14:textId="3D729586"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1794D83C" w14:textId="77777777" w:rsidTr="00DB6526">
        <w:tc>
          <w:tcPr>
            <w:tcW w:w="2191" w:type="pct"/>
            <w:shd w:val="clear" w:color="auto" w:fill="auto"/>
          </w:tcPr>
          <w:p w14:paraId="6C882524" w14:textId="77777777" w:rsidR="005C4EEF" w:rsidRPr="005C4EEF" w:rsidRDefault="005C4EEF" w:rsidP="00DB6526">
            <w:pPr>
              <w:spacing w:after="100"/>
              <w:rPr>
                <w:rFonts w:eastAsia="Times New Roman" w:cs="Arial"/>
                <w:sz w:val="20"/>
                <w:szCs w:val="20"/>
                <w:lang w:eastAsia="it-IT"/>
              </w:rPr>
            </w:pPr>
            <w:r w:rsidRPr="005C4EEF">
              <w:rPr>
                <w:rFonts w:eastAsia="Times New Roman" w:cs="Arial"/>
                <w:sz w:val="20"/>
                <w:szCs w:val="20"/>
                <w:lang w:eastAsia="it-IT"/>
              </w:rPr>
              <w:t>Verifica della presenza della scheda progetto rimodulata</w:t>
            </w:r>
          </w:p>
        </w:tc>
        <w:tc>
          <w:tcPr>
            <w:tcW w:w="337" w:type="pct"/>
            <w:shd w:val="clear" w:color="auto" w:fill="auto"/>
          </w:tcPr>
          <w:p w14:paraId="3E05D5AE" w14:textId="77777777"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882091408"/>
                <w14:checkbox>
                  <w14:checked w14:val="0"/>
                  <w14:checkedState w14:val="2612" w14:font="MS Gothic"/>
                  <w14:uncheckedState w14:val="2610" w14:font="MS Gothic"/>
                </w14:checkbox>
              </w:sdtPr>
              <w:sdtEndPr/>
              <w:sdtContent>
                <w:r w:rsidR="005C4EEF" w:rsidRPr="005C4EEF">
                  <w:rPr>
                    <w:rFonts w:ascii="MS Gothic" w:eastAsia="MS Gothic" w:hAnsi="MS Gothic" w:cs="Aria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00E35AF1" w14:textId="77777777"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829357009"/>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2D248427"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auto"/>
          </w:tcPr>
          <w:p w14:paraId="6CEE9346"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6593E3F4" w14:textId="77777777" w:rsidTr="00DB6526">
        <w:tc>
          <w:tcPr>
            <w:tcW w:w="2191" w:type="pct"/>
            <w:shd w:val="clear" w:color="auto" w:fill="auto"/>
          </w:tcPr>
          <w:p w14:paraId="443831F7" w14:textId="77777777" w:rsidR="005C4EEF" w:rsidRPr="005C4EEF" w:rsidRDefault="005C4EEF" w:rsidP="00DB6526">
            <w:pPr>
              <w:spacing w:after="100"/>
              <w:rPr>
                <w:rFonts w:eastAsia="Times New Roman" w:cs="Arial"/>
                <w:sz w:val="20"/>
                <w:szCs w:val="20"/>
                <w:lang w:eastAsia="it-IT"/>
              </w:rPr>
            </w:pPr>
            <w:r w:rsidRPr="005C4EEF">
              <w:rPr>
                <w:rFonts w:eastAsia="Times New Roman" w:cs="Arial"/>
                <w:sz w:val="20"/>
                <w:szCs w:val="20"/>
                <w:lang w:eastAsia="it-IT"/>
              </w:rPr>
              <w:t>Verifica della relativa approvazione dell’AdG della scheda progetto rimodulata</w:t>
            </w:r>
          </w:p>
        </w:tc>
        <w:tc>
          <w:tcPr>
            <w:tcW w:w="337" w:type="pct"/>
            <w:shd w:val="clear" w:color="auto" w:fill="auto"/>
          </w:tcPr>
          <w:p w14:paraId="3AE1A51A" w14:textId="77777777"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1002855270"/>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7D879E26" w14:textId="77777777"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1115519450"/>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56CB117D"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auto"/>
          </w:tcPr>
          <w:p w14:paraId="476AC1A6"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2F267546" w14:textId="485E3CFD" w:rsidTr="00DB6526">
        <w:tc>
          <w:tcPr>
            <w:tcW w:w="2191" w:type="pct"/>
            <w:shd w:val="clear" w:color="auto" w:fill="auto"/>
          </w:tcPr>
          <w:p w14:paraId="759D01FF" w14:textId="31605B6E" w:rsidR="005C4EEF" w:rsidRPr="005C4EEF" w:rsidRDefault="005C4EEF" w:rsidP="00DB6526">
            <w:pPr>
              <w:spacing w:after="100"/>
              <w:jc w:val="both"/>
              <w:rPr>
                <w:rFonts w:eastAsia="Times New Roman" w:cs="Arial"/>
                <w:color w:val="000000" w:themeColor="text1"/>
                <w:sz w:val="20"/>
                <w:szCs w:val="20"/>
                <w:lang w:eastAsia="it-IT"/>
              </w:rPr>
            </w:pPr>
            <w:r w:rsidRPr="005C4EEF">
              <w:rPr>
                <w:rFonts w:eastAsia="Times New Roman" w:cs="Arial"/>
                <w:color w:val="000000" w:themeColor="text1"/>
                <w:sz w:val="20"/>
                <w:szCs w:val="20"/>
                <w:lang w:eastAsia="it-IT"/>
              </w:rPr>
              <w:t xml:space="preserve">Verifica della coerenza dei dati </w:t>
            </w:r>
            <w:r w:rsidR="006215CF">
              <w:rPr>
                <w:rFonts w:eastAsia="Times New Roman" w:cs="Arial"/>
                <w:color w:val="000000" w:themeColor="text1"/>
                <w:sz w:val="20"/>
                <w:szCs w:val="20"/>
                <w:lang w:eastAsia="it-IT"/>
              </w:rPr>
              <w:t>comunicati</w:t>
            </w:r>
            <w:r w:rsidR="001B0CBC">
              <w:rPr>
                <w:rFonts w:eastAsia="Times New Roman" w:cs="Arial"/>
                <w:color w:val="000000" w:themeColor="text1"/>
                <w:sz w:val="20"/>
                <w:szCs w:val="20"/>
                <w:lang w:eastAsia="it-IT"/>
              </w:rPr>
              <w:t xml:space="preserve"> </w:t>
            </w:r>
            <w:r w:rsidRPr="005C4EEF">
              <w:rPr>
                <w:rFonts w:eastAsia="Times New Roman" w:cs="Arial"/>
                <w:color w:val="000000" w:themeColor="text1"/>
                <w:sz w:val="20"/>
                <w:szCs w:val="20"/>
                <w:lang w:eastAsia="it-IT"/>
              </w:rPr>
              <w:t>con i dati riportati sulla scheda progetto rimodulata relativamente all’affidabilità dei dati sugli indicatori</w:t>
            </w:r>
          </w:p>
        </w:tc>
        <w:tc>
          <w:tcPr>
            <w:tcW w:w="337" w:type="pct"/>
            <w:shd w:val="clear" w:color="auto" w:fill="auto"/>
          </w:tcPr>
          <w:p w14:paraId="2362853B" w14:textId="623E0881" w:rsidR="005C4EEF" w:rsidRPr="005C4EEF" w:rsidRDefault="007705F3"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86813941"/>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SI</w:t>
            </w:r>
          </w:p>
        </w:tc>
        <w:tc>
          <w:tcPr>
            <w:tcW w:w="338" w:type="pct"/>
            <w:shd w:val="clear" w:color="auto" w:fill="auto"/>
          </w:tcPr>
          <w:p w14:paraId="159DEA00" w14:textId="71F7C69C" w:rsidR="005C4EEF" w:rsidRPr="005C4EEF" w:rsidRDefault="007705F3" w:rsidP="00DB6526">
            <w:pPr>
              <w:spacing w:after="100"/>
              <w:rPr>
                <w:rFonts w:eastAsia="Times New Roman" w:cs="Arial"/>
                <w:color w:val="000000" w:themeColor="text1"/>
                <w:sz w:val="20"/>
                <w:szCs w:val="20"/>
                <w:lang w:eastAsia="it-IT"/>
              </w:rPr>
            </w:pPr>
            <w:sdt>
              <w:sdtPr>
                <w:rPr>
                  <w:rFonts w:eastAsia="Times New Roman" w:cs="Arial"/>
                  <w:color w:val="000000" w:themeColor="text1"/>
                  <w:sz w:val="20"/>
                  <w:szCs w:val="20"/>
                  <w:lang w:eastAsia="it-IT"/>
                </w:rPr>
                <w:id w:val="-1990700534"/>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color w:val="000000" w:themeColor="text1"/>
                    <w:sz w:val="20"/>
                    <w:szCs w:val="20"/>
                    <w:lang w:eastAsia="it-IT"/>
                  </w:rPr>
                  <w:t>☐</w:t>
                </w:r>
              </w:sdtContent>
            </w:sdt>
            <w:r w:rsidR="005C4EEF" w:rsidRPr="005C4EEF">
              <w:rPr>
                <w:rFonts w:eastAsia="Times New Roman" w:cs="Arial"/>
                <w:color w:val="000000" w:themeColor="text1"/>
                <w:sz w:val="20"/>
                <w:szCs w:val="20"/>
                <w:lang w:eastAsia="it-IT"/>
              </w:rPr>
              <w:t xml:space="preserve"> NO</w:t>
            </w:r>
          </w:p>
        </w:tc>
        <w:tc>
          <w:tcPr>
            <w:tcW w:w="1067" w:type="pct"/>
            <w:shd w:val="clear" w:color="auto" w:fill="auto"/>
          </w:tcPr>
          <w:p w14:paraId="6626B300" w14:textId="498B4249"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c>
          <w:tcPr>
            <w:tcW w:w="1067" w:type="pct"/>
            <w:shd w:val="clear" w:color="auto" w:fill="auto"/>
          </w:tcPr>
          <w:p w14:paraId="75ADFF42" w14:textId="7E7ACED8" w:rsidR="005C4EEF" w:rsidRPr="005C4EEF" w:rsidRDefault="005C4EEF" w:rsidP="00DB6526">
            <w:pPr>
              <w:pStyle w:val="Nessunaspaziatura"/>
              <w:spacing w:after="100"/>
              <w:rPr>
                <w:rFonts w:eastAsia="Times New Roman" w:cs="Arial"/>
                <w:vanish w:val="0"/>
                <w:color w:val="000000" w:themeColor="text1"/>
                <w:sz w:val="20"/>
                <w:szCs w:val="20"/>
                <w:lang w:eastAsia="it-IT"/>
              </w:rPr>
            </w:pPr>
          </w:p>
        </w:tc>
      </w:tr>
      <w:tr w:rsidR="005C4EEF" w:rsidRPr="005D58EA" w14:paraId="158AD73B" w14:textId="77777777" w:rsidTr="00DB6526">
        <w:tc>
          <w:tcPr>
            <w:tcW w:w="2191" w:type="pct"/>
            <w:shd w:val="clear" w:color="auto" w:fill="auto"/>
            <w:vAlign w:val="center"/>
          </w:tcPr>
          <w:p w14:paraId="716DC04A" w14:textId="04F63E49"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 xml:space="preserve">Verifica dell'inserimento dell'intervento nel Decreto dell’AdG di approvazione degli atti e degli esiti della valutazione dei progetti nonché di ammissione a finanziamento degli interventi sul </w:t>
            </w:r>
            <w:r>
              <w:rPr>
                <w:rFonts w:eastAsia="Times New Roman" w:cs="Arial"/>
                <w:sz w:val="20"/>
                <w:szCs w:val="20"/>
                <w:lang w:eastAsia="it-IT"/>
              </w:rPr>
              <w:t xml:space="preserve">PN Cultura FESR 2021 – 2027 </w:t>
            </w:r>
          </w:p>
        </w:tc>
        <w:tc>
          <w:tcPr>
            <w:tcW w:w="337" w:type="pct"/>
            <w:shd w:val="clear" w:color="auto" w:fill="auto"/>
          </w:tcPr>
          <w:p w14:paraId="1A76CA20" w14:textId="77777777"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1504937706"/>
                <w14:checkbox>
                  <w14:checked w14:val="0"/>
                  <w14:checkedState w14:val="2612" w14:font="MS Gothic"/>
                  <w14:uncheckedState w14:val="2610" w14:font="MS Gothic"/>
                </w14:checkbox>
              </w:sdtPr>
              <w:sdtEndPr/>
              <w:sdtContent>
                <w:r w:rsidR="005C4EEF" w:rsidRPr="005C4EEF">
                  <w:rPr>
                    <w:rFonts w:ascii="MS Gothic" w:eastAsia="MS Gothic" w:hAnsi="MS Gothic" w:cs="Arial"/>
                    <w:sz w:val="20"/>
                    <w:szCs w:val="20"/>
                    <w:lang w:eastAsia="it-IT"/>
                  </w:rPr>
                  <w:t>☐</w:t>
                </w:r>
              </w:sdtContent>
            </w:sdt>
            <w:r w:rsidR="005C4EEF" w:rsidRPr="005C4EEF">
              <w:rPr>
                <w:rFonts w:eastAsia="Times New Roman" w:cs="Arial"/>
                <w:sz w:val="20"/>
                <w:szCs w:val="20"/>
                <w:lang w:eastAsia="it-IT"/>
              </w:rPr>
              <w:t xml:space="preserve"> SI</w:t>
            </w:r>
          </w:p>
        </w:tc>
        <w:tc>
          <w:tcPr>
            <w:tcW w:w="338" w:type="pct"/>
            <w:shd w:val="clear" w:color="auto" w:fill="auto"/>
          </w:tcPr>
          <w:p w14:paraId="5A34EF30" w14:textId="77777777" w:rsidR="005C4EEF" w:rsidRPr="005C4EEF" w:rsidRDefault="007705F3" w:rsidP="00DB6526">
            <w:pPr>
              <w:spacing w:after="100"/>
              <w:rPr>
                <w:rFonts w:eastAsia="Times New Roman" w:cs="Arial"/>
                <w:sz w:val="20"/>
                <w:szCs w:val="20"/>
                <w:lang w:eastAsia="it-IT"/>
              </w:rPr>
            </w:pPr>
            <w:sdt>
              <w:sdtPr>
                <w:rPr>
                  <w:rFonts w:eastAsia="Times New Roman" w:cs="Arial"/>
                  <w:sz w:val="20"/>
                  <w:szCs w:val="20"/>
                  <w:lang w:eastAsia="it-IT"/>
                </w:rPr>
                <w:id w:val="225568838"/>
                <w14:checkbox>
                  <w14:checked w14:val="0"/>
                  <w14:checkedState w14:val="2612" w14:font="MS Gothic"/>
                  <w14:uncheckedState w14:val="2610" w14:font="MS Gothic"/>
                </w14:checkbox>
              </w:sdtPr>
              <w:sdtEndPr/>
              <w:sdtContent>
                <w:r w:rsidR="005C4EEF" w:rsidRPr="005C4EEF">
                  <w:rPr>
                    <w:rFonts w:ascii="Segoe UI Symbol" w:eastAsia="Times New Roman" w:hAnsi="Segoe UI Symbol" w:cs="Segoe UI Symbol"/>
                    <w:sz w:val="20"/>
                    <w:szCs w:val="20"/>
                    <w:lang w:eastAsia="it-IT"/>
                  </w:rPr>
                  <w:t>☐</w:t>
                </w:r>
              </w:sdtContent>
            </w:sdt>
            <w:r w:rsidR="005C4EEF" w:rsidRPr="005C4EEF">
              <w:rPr>
                <w:rFonts w:eastAsia="Times New Roman" w:cs="Arial"/>
                <w:sz w:val="20"/>
                <w:szCs w:val="20"/>
                <w:lang w:eastAsia="it-IT"/>
              </w:rPr>
              <w:t xml:space="preserve"> NO</w:t>
            </w:r>
          </w:p>
        </w:tc>
        <w:tc>
          <w:tcPr>
            <w:tcW w:w="1067" w:type="pct"/>
            <w:shd w:val="clear" w:color="auto" w:fill="auto"/>
          </w:tcPr>
          <w:p w14:paraId="3BC8DBCE"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c>
          <w:tcPr>
            <w:tcW w:w="1067" w:type="pct"/>
            <w:shd w:val="clear" w:color="auto" w:fill="auto"/>
          </w:tcPr>
          <w:p w14:paraId="23A53FBC"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2CE92183" w14:textId="77777777" w:rsidTr="00DB6526">
        <w:tc>
          <w:tcPr>
            <w:tcW w:w="2191" w:type="pct"/>
            <w:shd w:val="clear" w:color="auto" w:fill="auto"/>
          </w:tcPr>
          <w:p w14:paraId="0A6FB44D" w14:textId="7BFEF429"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 xml:space="preserve">Verifica che l’operazione non sia stata portata materialmente a termine o completamente attuata prima della presentazione da parte del beneficiario della domanda di finanziamento nell’ambito del </w:t>
            </w:r>
            <w:r>
              <w:rPr>
                <w:rFonts w:eastAsia="Times New Roman" w:cs="Arial"/>
                <w:sz w:val="20"/>
                <w:szCs w:val="20"/>
                <w:lang w:eastAsia="it-IT"/>
              </w:rPr>
              <w:t xml:space="preserve">PN Cultura 2021 – 2027 </w:t>
            </w:r>
            <w:r w:rsidRPr="005C4EEF">
              <w:rPr>
                <w:rFonts w:eastAsia="Times New Roman" w:cs="Arial"/>
                <w:sz w:val="20"/>
                <w:szCs w:val="20"/>
                <w:lang w:eastAsia="it-IT"/>
              </w:rPr>
              <w:t xml:space="preserve">nel rispetto di quanto previsto </w:t>
            </w:r>
            <w:r w:rsidRPr="001B0CBC">
              <w:rPr>
                <w:rFonts w:eastAsia="Times New Roman" w:cs="Arial"/>
                <w:sz w:val="20"/>
                <w:szCs w:val="20"/>
                <w:lang w:eastAsia="it-IT"/>
              </w:rPr>
              <w:t>dall’art. 6</w:t>
            </w:r>
            <w:r w:rsidR="001B0CBC" w:rsidRPr="0055544E">
              <w:rPr>
                <w:rFonts w:eastAsia="Times New Roman" w:cs="Arial"/>
                <w:sz w:val="20"/>
                <w:szCs w:val="20"/>
                <w:lang w:eastAsia="it-IT"/>
              </w:rPr>
              <w:t>3</w:t>
            </w:r>
            <w:r w:rsidRPr="001B0CBC">
              <w:rPr>
                <w:rFonts w:eastAsia="Times New Roman" w:cs="Arial"/>
                <w:sz w:val="20"/>
                <w:szCs w:val="20"/>
                <w:lang w:eastAsia="it-IT"/>
              </w:rPr>
              <w:t xml:space="preserve">(6) del Reg. (UE) </w:t>
            </w:r>
            <w:r w:rsidR="001B0CBC" w:rsidRPr="001B0CBC">
              <w:rPr>
                <w:rFonts w:eastAsia="Times New Roman" w:cs="Arial"/>
                <w:sz w:val="20"/>
                <w:szCs w:val="20"/>
                <w:lang w:eastAsia="it-IT"/>
              </w:rPr>
              <w:t>2021/1060</w:t>
            </w:r>
          </w:p>
        </w:tc>
        <w:tc>
          <w:tcPr>
            <w:tcW w:w="337" w:type="pct"/>
            <w:shd w:val="clear" w:color="auto" w:fill="F2F2F2" w:themeFill="background1" w:themeFillShade="F2"/>
          </w:tcPr>
          <w:p w14:paraId="7A64947C" w14:textId="77777777" w:rsidR="005C4EEF" w:rsidRPr="005C4EEF" w:rsidRDefault="007705F3" w:rsidP="00DB6526">
            <w:pPr>
              <w:spacing w:after="100"/>
              <w:rPr>
                <w:rFonts w:eastAsia="Times New Roman" w:cs="Arial"/>
                <w:sz w:val="20"/>
                <w:szCs w:val="20"/>
                <w:lang w:eastAsia="it-IT"/>
              </w:rPr>
            </w:pPr>
            <w:sdt>
              <w:sdtPr>
                <w:rPr>
                  <w:sz w:val="20"/>
                  <w:szCs w:val="20"/>
                </w:rPr>
                <w:id w:val="1594360662"/>
                <w14:checkbox>
                  <w14:checked w14:val="0"/>
                  <w14:checkedState w14:val="2612" w14:font="MS Gothic"/>
                  <w14:uncheckedState w14:val="2610" w14:font="MS Gothic"/>
                </w14:checkbox>
              </w:sdtPr>
              <w:sdtEndPr/>
              <w:sdtContent>
                <w:r w:rsidR="005C4EEF" w:rsidRPr="005C4EEF">
                  <w:rPr>
                    <w:rFonts w:ascii="MS Gothic" w:eastAsia="MS Gothic" w:hAnsi="MS Gothic"/>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7FA140D2" w14:textId="77777777" w:rsidR="005C4EEF" w:rsidRPr="005C4EEF" w:rsidRDefault="007705F3" w:rsidP="00DB6526">
            <w:pPr>
              <w:spacing w:after="100"/>
              <w:rPr>
                <w:rFonts w:eastAsia="Times New Roman" w:cs="Arial"/>
                <w:sz w:val="20"/>
                <w:szCs w:val="20"/>
                <w:lang w:eastAsia="it-IT"/>
              </w:rPr>
            </w:pPr>
            <w:sdt>
              <w:sdtPr>
                <w:rPr>
                  <w:sz w:val="20"/>
                  <w:szCs w:val="20"/>
                </w:rPr>
                <w:id w:val="922990741"/>
                <w14:checkbox>
                  <w14:checked w14:val="0"/>
                  <w14:checkedState w14:val="2612" w14:font="MS Gothic"/>
                  <w14:uncheckedState w14:val="2610" w14:font="MS Gothic"/>
                </w14:checkbox>
              </w:sdtPr>
              <w:sdtEndPr/>
              <w:sdtContent>
                <w:r w:rsidR="005C4EEF" w:rsidRPr="005C4EEF">
                  <w:rPr>
                    <w:rFonts w:ascii="MS Gothic" w:eastAsia="MS Gothic" w:hAnsi="MS Gothic"/>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6840A828" w14:textId="77777777" w:rsidR="005C4EEF" w:rsidRPr="005C4EEF" w:rsidRDefault="005C4EEF" w:rsidP="00DB6526">
            <w:pPr>
              <w:pStyle w:val="Nessunaspaziatura"/>
              <w:spacing w:after="100"/>
              <w:rPr>
                <w:rFonts w:eastAsia="Times New Roman" w:cs="Arial"/>
                <w:i/>
                <w:vanish w:val="0"/>
                <w:color w:val="auto"/>
                <w:sz w:val="18"/>
                <w:szCs w:val="18"/>
                <w:lang w:eastAsia="it-IT"/>
              </w:rPr>
            </w:pPr>
            <w:r w:rsidRPr="005C4EEF">
              <w:rPr>
                <w:rFonts w:eastAsia="Times New Roman" w:cs="Arial"/>
                <w:i/>
                <w:vanish w:val="0"/>
                <w:color w:val="auto"/>
                <w:sz w:val="18"/>
                <w:szCs w:val="18"/>
                <w:lang w:eastAsia="it-IT"/>
              </w:rPr>
              <w:t>Citare il documento preso in esame per rispondere alla domanda</w:t>
            </w:r>
          </w:p>
        </w:tc>
        <w:tc>
          <w:tcPr>
            <w:tcW w:w="1067" w:type="pct"/>
            <w:shd w:val="clear" w:color="auto" w:fill="F2F2F2" w:themeFill="background1" w:themeFillShade="F2"/>
          </w:tcPr>
          <w:p w14:paraId="137FE7B7" w14:textId="77777777" w:rsidR="005C4EEF" w:rsidRPr="005C4EEF" w:rsidRDefault="005C4EEF" w:rsidP="00DB6526">
            <w:pPr>
              <w:pStyle w:val="Nessunaspaziatura"/>
              <w:spacing w:after="100"/>
              <w:rPr>
                <w:rFonts w:eastAsia="Times New Roman" w:cs="Arial"/>
                <w:vanish w:val="0"/>
                <w:color w:val="auto"/>
                <w:sz w:val="20"/>
                <w:szCs w:val="20"/>
                <w:lang w:eastAsia="it-IT"/>
              </w:rPr>
            </w:pPr>
          </w:p>
        </w:tc>
      </w:tr>
      <w:tr w:rsidR="005C4EEF" w:rsidRPr="005D58EA" w14:paraId="0C2B18AB" w14:textId="77777777" w:rsidTr="00DB6526">
        <w:trPr>
          <w:trHeight w:val="495"/>
        </w:trPr>
        <w:tc>
          <w:tcPr>
            <w:tcW w:w="2191" w:type="pct"/>
            <w:vAlign w:val="center"/>
          </w:tcPr>
          <w:p w14:paraId="06B763C1" w14:textId="77777777"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Convenzione tra AdG e soggetto beneficiario</w:t>
            </w:r>
          </w:p>
        </w:tc>
        <w:tc>
          <w:tcPr>
            <w:tcW w:w="337" w:type="pct"/>
            <w:shd w:val="clear" w:color="auto" w:fill="F2F2F2" w:themeFill="background1" w:themeFillShade="F2"/>
          </w:tcPr>
          <w:p w14:paraId="447A8954" w14:textId="77777777" w:rsidR="005C4EEF" w:rsidRPr="005C4EEF" w:rsidRDefault="007705F3" w:rsidP="00DB6526">
            <w:pPr>
              <w:spacing w:after="100"/>
              <w:rPr>
                <w:sz w:val="20"/>
                <w:szCs w:val="20"/>
              </w:rPr>
            </w:pPr>
            <w:sdt>
              <w:sdtPr>
                <w:rPr>
                  <w:sz w:val="20"/>
                  <w:szCs w:val="20"/>
                </w:rPr>
                <w:id w:val="1820148739"/>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2BF3276B" w14:textId="77777777" w:rsidR="005C4EEF" w:rsidRPr="005C4EEF" w:rsidRDefault="007705F3" w:rsidP="00DB6526">
            <w:pPr>
              <w:spacing w:after="100"/>
              <w:rPr>
                <w:sz w:val="20"/>
                <w:szCs w:val="20"/>
              </w:rPr>
            </w:pPr>
            <w:sdt>
              <w:sdtPr>
                <w:rPr>
                  <w:sz w:val="20"/>
                  <w:szCs w:val="20"/>
                </w:rPr>
                <w:id w:val="1934852176"/>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2A3C0DC9" w14:textId="77777777" w:rsidR="005C4EEF" w:rsidRPr="005C4EEF" w:rsidRDefault="005C4EEF" w:rsidP="00DB6526">
            <w:pPr>
              <w:pStyle w:val="Nessunaspaziatura"/>
              <w:spacing w:after="100"/>
              <w:rPr>
                <w:sz w:val="20"/>
                <w:szCs w:val="20"/>
              </w:rPr>
            </w:pPr>
          </w:p>
        </w:tc>
        <w:tc>
          <w:tcPr>
            <w:tcW w:w="1067" w:type="pct"/>
            <w:shd w:val="clear" w:color="auto" w:fill="F2F2F2" w:themeFill="background1" w:themeFillShade="F2"/>
          </w:tcPr>
          <w:p w14:paraId="5CE9B0A9" w14:textId="77777777" w:rsidR="005C4EEF" w:rsidRPr="005C4EEF" w:rsidRDefault="005C4EEF" w:rsidP="00DB6526">
            <w:pPr>
              <w:pStyle w:val="Nessunaspaziatura"/>
              <w:spacing w:after="100"/>
              <w:rPr>
                <w:sz w:val="20"/>
                <w:szCs w:val="20"/>
              </w:rPr>
            </w:pPr>
          </w:p>
        </w:tc>
      </w:tr>
      <w:tr w:rsidR="005C4EEF" w:rsidRPr="005D58EA" w14:paraId="7E4A4392" w14:textId="77777777" w:rsidTr="00DB6526">
        <w:tc>
          <w:tcPr>
            <w:tcW w:w="2191" w:type="pct"/>
            <w:vAlign w:val="center"/>
          </w:tcPr>
          <w:p w14:paraId="6C5E005B" w14:textId="77777777"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Esistenza e conformità alla Pista di controllo</w:t>
            </w:r>
          </w:p>
        </w:tc>
        <w:tc>
          <w:tcPr>
            <w:tcW w:w="337" w:type="pct"/>
            <w:shd w:val="clear" w:color="auto" w:fill="F2F2F2" w:themeFill="background1" w:themeFillShade="F2"/>
          </w:tcPr>
          <w:p w14:paraId="6D4091A6" w14:textId="77777777" w:rsidR="005C4EEF" w:rsidRPr="005C4EEF" w:rsidRDefault="007705F3" w:rsidP="00DB6526">
            <w:pPr>
              <w:spacing w:after="100"/>
              <w:rPr>
                <w:sz w:val="20"/>
                <w:szCs w:val="20"/>
              </w:rPr>
            </w:pPr>
            <w:sdt>
              <w:sdtPr>
                <w:rPr>
                  <w:sz w:val="20"/>
                  <w:szCs w:val="20"/>
                </w:rPr>
                <w:id w:val="-1283642416"/>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61209167" w14:textId="77777777" w:rsidR="005C4EEF" w:rsidRPr="005C4EEF" w:rsidRDefault="007705F3" w:rsidP="00DB6526">
            <w:pPr>
              <w:spacing w:after="100"/>
              <w:rPr>
                <w:sz w:val="20"/>
                <w:szCs w:val="20"/>
              </w:rPr>
            </w:pPr>
            <w:sdt>
              <w:sdtPr>
                <w:rPr>
                  <w:sz w:val="20"/>
                  <w:szCs w:val="20"/>
                </w:rPr>
                <w:id w:val="682326088"/>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3976FF40" w14:textId="77777777" w:rsidR="005C4EEF" w:rsidRPr="005C4EEF" w:rsidRDefault="005C4EEF" w:rsidP="00DB6526">
            <w:pPr>
              <w:pStyle w:val="Nessunaspaziatura"/>
              <w:spacing w:after="100"/>
              <w:rPr>
                <w:sz w:val="20"/>
                <w:szCs w:val="20"/>
              </w:rPr>
            </w:pPr>
          </w:p>
        </w:tc>
        <w:tc>
          <w:tcPr>
            <w:tcW w:w="1067" w:type="pct"/>
            <w:shd w:val="clear" w:color="auto" w:fill="F2F2F2" w:themeFill="background1" w:themeFillShade="F2"/>
          </w:tcPr>
          <w:p w14:paraId="252B0422" w14:textId="77777777" w:rsidR="005C4EEF" w:rsidRPr="005C4EEF" w:rsidRDefault="005C4EEF" w:rsidP="00DB6526">
            <w:pPr>
              <w:pStyle w:val="Nessunaspaziatura"/>
              <w:spacing w:after="100"/>
              <w:rPr>
                <w:sz w:val="20"/>
                <w:szCs w:val="20"/>
              </w:rPr>
            </w:pPr>
          </w:p>
        </w:tc>
      </w:tr>
      <w:tr w:rsidR="005C4EEF" w:rsidRPr="005D58EA" w14:paraId="3692167E" w14:textId="77777777" w:rsidTr="00DB6526">
        <w:tc>
          <w:tcPr>
            <w:tcW w:w="2191" w:type="pct"/>
            <w:vAlign w:val="center"/>
          </w:tcPr>
          <w:p w14:paraId="020F333A" w14:textId="77777777" w:rsidR="005C4EEF" w:rsidRPr="005C4EEF" w:rsidRDefault="005C4EEF" w:rsidP="00DB6526">
            <w:pPr>
              <w:spacing w:after="100"/>
              <w:jc w:val="both"/>
              <w:rPr>
                <w:sz w:val="20"/>
                <w:szCs w:val="20"/>
              </w:rPr>
            </w:pPr>
            <w:r w:rsidRPr="005C4EEF">
              <w:rPr>
                <w:rFonts w:eastAsia="Times New Roman" w:cs="Arial"/>
                <w:sz w:val="20"/>
                <w:szCs w:val="20"/>
                <w:lang w:eastAsia="it-IT"/>
              </w:rPr>
              <w:t xml:space="preserve">Verifica nomina RUP </w:t>
            </w:r>
          </w:p>
        </w:tc>
        <w:tc>
          <w:tcPr>
            <w:tcW w:w="337" w:type="pct"/>
            <w:shd w:val="clear" w:color="auto" w:fill="F2F2F2" w:themeFill="background1" w:themeFillShade="F2"/>
          </w:tcPr>
          <w:p w14:paraId="1C2CDCDD" w14:textId="77777777" w:rsidR="005C4EEF" w:rsidRPr="005C4EEF" w:rsidRDefault="007705F3" w:rsidP="00DB6526">
            <w:pPr>
              <w:spacing w:after="100"/>
              <w:rPr>
                <w:sz w:val="20"/>
                <w:szCs w:val="20"/>
              </w:rPr>
            </w:pPr>
            <w:sdt>
              <w:sdtPr>
                <w:rPr>
                  <w:sz w:val="20"/>
                  <w:szCs w:val="20"/>
                </w:rPr>
                <w:id w:val="979033400"/>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0021C4E3" w14:textId="77777777" w:rsidR="005C4EEF" w:rsidRPr="005C4EEF" w:rsidRDefault="007705F3" w:rsidP="00DB6526">
            <w:pPr>
              <w:spacing w:after="100"/>
              <w:rPr>
                <w:sz w:val="20"/>
                <w:szCs w:val="20"/>
              </w:rPr>
            </w:pPr>
            <w:sdt>
              <w:sdtPr>
                <w:rPr>
                  <w:sz w:val="20"/>
                  <w:szCs w:val="20"/>
                </w:rPr>
                <w:id w:val="190809356"/>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2A8ADE3B" w14:textId="77777777" w:rsidR="005C4EEF" w:rsidRPr="005C4EEF" w:rsidRDefault="005C4EEF" w:rsidP="00DB6526">
            <w:pPr>
              <w:pStyle w:val="Nessunaspaziatura"/>
              <w:spacing w:after="100"/>
              <w:rPr>
                <w:sz w:val="20"/>
                <w:szCs w:val="20"/>
              </w:rPr>
            </w:pPr>
          </w:p>
        </w:tc>
        <w:tc>
          <w:tcPr>
            <w:tcW w:w="1067" w:type="pct"/>
            <w:shd w:val="clear" w:color="auto" w:fill="F2F2F2" w:themeFill="background1" w:themeFillShade="F2"/>
          </w:tcPr>
          <w:p w14:paraId="2C7C45E4" w14:textId="77777777" w:rsidR="005C4EEF" w:rsidRPr="005C4EEF" w:rsidRDefault="005C4EEF" w:rsidP="00DB6526">
            <w:pPr>
              <w:pStyle w:val="Nessunaspaziatura"/>
              <w:spacing w:after="100"/>
              <w:rPr>
                <w:sz w:val="20"/>
                <w:szCs w:val="20"/>
              </w:rPr>
            </w:pPr>
            <w:r w:rsidRPr="005C4EEF">
              <w:rPr>
                <w:sz w:val="20"/>
                <w:szCs w:val="20"/>
              </w:rPr>
              <w:t>Atto di Nomina del RUP</w:t>
            </w:r>
          </w:p>
        </w:tc>
      </w:tr>
      <w:tr w:rsidR="005C4EEF" w:rsidRPr="005D58EA" w14:paraId="016D57A6" w14:textId="77777777" w:rsidTr="00DB6526">
        <w:tc>
          <w:tcPr>
            <w:tcW w:w="2191" w:type="pct"/>
            <w:vAlign w:val="center"/>
          </w:tcPr>
          <w:p w14:paraId="1D75B15F" w14:textId="77777777" w:rsidR="005C4EEF" w:rsidRPr="005C4EEF" w:rsidRDefault="005C4EEF" w:rsidP="00DB6526">
            <w:pPr>
              <w:spacing w:after="100"/>
              <w:jc w:val="both"/>
              <w:rPr>
                <w:sz w:val="20"/>
                <w:szCs w:val="20"/>
              </w:rPr>
            </w:pPr>
            <w:r w:rsidRPr="005C4EEF">
              <w:rPr>
                <w:rFonts w:eastAsia="Times New Roman" w:cs="Arial"/>
                <w:sz w:val="20"/>
                <w:szCs w:val="20"/>
                <w:lang w:eastAsia="it-IT"/>
              </w:rPr>
              <w:t>Verifica attribuzione CUP</w:t>
            </w:r>
          </w:p>
        </w:tc>
        <w:tc>
          <w:tcPr>
            <w:tcW w:w="337" w:type="pct"/>
            <w:shd w:val="clear" w:color="auto" w:fill="F2F2F2" w:themeFill="background1" w:themeFillShade="F2"/>
          </w:tcPr>
          <w:p w14:paraId="47225BEF" w14:textId="77777777" w:rsidR="005C4EEF" w:rsidRPr="005C4EEF" w:rsidRDefault="007705F3" w:rsidP="00DB6526">
            <w:pPr>
              <w:spacing w:after="100"/>
              <w:rPr>
                <w:sz w:val="20"/>
                <w:szCs w:val="20"/>
              </w:rPr>
            </w:pPr>
            <w:sdt>
              <w:sdtPr>
                <w:rPr>
                  <w:sz w:val="20"/>
                  <w:szCs w:val="20"/>
                </w:rPr>
                <w:id w:val="-74139095"/>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0C2DB22D" w14:textId="77777777" w:rsidR="005C4EEF" w:rsidRPr="005C4EEF" w:rsidRDefault="007705F3" w:rsidP="00DB6526">
            <w:pPr>
              <w:spacing w:after="100"/>
              <w:rPr>
                <w:sz w:val="20"/>
                <w:szCs w:val="20"/>
              </w:rPr>
            </w:pPr>
            <w:sdt>
              <w:sdtPr>
                <w:rPr>
                  <w:sz w:val="20"/>
                  <w:szCs w:val="20"/>
                </w:rPr>
                <w:id w:val="310833558"/>
                <w14:checkbox>
                  <w14:checked w14:val="0"/>
                  <w14:checkedState w14:val="2612" w14:font="MS Gothic"/>
                  <w14:uncheckedState w14:val="2610" w14:font="MS Gothic"/>
                </w14:checkbox>
              </w:sdtPr>
              <w:sdtEndPr/>
              <w:sdtContent>
                <w:r w:rsidR="005C4EEF" w:rsidRPr="005C4EEF">
                  <w:rPr>
                    <w:rFonts w:ascii="Segoe UI Symbol" w:eastAsia="MS Gothic"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50190D5D" w14:textId="77777777" w:rsidR="005C4EEF" w:rsidRPr="005C4EEF" w:rsidRDefault="005C4EEF" w:rsidP="00DB6526">
            <w:pPr>
              <w:pStyle w:val="Nessunaspaziatura"/>
              <w:spacing w:after="100"/>
              <w:rPr>
                <w:color w:val="auto"/>
                <w:sz w:val="20"/>
                <w:szCs w:val="20"/>
              </w:rPr>
            </w:pPr>
          </w:p>
        </w:tc>
        <w:tc>
          <w:tcPr>
            <w:tcW w:w="1067" w:type="pct"/>
            <w:shd w:val="clear" w:color="auto" w:fill="F2F2F2" w:themeFill="background1" w:themeFillShade="F2"/>
          </w:tcPr>
          <w:p w14:paraId="6C227848" w14:textId="77777777" w:rsidR="005C4EEF" w:rsidRPr="005C4EEF" w:rsidRDefault="005C4EEF" w:rsidP="00DB6526">
            <w:pPr>
              <w:pStyle w:val="Nessunaspaziatura"/>
              <w:spacing w:after="100"/>
              <w:rPr>
                <w:sz w:val="20"/>
                <w:szCs w:val="20"/>
              </w:rPr>
            </w:pPr>
            <w:r w:rsidRPr="005C4EEF">
              <w:rPr>
                <w:sz w:val="20"/>
                <w:szCs w:val="20"/>
              </w:rPr>
              <w:t>Scheda di attribuzione CUP</w:t>
            </w:r>
          </w:p>
        </w:tc>
      </w:tr>
      <w:tr w:rsidR="005C4EEF" w:rsidRPr="005D58EA" w14:paraId="513CFC2A" w14:textId="77777777" w:rsidTr="00DB6526">
        <w:tc>
          <w:tcPr>
            <w:tcW w:w="2191" w:type="pct"/>
          </w:tcPr>
          <w:p w14:paraId="5AC82796" w14:textId="77777777" w:rsidR="005C4EEF" w:rsidRPr="005C4EEF" w:rsidRDefault="005C4EEF" w:rsidP="00DB6526">
            <w:pPr>
              <w:spacing w:after="100"/>
              <w:jc w:val="both"/>
              <w:rPr>
                <w:rFonts w:eastAsia="Times New Roman" w:cs="Arial"/>
                <w:sz w:val="20"/>
                <w:szCs w:val="20"/>
                <w:lang w:eastAsia="it-IT"/>
              </w:rPr>
            </w:pPr>
            <w:r w:rsidRPr="005C4EEF">
              <w:rPr>
                <w:rFonts w:eastAsia="Times New Roman" w:cs="Arial"/>
                <w:sz w:val="20"/>
                <w:szCs w:val="20"/>
                <w:lang w:eastAsia="it-IT"/>
              </w:rPr>
              <w:t>Progetto esecutivo e atto di approvazione</w:t>
            </w:r>
          </w:p>
        </w:tc>
        <w:tc>
          <w:tcPr>
            <w:tcW w:w="337" w:type="pct"/>
            <w:shd w:val="clear" w:color="auto" w:fill="F2F2F2" w:themeFill="background1" w:themeFillShade="F2"/>
          </w:tcPr>
          <w:p w14:paraId="4BA38CBF" w14:textId="77777777" w:rsidR="005C4EEF" w:rsidRPr="005C4EEF" w:rsidRDefault="007705F3" w:rsidP="00DB6526">
            <w:pPr>
              <w:spacing w:after="100"/>
              <w:rPr>
                <w:sz w:val="20"/>
                <w:szCs w:val="20"/>
              </w:rPr>
            </w:pPr>
            <w:sdt>
              <w:sdtPr>
                <w:rPr>
                  <w:sz w:val="20"/>
                  <w:szCs w:val="20"/>
                </w:rPr>
                <w:id w:val="1745449115"/>
                <w14:checkbox>
                  <w14:checked w14:val="0"/>
                  <w14:checkedState w14:val="2612" w14:font="MS Gothic"/>
                  <w14:uncheckedState w14:val="2610" w14:font="MS Gothic"/>
                </w14:checkbox>
              </w:sdtPr>
              <w:sdtEndPr/>
              <w:sdtContent>
                <w:r w:rsidR="005C4EEF" w:rsidRPr="005C4EEF">
                  <w:rPr>
                    <w:rFonts w:ascii="MS Gothic" w:eastAsia="MS Gothic" w:hAnsi="MS Gothic" w:hint="eastAsia"/>
                    <w:sz w:val="20"/>
                    <w:szCs w:val="20"/>
                  </w:rPr>
                  <w:t>☐</w:t>
                </w:r>
              </w:sdtContent>
            </w:sdt>
            <w:r w:rsidR="005C4EEF" w:rsidRPr="005C4EEF">
              <w:rPr>
                <w:sz w:val="20"/>
                <w:szCs w:val="20"/>
              </w:rPr>
              <w:t xml:space="preserve"> SI</w:t>
            </w:r>
          </w:p>
        </w:tc>
        <w:tc>
          <w:tcPr>
            <w:tcW w:w="338" w:type="pct"/>
            <w:shd w:val="clear" w:color="auto" w:fill="F2F2F2" w:themeFill="background1" w:themeFillShade="F2"/>
          </w:tcPr>
          <w:p w14:paraId="5C5B45DD" w14:textId="77777777" w:rsidR="005C4EEF" w:rsidRPr="005C4EEF" w:rsidRDefault="007705F3" w:rsidP="00DB6526">
            <w:pPr>
              <w:spacing w:after="100"/>
              <w:rPr>
                <w:sz w:val="20"/>
                <w:szCs w:val="20"/>
              </w:rPr>
            </w:pPr>
            <w:sdt>
              <w:sdtPr>
                <w:rPr>
                  <w:sz w:val="20"/>
                  <w:szCs w:val="20"/>
                </w:rPr>
                <w:id w:val="969322534"/>
                <w14:checkbox>
                  <w14:checked w14:val="0"/>
                  <w14:checkedState w14:val="2612" w14:font="MS Gothic"/>
                  <w14:uncheckedState w14:val="2610" w14:font="MS Gothic"/>
                </w14:checkbox>
              </w:sdtPr>
              <w:sdtEndPr/>
              <w:sdtContent>
                <w:r w:rsidR="005C4EEF" w:rsidRPr="005C4EEF">
                  <w:rPr>
                    <w:rFonts w:ascii="Segoe UI Symbol" w:hAnsi="Segoe UI Symbol" w:cs="Segoe UI Symbol"/>
                    <w:sz w:val="20"/>
                    <w:szCs w:val="20"/>
                  </w:rPr>
                  <w:t>☐</w:t>
                </w:r>
              </w:sdtContent>
            </w:sdt>
            <w:r w:rsidR="005C4EEF" w:rsidRPr="005C4EEF">
              <w:rPr>
                <w:sz w:val="20"/>
                <w:szCs w:val="20"/>
              </w:rPr>
              <w:t xml:space="preserve"> NO</w:t>
            </w:r>
          </w:p>
        </w:tc>
        <w:tc>
          <w:tcPr>
            <w:tcW w:w="1067" w:type="pct"/>
            <w:shd w:val="clear" w:color="auto" w:fill="F2F2F2" w:themeFill="background1" w:themeFillShade="F2"/>
          </w:tcPr>
          <w:p w14:paraId="34941E41" w14:textId="77777777" w:rsidR="005C4EEF" w:rsidRPr="005C4EEF" w:rsidRDefault="005C4EEF" w:rsidP="00DB6526">
            <w:pPr>
              <w:pStyle w:val="Nessunaspaziatura"/>
              <w:spacing w:after="100"/>
              <w:rPr>
                <w:color w:val="auto"/>
                <w:sz w:val="20"/>
                <w:szCs w:val="20"/>
              </w:rPr>
            </w:pPr>
          </w:p>
        </w:tc>
        <w:tc>
          <w:tcPr>
            <w:tcW w:w="1067" w:type="pct"/>
            <w:shd w:val="clear" w:color="auto" w:fill="F2F2F2" w:themeFill="background1" w:themeFillShade="F2"/>
          </w:tcPr>
          <w:p w14:paraId="31597DD4" w14:textId="77777777" w:rsidR="005C4EEF" w:rsidRPr="005C4EEF" w:rsidRDefault="005C4EEF" w:rsidP="00DB6526">
            <w:pPr>
              <w:pStyle w:val="Nessunaspaziatura"/>
              <w:spacing w:after="100"/>
              <w:rPr>
                <w:sz w:val="20"/>
                <w:szCs w:val="20"/>
              </w:rPr>
            </w:pPr>
          </w:p>
        </w:tc>
      </w:tr>
    </w:tbl>
    <w:p w14:paraId="4FB7169B" w14:textId="77777777" w:rsidR="00A230C5" w:rsidRDefault="00A230C5" w:rsidP="00383DA2">
      <w:pPr>
        <w:rPr>
          <w:sz w:val="20"/>
          <w:szCs w:val="20"/>
        </w:rPr>
      </w:pPr>
    </w:p>
    <w:p w14:paraId="1EAE4C23" w14:textId="44E4032F" w:rsidR="002648D8" w:rsidRDefault="002648D8" w:rsidP="00383DA2">
      <w:pPr>
        <w:rPr>
          <w:sz w:val="20"/>
          <w:szCs w:val="20"/>
        </w:rPr>
      </w:pPr>
    </w:p>
    <w:p w14:paraId="714DA1E8" w14:textId="77777777" w:rsidR="002648D8" w:rsidRDefault="002648D8" w:rsidP="00383DA2">
      <w:pPr>
        <w:rPr>
          <w:sz w:val="20"/>
          <w:szCs w:val="20"/>
        </w:rPr>
      </w:pPr>
    </w:p>
    <w:p w14:paraId="10EB1070" w14:textId="38437886" w:rsidR="000408DF" w:rsidRPr="003E1406" w:rsidRDefault="000408DF" w:rsidP="001B0CBC">
      <w:pPr>
        <w:pStyle w:val="Titolo1"/>
        <w:shd w:val="clear" w:color="auto" w:fill="5B9BD5" w:themeFill="accent1"/>
        <w:spacing w:after="240"/>
        <w:rPr>
          <w:rFonts w:asciiTheme="minorHAnsi" w:hAnsiTheme="minorHAnsi"/>
          <w:color w:val="FFFFFF" w:themeColor="background1"/>
          <w:sz w:val="20"/>
          <w:szCs w:val="20"/>
        </w:rPr>
      </w:pPr>
      <w:bookmarkStart w:id="7" w:name="_Toc208242883"/>
      <w:r w:rsidRPr="003E1406">
        <w:rPr>
          <w:rFonts w:asciiTheme="minorHAnsi" w:hAnsiTheme="minorHAnsi"/>
          <w:color w:val="FFFFFF" w:themeColor="background1"/>
          <w:sz w:val="20"/>
          <w:szCs w:val="20"/>
        </w:rPr>
        <w:t>INCENTIVI PER FUNZIONI TECNICHE - ART. 113 DEL D.LGS 50/2016</w:t>
      </w:r>
      <w:bookmarkEnd w:id="7"/>
    </w:p>
    <w:tbl>
      <w:tblPr>
        <w:tblStyle w:val="Grigliatabella"/>
        <w:tblW w:w="5000" w:type="pct"/>
        <w:tblLayout w:type="fixed"/>
        <w:tblLook w:val="04A0" w:firstRow="1" w:lastRow="0" w:firstColumn="1" w:lastColumn="0" w:noHBand="0" w:noVBand="1"/>
      </w:tblPr>
      <w:tblGrid>
        <w:gridCol w:w="5238"/>
        <w:gridCol w:w="2410"/>
        <w:gridCol w:w="566"/>
        <w:gridCol w:w="566"/>
        <w:gridCol w:w="572"/>
        <w:gridCol w:w="3117"/>
        <w:gridCol w:w="2263"/>
      </w:tblGrid>
      <w:tr w:rsidR="00A912A6" w:rsidRPr="00661F5C" w14:paraId="646B0F3C" w14:textId="77777777" w:rsidTr="00DB6526">
        <w:trPr>
          <w:trHeight w:val="351"/>
        </w:trPr>
        <w:tc>
          <w:tcPr>
            <w:tcW w:w="1778" w:type="pct"/>
            <w:shd w:val="clear" w:color="auto" w:fill="D0CECE" w:themeFill="background2" w:themeFillShade="E6"/>
          </w:tcPr>
          <w:p w14:paraId="0F2023D9" w14:textId="77777777" w:rsidR="00A912A6" w:rsidRPr="00661F5C" w:rsidRDefault="00A912A6" w:rsidP="00DB6526">
            <w:pPr>
              <w:rPr>
                <w:b/>
                <w:bCs/>
                <w:sz w:val="20"/>
                <w:szCs w:val="20"/>
              </w:rPr>
            </w:pPr>
            <w:r w:rsidRPr="00661F5C">
              <w:rPr>
                <w:b/>
                <w:bCs/>
                <w:sz w:val="20"/>
                <w:szCs w:val="20"/>
              </w:rPr>
              <w:t>Descrizione</w:t>
            </w:r>
          </w:p>
        </w:tc>
        <w:tc>
          <w:tcPr>
            <w:tcW w:w="818" w:type="pct"/>
            <w:shd w:val="clear" w:color="auto" w:fill="D0CECE" w:themeFill="background2" w:themeFillShade="E6"/>
          </w:tcPr>
          <w:p w14:paraId="5F0BEB8F" w14:textId="77777777" w:rsidR="00A912A6" w:rsidRPr="00661F5C" w:rsidRDefault="00A912A6" w:rsidP="00DB6526">
            <w:pPr>
              <w:rPr>
                <w:b/>
                <w:bCs/>
                <w:sz w:val="20"/>
                <w:szCs w:val="20"/>
              </w:rPr>
            </w:pPr>
            <w:r w:rsidRPr="00661F5C">
              <w:rPr>
                <w:b/>
                <w:bCs/>
                <w:sz w:val="20"/>
                <w:szCs w:val="20"/>
              </w:rPr>
              <w:t>Norma di riferimento</w:t>
            </w:r>
          </w:p>
        </w:tc>
        <w:tc>
          <w:tcPr>
            <w:tcW w:w="192" w:type="pct"/>
            <w:shd w:val="clear" w:color="auto" w:fill="D0CECE" w:themeFill="background2" w:themeFillShade="E6"/>
          </w:tcPr>
          <w:p w14:paraId="6758C1D6" w14:textId="77777777" w:rsidR="00A912A6" w:rsidRPr="00661F5C" w:rsidRDefault="00A912A6" w:rsidP="00DB6526">
            <w:pPr>
              <w:jc w:val="center"/>
              <w:rPr>
                <w:b/>
                <w:bCs/>
                <w:sz w:val="20"/>
                <w:szCs w:val="20"/>
              </w:rPr>
            </w:pPr>
            <w:r w:rsidRPr="00661F5C">
              <w:rPr>
                <w:b/>
                <w:bCs/>
                <w:sz w:val="20"/>
                <w:szCs w:val="20"/>
              </w:rPr>
              <w:t>SI</w:t>
            </w:r>
          </w:p>
        </w:tc>
        <w:tc>
          <w:tcPr>
            <w:tcW w:w="192" w:type="pct"/>
            <w:shd w:val="clear" w:color="auto" w:fill="D0CECE" w:themeFill="background2" w:themeFillShade="E6"/>
          </w:tcPr>
          <w:p w14:paraId="5311165E" w14:textId="77777777" w:rsidR="00A912A6" w:rsidRPr="00661F5C" w:rsidRDefault="00A912A6" w:rsidP="00DB6526">
            <w:pPr>
              <w:jc w:val="center"/>
              <w:rPr>
                <w:b/>
                <w:bCs/>
                <w:sz w:val="20"/>
                <w:szCs w:val="20"/>
              </w:rPr>
            </w:pPr>
            <w:r w:rsidRPr="00661F5C">
              <w:rPr>
                <w:b/>
                <w:bCs/>
                <w:sz w:val="20"/>
                <w:szCs w:val="20"/>
              </w:rPr>
              <w:t>NO</w:t>
            </w:r>
          </w:p>
        </w:tc>
        <w:tc>
          <w:tcPr>
            <w:tcW w:w="194" w:type="pct"/>
            <w:shd w:val="clear" w:color="auto" w:fill="D0CECE" w:themeFill="background2" w:themeFillShade="E6"/>
          </w:tcPr>
          <w:p w14:paraId="5193F601" w14:textId="77777777" w:rsidR="00A912A6" w:rsidRPr="00661F5C" w:rsidRDefault="00A912A6" w:rsidP="00DB6526">
            <w:pPr>
              <w:jc w:val="center"/>
              <w:rPr>
                <w:b/>
                <w:bCs/>
                <w:sz w:val="20"/>
                <w:szCs w:val="20"/>
              </w:rPr>
            </w:pPr>
            <w:r w:rsidRPr="00661F5C">
              <w:rPr>
                <w:b/>
                <w:bCs/>
                <w:sz w:val="20"/>
                <w:szCs w:val="20"/>
              </w:rPr>
              <w:t>NA</w:t>
            </w:r>
          </w:p>
        </w:tc>
        <w:tc>
          <w:tcPr>
            <w:tcW w:w="1058" w:type="pct"/>
            <w:shd w:val="clear" w:color="auto" w:fill="D0CECE" w:themeFill="background2" w:themeFillShade="E6"/>
          </w:tcPr>
          <w:p w14:paraId="345166BF" w14:textId="77777777" w:rsidR="00A912A6" w:rsidRPr="00661F5C" w:rsidRDefault="00A912A6" w:rsidP="00DB6526">
            <w:pPr>
              <w:rPr>
                <w:b/>
                <w:bCs/>
                <w:sz w:val="20"/>
                <w:szCs w:val="20"/>
              </w:rPr>
            </w:pPr>
            <w:r w:rsidRPr="00661F5C">
              <w:rPr>
                <w:b/>
                <w:bCs/>
                <w:sz w:val="20"/>
                <w:szCs w:val="20"/>
              </w:rPr>
              <w:t>Documento di riferimento</w:t>
            </w:r>
          </w:p>
        </w:tc>
        <w:tc>
          <w:tcPr>
            <w:tcW w:w="768" w:type="pct"/>
            <w:shd w:val="clear" w:color="auto" w:fill="D0CECE" w:themeFill="background2" w:themeFillShade="E6"/>
          </w:tcPr>
          <w:p w14:paraId="31DF73D2" w14:textId="77777777" w:rsidR="00A912A6" w:rsidRPr="00661F5C" w:rsidRDefault="00A912A6" w:rsidP="00DB6526">
            <w:pPr>
              <w:rPr>
                <w:b/>
                <w:bCs/>
                <w:sz w:val="20"/>
                <w:szCs w:val="20"/>
              </w:rPr>
            </w:pPr>
            <w:r w:rsidRPr="00661F5C">
              <w:rPr>
                <w:b/>
                <w:bCs/>
                <w:sz w:val="20"/>
                <w:szCs w:val="20"/>
              </w:rPr>
              <w:t>Note</w:t>
            </w:r>
          </w:p>
        </w:tc>
      </w:tr>
      <w:tr w:rsidR="00A912A6" w:rsidRPr="00661F5C" w14:paraId="1950D00B" w14:textId="77777777" w:rsidTr="00DB6526">
        <w:trPr>
          <w:trHeight w:val="608"/>
        </w:trPr>
        <w:tc>
          <w:tcPr>
            <w:tcW w:w="1778" w:type="pct"/>
            <w:shd w:val="clear" w:color="auto" w:fill="E7E6E6" w:themeFill="background2"/>
          </w:tcPr>
          <w:p w14:paraId="7A3469BA" w14:textId="77777777" w:rsidR="00A912A6" w:rsidRPr="00661F5C" w:rsidRDefault="00A912A6" w:rsidP="00DB6526">
            <w:pPr>
              <w:rPr>
                <w:rFonts w:cs="Arial"/>
                <w:b/>
                <w:bCs/>
                <w:sz w:val="20"/>
                <w:szCs w:val="20"/>
              </w:rPr>
            </w:pPr>
            <w:r w:rsidRPr="00661F5C">
              <w:rPr>
                <w:rFonts w:cs="Arial"/>
                <w:b/>
                <w:bCs/>
                <w:sz w:val="20"/>
                <w:szCs w:val="20"/>
              </w:rPr>
              <w:t xml:space="preserve">Individuazione normativa (Regolamento Ministeriale) di riferimento </w:t>
            </w:r>
          </w:p>
          <w:p w14:paraId="47C90B37" w14:textId="77777777" w:rsidR="00A912A6" w:rsidRPr="00661F5C" w:rsidRDefault="00A912A6" w:rsidP="00DB6526">
            <w:pPr>
              <w:jc w:val="both"/>
              <w:rPr>
                <w:rFonts w:cs="Arial"/>
                <w:sz w:val="20"/>
                <w:szCs w:val="20"/>
              </w:rPr>
            </w:pPr>
            <w:r w:rsidRPr="00661F5C">
              <w:rPr>
                <w:rFonts w:cs="Arial"/>
                <w:sz w:val="20"/>
                <w:szCs w:val="20"/>
              </w:rPr>
              <w:t xml:space="preserve">(bando di gara pubblicato </w:t>
            </w:r>
            <w:r w:rsidRPr="00661F5C">
              <w:rPr>
                <w:rFonts w:cs="Arial"/>
                <w:color w:val="000000" w:themeColor="text1"/>
                <w:sz w:val="20"/>
                <w:szCs w:val="20"/>
              </w:rPr>
              <w:t>in data posteriore al 19/04/2016</w:t>
            </w:r>
            <w:r w:rsidRPr="00661F5C">
              <w:rPr>
                <w:rFonts w:cs="Arial"/>
                <w:sz w:val="20"/>
                <w:szCs w:val="20"/>
              </w:rPr>
              <w:t>)</w:t>
            </w:r>
          </w:p>
        </w:tc>
        <w:tc>
          <w:tcPr>
            <w:tcW w:w="818" w:type="pct"/>
            <w:shd w:val="clear" w:color="auto" w:fill="auto"/>
          </w:tcPr>
          <w:p w14:paraId="06C0268F" w14:textId="77777777" w:rsidR="00A912A6" w:rsidRPr="00661F5C" w:rsidRDefault="00A912A6" w:rsidP="00DB6526">
            <w:pPr>
              <w:ind w:right="-103"/>
              <w:rPr>
                <w:rFonts w:cs="Arial"/>
                <w:sz w:val="20"/>
                <w:szCs w:val="20"/>
                <w:lang w:val="en-US"/>
              </w:rPr>
            </w:pPr>
            <w:r w:rsidRPr="00661F5C">
              <w:rPr>
                <w:rFonts w:cs="Arial"/>
                <w:sz w:val="20"/>
                <w:szCs w:val="20"/>
                <w:lang w:val="en-US"/>
              </w:rPr>
              <w:t>- D. Lgs 50/2016 - art. 113</w:t>
            </w:r>
          </w:p>
          <w:p w14:paraId="1493ECCE" w14:textId="77777777" w:rsidR="00A912A6" w:rsidRPr="00661F5C" w:rsidRDefault="00A912A6" w:rsidP="00DB6526">
            <w:pPr>
              <w:ind w:right="-103"/>
              <w:rPr>
                <w:sz w:val="20"/>
                <w:szCs w:val="20"/>
                <w:lang w:val="en-US"/>
              </w:rPr>
            </w:pPr>
            <w:r w:rsidRPr="00661F5C">
              <w:rPr>
                <w:rFonts w:cs="Arial"/>
                <w:sz w:val="20"/>
                <w:szCs w:val="20"/>
                <w:lang w:val="en-US"/>
              </w:rPr>
              <w:t>- DL 10/09/2021 n. 121 - art. 5, comma 10</w:t>
            </w:r>
          </w:p>
        </w:tc>
        <w:sdt>
          <w:sdtPr>
            <w:rPr>
              <w:sz w:val="20"/>
              <w:szCs w:val="20"/>
            </w:rPr>
            <w:id w:val="-1977204528"/>
            <w14:checkbox>
              <w14:checked w14:val="0"/>
              <w14:checkedState w14:val="2612" w14:font="MS Gothic"/>
              <w14:uncheckedState w14:val="2610" w14:font="MS Gothic"/>
            </w14:checkbox>
          </w:sdtPr>
          <w:sdtEndPr/>
          <w:sdtContent>
            <w:tc>
              <w:tcPr>
                <w:tcW w:w="192" w:type="pct"/>
                <w:shd w:val="clear" w:color="auto" w:fill="auto"/>
                <w:vAlign w:val="center"/>
              </w:tcPr>
              <w:p w14:paraId="09F05ECD"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349332768"/>
              <w14:checkbox>
                <w14:checked w14:val="0"/>
                <w14:checkedState w14:val="2612" w14:font="MS Gothic"/>
                <w14:uncheckedState w14:val="2610" w14:font="MS Gothic"/>
              </w14:checkbox>
            </w:sdtPr>
            <w:sdtEndPr/>
            <w:sdtContent>
              <w:p w14:paraId="65718848"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2061708227"/>
              <w14:checkbox>
                <w14:checked w14:val="0"/>
                <w14:checkedState w14:val="2612" w14:font="MS Gothic"/>
                <w14:uncheckedState w14:val="2610" w14:font="MS Gothic"/>
              </w14:checkbox>
            </w:sdtPr>
            <w:sdtEndPr/>
            <w:sdtContent>
              <w:p w14:paraId="4F8619A2"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66922FC5"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 xml:space="preserve">DM </w:t>
            </w:r>
            <w:r w:rsidRPr="00661F5C">
              <w:rPr>
                <w:rFonts w:cs="Arial"/>
                <w:sz w:val="20"/>
                <w:szCs w:val="20"/>
              </w:rPr>
              <w:t>01/09/2021 n. 158</w:t>
            </w:r>
          </w:p>
          <w:p w14:paraId="113F8331"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Bando di gara (con riferimento alla d</w:t>
            </w:r>
            <w:r w:rsidRPr="00661F5C">
              <w:rPr>
                <w:rFonts w:eastAsia="Times New Roman" w:cs="Arial"/>
                <w:sz w:val="20"/>
                <w:szCs w:val="20"/>
                <w:lang w:eastAsia="it-IT"/>
              </w:rPr>
              <w:t>ata di pubblicazione)</w:t>
            </w:r>
          </w:p>
        </w:tc>
        <w:tc>
          <w:tcPr>
            <w:tcW w:w="768" w:type="pct"/>
            <w:shd w:val="clear" w:color="auto" w:fill="auto"/>
          </w:tcPr>
          <w:p w14:paraId="4C98B47C" w14:textId="77777777" w:rsidR="00A912A6" w:rsidRPr="00661F5C" w:rsidRDefault="00A912A6" w:rsidP="00DB6526">
            <w:pPr>
              <w:jc w:val="center"/>
              <w:rPr>
                <w:sz w:val="20"/>
                <w:szCs w:val="20"/>
              </w:rPr>
            </w:pPr>
          </w:p>
        </w:tc>
      </w:tr>
      <w:tr w:rsidR="00A912A6" w:rsidRPr="00661F5C" w14:paraId="00D072C5" w14:textId="77777777" w:rsidTr="00DB6526">
        <w:trPr>
          <w:trHeight w:val="463"/>
        </w:trPr>
        <w:tc>
          <w:tcPr>
            <w:tcW w:w="1778" w:type="pct"/>
            <w:shd w:val="clear" w:color="auto" w:fill="E7E6E6" w:themeFill="background2"/>
          </w:tcPr>
          <w:p w14:paraId="4C49E50D" w14:textId="77777777" w:rsidR="00A912A6" w:rsidRPr="00661F5C" w:rsidRDefault="00A912A6" w:rsidP="00DB6526">
            <w:pPr>
              <w:ind w:left="33"/>
              <w:jc w:val="both"/>
              <w:rPr>
                <w:rFonts w:cs="Arial"/>
                <w:sz w:val="20"/>
                <w:szCs w:val="20"/>
              </w:rPr>
            </w:pPr>
            <w:r w:rsidRPr="00661F5C">
              <w:rPr>
                <w:rFonts w:cs="Arial"/>
                <w:b/>
                <w:bCs/>
                <w:sz w:val="20"/>
                <w:szCs w:val="20"/>
              </w:rPr>
              <w:t>Coerenza tra accordo decentrato (II livello) e Regolamento Ministeriale di riferimento.</w:t>
            </w:r>
          </w:p>
        </w:tc>
        <w:tc>
          <w:tcPr>
            <w:tcW w:w="818" w:type="pct"/>
            <w:shd w:val="clear" w:color="auto" w:fill="auto"/>
          </w:tcPr>
          <w:p w14:paraId="49E50042" w14:textId="77777777" w:rsidR="00A912A6" w:rsidRPr="00661F5C" w:rsidRDefault="00A912A6" w:rsidP="00A912A6">
            <w:pPr>
              <w:pStyle w:val="Paragrafoelenco"/>
              <w:numPr>
                <w:ilvl w:val="0"/>
                <w:numId w:val="10"/>
              </w:numPr>
              <w:ind w:left="176" w:right="-103" w:hanging="176"/>
              <w:rPr>
                <w:b/>
                <w:bCs/>
                <w:sz w:val="20"/>
                <w:szCs w:val="20"/>
              </w:rPr>
            </w:pPr>
            <w:r w:rsidRPr="00661F5C">
              <w:rPr>
                <w:sz w:val="20"/>
                <w:szCs w:val="20"/>
              </w:rPr>
              <w:t xml:space="preserve">DM </w:t>
            </w:r>
            <w:r w:rsidRPr="00661F5C">
              <w:rPr>
                <w:rFonts w:cs="Arial"/>
                <w:sz w:val="20"/>
                <w:szCs w:val="20"/>
              </w:rPr>
              <w:t>01/09/2021 n. 158 - art. 5, comma 6</w:t>
            </w:r>
          </w:p>
        </w:tc>
        <w:sdt>
          <w:sdtPr>
            <w:rPr>
              <w:sz w:val="20"/>
              <w:szCs w:val="20"/>
            </w:rPr>
            <w:id w:val="-823593548"/>
            <w14:checkbox>
              <w14:checked w14:val="0"/>
              <w14:checkedState w14:val="2612" w14:font="MS Gothic"/>
              <w14:uncheckedState w14:val="2610" w14:font="MS Gothic"/>
            </w14:checkbox>
          </w:sdtPr>
          <w:sdtEndPr/>
          <w:sdtContent>
            <w:tc>
              <w:tcPr>
                <w:tcW w:w="192" w:type="pct"/>
                <w:shd w:val="clear" w:color="auto" w:fill="auto"/>
                <w:vAlign w:val="center"/>
              </w:tcPr>
              <w:p w14:paraId="7147CA53"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901939644"/>
              <w14:checkbox>
                <w14:checked w14:val="0"/>
                <w14:checkedState w14:val="2612" w14:font="MS Gothic"/>
                <w14:uncheckedState w14:val="2610" w14:font="MS Gothic"/>
              </w14:checkbox>
            </w:sdtPr>
            <w:sdtEndPr/>
            <w:sdtContent>
              <w:p w14:paraId="6A29D6FF"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780421023"/>
              <w14:checkbox>
                <w14:checked w14:val="0"/>
                <w14:checkedState w14:val="2612" w14:font="MS Gothic"/>
                <w14:uncheckedState w14:val="2610" w14:font="MS Gothic"/>
              </w14:checkbox>
            </w:sdtPr>
            <w:sdtEndPr/>
            <w:sdtContent>
              <w:p w14:paraId="6229F6C9"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7EED6A69" w14:textId="77777777" w:rsidR="00A912A6" w:rsidRPr="00661F5C" w:rsidRDefault="00A912A6" w:rsidP="00A912A6">
            <w:pPr>
              <w:pStyle w:val="Paragrafoelenco"/>
              <w:numPr>
                <w:ilvl w:val="0"/>
                <w:numId w:val="10"/>
              </w:numPr>
              <w:spacing w:after="160"/>
              <w:ind w:left="174" w:hanging="141"/>
              <w:rPr>
                <w:sz w:val="20"/>
                <w:szCs w:val="20"/>
              </w:rPr>
            </w:pPr>
            <w:r w:rsidRPr="00661F5C">
              <w:rPr>
                <w:sz w:val="20"/>
                <w:szCs w:val="20"/>
              </w:rPr>
              <w:t xml:space="preserve">DM </w:t>
            </w:r>
            <w:r w:rsidRPr="00661F5C">
              <w:rPr>
                <w:rFonts w:cs="Arial"/>
                <w:sz w:val="20"/>
                <w:szCs w:val="20"/>
              </w:rPr>
              <w:t>01/09/2021 n. 158</w:t>
            </w:r>
          </w:p>
          <w:p w14:paraId="751845D6" w14:textId="77777777" w:rsidR="00A912A6" w:rsidRPr="00661F5C" w:rsidRDefault="00A912A6" w:rsidP="00A912A6">
            <w:pPr>
              <w:pStyle w:val="Paragrafoelenco"/>
              <w:numPr>
                <w:ilvl w:val="0"/>
                <w:numId w:val="10"/>
              </w:numPr>
              <w:spacing w:after="160"/>
              <w:ind w:left="174" w:hanging="141"/>
              <w:rPr>
                <w:b/>
                <w:bCs/>
                <w:sz w:val="20"/>
                <w:szCs w:val="20"/>
              </w:rPr>
            </w:pPr>
            <w:r w:rsidRPr="00661F5C">
              <w:rPr>
                <w:sz w:val="20"/>
                <w:szCs w:val="20"/>
              </w:rPr>
              <w:t>Accordo decentrato</w:t>
            </w:r>
          </w:p>
        </w:tc>
        <w:tc>
          <w:tcPr>
            <w:tcW w:w="768" w:type="pct"/>
            <w:shd w:val="clear" w:color="auto" w:fill="auto"/>
          </w:tcPr>
          <w:p w14:paraId="3F3C2126" w14:textId="77777777" w:rsidR="00A912A6" w:rsidRPr="00661F5C" w:rsidRDefault="00A912A6" w:rsidP="00DB6526">
            <w:pPr>
              <w:rPr>
                <w:sz w:val="20"/>
                <w:szCs w:val="20"/>
              </w:rPr>
            </w:pPr>
          </w:p>
        </w:tc>
      </w:tr>
      <w:tr w:rsidR="00A912A6" w:rsidRPr="00661F5C" w14:paraId="640C9E7C" w14:textId="77777777" w:rsidTr="00DB6526">
        <w:trPr>
          <w:trHeight w:val="741"/>
        </w:trPr>
        <w:tc>
          <w:tcPr>
            <w:tcW w:w="1778" w:type="pct"/>
            <w:shd w:val="clear" w:color="auto" w:fill="E7E6E6" w:themeFill="background2"/>
          </w:tcPr>
          <w:p w14:paraId="57CF9960" w14:textId="77777777" w:rsidR="00A912A6" w:rsidRPr="00661F5C" w:rsidRDefault="00A912A6" w:rsidP="00DB6526">
            <w:pPr>
              <w:ind w:left="33"/>
              <w:jc w:val="both"/>
              <w:rPr>
                <w:rFonts w:cs="Arial"/>
                <w:sz w:val="20"/>
                <w:szCs w:val="20"/>
              </w:rPr>
            </w:pPr>
            <w:r w:rsidRPr="00661F5C">
              <w:rPr>
                <w:rFonts w:cs="Arial"/>
                <w:b/>
                <w:bCs/>
                <w:sz w:val="20"/>
                <w:szCs w:val="20"/>
              </w:rPr>
              <w:t xml:space="preserve">Coerenza tra valori percentuali tabella ripartizione incentivo e valori percentuali Accordo decentrato (II livello) </w:t>
            </w:r>
          </w:p>
        </w:tc>
        <w:tc>
          <w:tcPr>
            <w:tcW w:w="818" w:type="pct"/>
            <w:shd w:val="clear" w:color="auto" w:fill="auto"/>
          </w:tcPr>
          <w:p w14:paraId="523BDF5A" w14:textId="77777777" w:rsidR="00A912A6" w:rsidRPr="00661F5C" w:rsidRDefault="00A912A6" w:rsidP="00A912A6">
            <w:pPr>
              <w:pStyle w:val="Paragrafoelenco"/>
              <w:numPr>
                <w:ilvl w:val="0"/>
                <w:numId w:val="10"/>
              </w:numPr>
              <w:ind w:left="176" w:right="-103" w:hanging="176"/>
              <w:rPr>
                <w:sz w:val="20"/>
                <w:szCs w:val="20"/>
              </w:rPr>
            </w:pPr>
            <w:r w:rsidRPr="00661F5C">
              <w:rPr>
                <w:sz w:val="20"/>
                <w:szCs w:val="20"/>
              </w:rPr>
              <w:t xml:space="preserve">DM </w:t>
            </w:r>
            <w:r w:rsidRPr="00661F5C">
              <w:rPr>
                <w:rFonts w:cs="Arial"/>
                <w:sz w:val="20"/>
                <w:szCs w:val="20"/>
              </w:rPr>
              <w:t>01/09/2021 n. 158 - art. 5, commi 1, 2, 3</w:t>
            </w:r>
          </w:p>
        </w:tc>
        <w:sdt>
          <w:sdtPr>
            <w:rPr>
              <w:sz w:val="20"/>
              <w:szCs w:val="20"/>
            </w:rPr>
            <w:id w:val="-1894413872"/>
            <w14:checkbox>
              <w14:checked w14:val="0"/>
              <w14:checkedState w14:val="2612" w14:font="MS Gothic"/>
              <w14:uncheckedState w14:val="2610" w14:font="MS Gothic"/>
            </w14:checkbox>
          </w:sdtPr>
          <w:sdtEndPr/>
          <w:sdtContent>
            <w:tc>
              <w:tcPr>
                <w:tcW w:w="192" w:type="pct"/>
                <w:shd w:val="clear" w:color="auto" w:fill="auto"/>
                <w:vAlign w:val="center"/>
              </w:tcPr>
              <w:p w14:paraId="5DF45F14"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367750447"/>
              <w14:checkbox>
                <w14:checked w14:val="0"/>
                <w14:checkedState w14:val="2612" w14:font="MS Gothic"/>
                <w14:uncheckedState w14:val="2610" w14:font="MS Gothic"/>
              </w14:checkbox>
            </w:sdtPr>
            <w:sdtEndPr/>
            <w:sdtContent>
              <w:p w14:paraId="02F064E0"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1365553518"/>
              <w14:checkbox>
                <w14:checked w14:val="0"/>
                <w14:checkedState w14:val="2612" w14:font="MS Gothic"/>
                <w14:uncheckedState w14:val="2610" w14:font="MS Gothic"/>
              </w14:checkbox>
            </w:sdtPr>
            <w:sdtEndPr/>
            <w:sdtContent>
              <w:p w14:paraId="5B5A9A59"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3DE03249" w14:textId="77777777" w:rsidR="00A912A6" w:rsidRPr="00661F5C" w:rsidRDefault="00A912A6" w:rsidP="00DB6526">
            <w:pPr>
              <w:rPr>
                <w:sz w:val="20"/>
                <w:szCs w:val="20"/>
              </w:rPr>
            </w:pPr>
            <w:r w:rsidRPr="00661F5C">
              <w:rPr>
                <w:sz w:val="20"/>
                <w:szCs w:val="20"/>
              </w:rPr>
              <w:t xml:space="preserve">- Accordo decentrato </w:t>
            </w:r>
          </w:p>
          <w:p w14:paraId="5CF5DEDA" w14:textId="77777777" w:rsidR="00A912A6" w:rsidRPr="00661F5C" w:rsidRDefault="00A912A6" w:rsidP="00DB6526">
            <w:pPr>
              <w:rPr>
                <w:sz w:val="20"/>
                <w:szCs w:val="20"/>
              </w:rPr>
            </w:pPr>
            <w:r w:rsidRPr="00661F5C">
              <w:rPr>
                <w:sz w:val="20"/>
                <w:szCs w:val="20"/>
              </w:rPr>
              <w:t>- Tabella di ripartizione incentivo</w:t>
            </w:r>
          </w:p>
        </w:tc>
        <w:tc>
          <w:tcPr>
            <w:tcW w:w="768" w:type="pct"/>
            <w:shd w:val="clear" w:color="auto" w:fill="auto"/>
          </w:tcPr>
          <w:p w14:paraId="5F734435" w14:textId="77777777" w:rsidR="00A912A6" w:rsidRPr="00661F5C" w:rsidRDefault="00A912A6" w:rsidP="00DB6526">
            <w:pPr>
              <w:rPr>
                <w:sz w:val="20"/>
                <w:szCs w:val="20"/>
              </w:rPr>
            </w:pPr>
          </w:p>
        </w:tc>
      </w:tr>
      <w:tr w:rsidR="00A912A6" w:rsidRPr="00661F5C" w14:paraId="65A05EE7" w14:textId="77777777" w:rsidTr="00DB6526">
        <w:trPr>
          <w:trHeight w:val="374"/>
        </w:trPr>
        <w:tc>
          <w:tcPr>
            <w:tcW w:w="5000" w:type="pct"/>
            <w:gridSpan w:val="7"/>
            <w:shd w:val="clear" w:color="auto" w:fill="E7E6E6" w:themeFill="background2"/>
          </w:tcPr>
          <w:p w14:paraId="5328F734" w14:textId="77777777" w:rsidR="00A912A6" w:rsidRPr="00661F5C" w:rsidRDefault="00A912A6" w:rsidP="00DB6526">
            <w:pPr>
              <w:rPr>
                <w:sz w:val="20"/>
                <w:szCs w:val="20"/>
              </w:rPr>
            </w:pPr>
            <w:r w:rsidRPr="00661F5C">
              <w:rPr>
                <w:rFonts w:cs="Arial"/>
                <w:b/>
                <w:bCs/>
                <w:sz w:val="20"/>
                <w:szCs w:val="20"/>
              </w:rPr>
              <w:t>Rispetto ambito di applicazione Regolamento Ministeriale</w:t>
            </w:r>
          </w:p>
        </w:tc>
      </w:tr>
      <w:tr w:rsidR="00A912A6" w:rsidRPr="00661F5C" w14:paraId="7780A41D" w14:textId="77777777" w:rsidTr="00DB6526">
        <w:trPr>
          <w:trHeight w:val="991"/>
        </w:trPr>
        <w:tc>
          <w:tcPr>
            <w:tcW w:w="1778" w:type="pct"/>
            <w:shd w:val="clear" w:color="auto" w:fill="E7E6E6" w:themeFill="background2"/>
          </w:tcPr>
          <w:p w14:paraId="5465BC07" w14:textId="77777777" w:rsidR="00A912A6" w:rsidRPr="00661F5C" w:rsidRDefault="00A912A6" w:rsidP="00DB6526">
            <w:pPr>
              <w:jc w:val="both"/>
              <w:rPr>
                <w:rFonts w:cs="Arial"/>
                <w:sz w:val="20"/>
                <w:szCs w:val="20"/>
              </w:rPr>
            </w:pPr>
            <w:r w:rsidRPr="00661F5C">
              <w:rPr>
                <w:rFonts w:cs="Arial"/>
                <w:sz w:val="20"/>
                <w:szCs w:val="20"/>
              </w:rPr>
              <w:t>Corretta individuazione delle funzioni incentivate</w:t>
            </w:r>
          </w:p>
        </w:tc>
        <w:tc>
          <w:tcPr>
            <w:tcW w:w="818" w:type="pct"/>
            <w:shd w:val="clear" w:color="auto" w:fill="auto"/>
          </w:tcPr>
          <w:p w14:paraId="5DEB38E6"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 xml:space="preserve">DM 01/09/2021 n. 158: </w:t>
            </w:r>
          </w:p>
          <w:p w14:paraId="23F2C006" w14:textId="77777777" w:rsidR="00A912A6" w:rsidRPr="00661F5C" w:rsidRDefault="00A912A6" w:rsidP="00A912A6">
            <w:pPr>
              <w:pStyle w:val="Paragrafoelenco"/>
              <w:numPr>
                <w:ilvl w:val="0"/>
                <w:numId w:val="10"/>
              </w:numPr>
              <w:ind w:left="317" w:hanging="141"/>
              <w:rPr>
                <w:rFonts w:cs="Arial"/>
                <w:sz w:val="20"/>
                <w:szCs w:val="20"/>
              </w:rPr>
            </w:pPr>
            <w:r w:rsidRPr="00661F5C">
              <w:rPr>
                <w:rFonts w:cs="Arial"/>
                <w:sz w:val="20"/>
                <w:szCs w:val="20"/>
              </w:rPr>
              <w:t>art. 2, comma 1</w:t>
            </w:r>
          </w:p>
          <w:p w14:paraId="32BD724F" w14:textId="77777777" w:rsidR="00A912A6" w:rsidRPr="00661F5C" w:rsidRDefault="00A912A6" w:rsidP="00A912A6">
            <w:pPr>
              <w:pStyle w:val="Paragrafoelenco"/>
              <w:numPr>
                <w:ilvl w:val="0"/>
                <w:numId w:val="10"/>
              </w:numPr>
              <w:ind w:left="317" w:hanging="141"/>
              <w:rPr>
                <w:b/>
                <w:bCs/>
                <w:sz w:val="20"/>
                <w:szCs w:val="20"/>
              </w:rPr>
            </w:pPr>
            <w:r w:rsidRPr="00661F5C">
              <w:rPr>
                <w:sz w:val="20"/>
                <w:szCs w:val="20"/>
              </w:rPr>
              <w:t>art. 4, commi 4-5</w:t>
            </w:r>
          </w:p>
          <w:p w14:paraId="28D70928" w14:textId="77777777" w:rsidR="00A912A6" w:rsidRPr="00661F5C" w:rsidRDefault="00A912A6" w:rsidP="00A912A6">
            <w:pPr>
              <w:pStyle w:val="Paragrafoelenco"/>
              <w:numPr>
                <w:ilvl w:val="0"/>
                <w:numId w:val="10"/>
              </w:numPr>
              <w:ind w:left="317" w:hanging="141"/>
              <w:rPr>
                <w:b/>
                <w:bCs/>
                <w:sz w:val="20"/>
                <w:szCs w:val="20"/>
              </w:rPr>
            </w:pPr>
            <w:r w:rsidRPr="00661F5C">
              <w:rPr>
                <w:rFonts w:cs="Arial"/>
                <w:sz w:val="20"/>
                <w:szCs w:val="20"/>
              </w:rPr>
              <w:t xml:space="preserve">art. 5 commi 2-3 </w:t>
            </w:r>
          </w:p>
        </w:tc>
        <w:sdt>
          <w:sdtPr>
            <w:rPr>
              <w:sz w:val="20"/>
              <w:szCs w:val="20"/>
            </w:rPr>
            <w:id w:val="-1987928719"/>
            <w14:checkbox>
              <w14:checked w14:val="0"/>
              <w14:checkedState w14:val="2612" w14:font="MS Gothic"/>
              <w14:uncheckedState w14:val="2610" w14:font="MS Gothic"/>
            </w14:checkbox>
          </w:sdtPr>
          <w:sdtEndPr/>
          <w:sdtContent>
            <w:tc>
              <w:tcPr>
                <w:tcW w:w="192" w:type="pct"/>
                <w:shd w:val="clear" w:color="auto" w:fill="auto"/>
                <w:vAlign w:val="center"/>
              </w:tcPr>
              <w:p w14:paraId="5C870FCF"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729412616"/>
              <w14:checkbox>
                <w14:checked w14:val="0"/>
                <w14:checkedState w14:val="2612" w14:font="MS Gothic"/>
                <w14:uncheckedState w14:val="2610" w14:font="MS Gothic"/>
              </w14:checkbox>
            </w:sdtPr>
            <w:sdtEndPr/>
            <w:sdtContent>
              <w:p w14:paraId="44764E97"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1331286216"/>
              <w14:checkbox>
                <w14:checked w14:val="0"/>
                <w14:checkedState w14:val="2612" w14:font="MS Gothic"/>
                <w14:uncheckedState w14:val="2610" w14:font="MS Gothic"/>
              </w14:checkbox>
            </w:sdtPr>
            <w:sdtEndPr/>
            <w:sdtContent>
              <w:p w14:paraId="09B1E142"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081B51C2" w14:textId="77777777" w:rsidR="00A912A6" w:rsidRPr="00661F5C" w:rsidRDefault="00A912A6" w:rsidP="00A912A6">
            <w:pPr>
              <w:pStyle w:val="Paragrafoelenco"/>
              <w:numPr>
                <w:ilvl w:val="0"/>
                <w:numId w:val="10"/>
              </w:numPr>
              <w:spacing w:after="160"/>
              <w:ind w:left="174" w:hanging="141"/>
              <w:rPr>
                <w:b/>
                <w:bCs/>
                <w:sz w:val="20"/>
                <w:szCs w:val="20"/>
              </w:rPr>
            </w:pPr>
            <w:r w:rsidRPr="00661F5C">
              <w:rPr>
                <w:sz w:val="20"/>
                <w:szCs w:val="20"/>
              </w:rPr>
              <w:t xml:space="preserve">DM </w:t>
            </w:r>
            <w:r w:rsidRPr="00661F5C">
              <w:rPr>
                <w:rFonts w:cs="Arial"/>
                <w:sz w:val="20"/>
                <w:szCs w:val="20"/>
              </w:rPr>
              <w:t xml:space="preserve">01/09/2021 n. 158 </w:t>
            </w:r>
          </w:p>
          <w:p w14:paraId="1B1C3C79" w14:textId="77777777" w:rsidR="00A912A6" w:rsidRPr="00661F5C" w:rsidRDefault="00A912A6" w:rsidP="00A912A6">
            <w:pPr>
              <w:pStyle w:val="Paragrafoelenco"/>
              <w:numPr>
                <w:ilvl w:val="0"/>
                <w:numId w:val="10"/>
              </w:numPr>
              <w:spacing w:after="160"/>
              <w:ind w:left="174" w:hanging="141"/>
              <w:rPr>
                <w:b/>
                <w:bCs/>
                <w:sz w:val="20"/>
                <w:szCs w:val="20"/>
              </w:rPr>
            </w:pPr>
            <w:r w:rsidRPr="00661F5C">
              <w:rPr>
                <w:sz w:val="20"/>
                <w:szCs w:val="20"/>
              </w:rPr>
              <w:t>Decreto approvazione ripartizione incentivo</w:t>
            </w:r>
          </w:p>
          <w:p w14:paraId="25489BE4" w14:textId="77777777" w:rsidR="00A912A6" w:rsidRPr="00661F5C" w:rsidRDefault="00A912A6" w:rsidP="00A912A6">
            <w:pPr>
              <w:pStyle w:val="Paragrafoelenco"/>
              <w:numPr>
                <w:ilvl w:val="0"/>
                <w:numId w:val="10"/>
              </w:numPr>
              <w:ind w:left="174" w:hanging="141"/>
              <w:rPr>
                <w:b/>
                <w:bCs/>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6D913A90" w14:textId="77777777" w:rsidR="00A912A6" w:rsidRPr="00661F5C" w:rsidRDefault="00A912A6" w:rsidP="00DB6526">
            <w:pPr>
              <w:rPr>
                <w:sz w:val="20"/>
                <w:szCs w:val="20"/>
              </w:rPr>
            </w:pPr>
          </w:p>
        </w:tc>
      </w:tr>
      <w:tr w:rsidR="00A912A6" w:rsidRPr="00661F5C" w14:paraId="4C5A0251" w14:textId="77777777" w:rsidTr="00DB6526">
        <w:trPr>
          <w:trHeight w:val="1130"/>
        </w:trPr>
        <w:tc>
          <w:tcPr>
            <w:tcW w:w="1778" w:type="pct"/>
            <w:shd w:val="clear" w:color="auto" w:fill="E7E6E6" w:themeFill="background2"/>
          </w:tcPr>
          <w:p w14:paraId="1D24EBD7" w14:textId="77777777" w:rsidR="00A912A6" w:rsidRPr="00661F5C" w:rsidRDefault="00A912A6" w:rsidP="00DB6526">
            <w:pPr>
              <w:jc w:val="both"/>
              <w:rPr>
                <w:rFonts w:cs="Arial"/>
                <w:sz w:val="20"/>
                <w:szCs w:val="20"/>
              </w:rPr>
            </w:pPr>
            <w:r w:rsidRPr="00661F5C">
              <w:rPr>
                <w:rFonts w:cs="Arial"/>
                <w:sz w:val="20"/>
                <w:szCs w:val="20"/>
              </w:rPr>
              <w:t xml:space="preserve">Eleggibilità intervento: </w:t>
            </w:r>
          </w:p>
          <w:p w14:paraId="2C7861F6" w14:textId="77777777" w:rsidR="00A912A6" w:rsidRPr="00661F5C" w:rsidRDefault="00A912A6" w:rsidP="00A912A6">
            <w:pPr>
              <w:pStyle w:val="Paragrafoelenco"/>
              <w:numPr>
                <w:ilvl w:val="0"/>
                <w:numId w:val="10"/>
              </w:numPr>
              <w:ind w:left="171" w:hanging="142"/>
              <w:jc w:val="both"/>
              <w:rPr>
                <w:rFonts w:cs="Arial"/>
                <w:sz w:val="20"/>
                <w:szCs w:val="20"/>
              </w:rPr>
            </w:pPr>
            <w:r w:rsidRPr="00661F5C">
              <w:rPr>
                <w:rFonts w:cs="Arial"/>
                <w:sz w:val="20"/>
                <w:szCs w:val="20"/>
              </w:rPr>
              <w:t>lavori (comprese manutenzioni)</w:t>
            </w:r>
          </w:p>
          <w:p w14:paraId="2152DF74" w14:textId="77777777" w:rsidR="00A912A6" w:rsidRPr="00661F5C" w:rsidRDefault="00A912A6" w:rsidP="00A912A6">
            <w:pPr>
              <w:pStyle w:val="Paragrafoelenco"/>
              <w:numPr>
                <w:ilvl w:val="0"/>
                <w:numId w:val="10"/>
              </w:numPr>
              <w:ind w:left="171" w:hanging="142"/>
              <w:jc w:val="both"/>
              <w:rPr>
                <w:rFonts w:cs="Arial"/>
                <w:sz w:val="20"/>
                <w:szCs w:val="20"/>
              </w:rPr>
            </w:pPr>
            <w:r w:rsidRPr="00661F5C">
              <w:rPr>
                <w:rFonts w:cs="Arial"/>
                <w:sz w:val="20"/>
                <w:szCs w:val="20"/>
              </w:rPr>
              <w:t>servizi (se nominato Direttore esecuzione)</w:t>
            </w:r>
          </w:p>
          <w:p w14:paraId="03532AC1" w14:textId="77777777" w:rsidR="00A912A6" w:rsidRPr="00661F5C" w:rsidRDefault="00A912A6" w:rsidP="00A912A6">
            <w:pPr>
              <w:pStyle w:val="Paragrafoelenco"/>
              <w:numPr>
                <w:ilvl w:val="0"/>
                <w:numId w:val="10"/>
              </w:numPr>
              <w:ind w:left="171" w:hanging="142"/>
              <w:jc w:val="both"/>
              <w:rPr>
                <w:rFonts w:cs="Arial"/>
                <w:sz w:val="20"/>
                <w:szCs w:val="20"/>
              </w:rPr>
            </w:pPr>
            <w:r w:rsidRPr="00661F5C">
              <w:rPr>
                <w:rFonts w:cs="Arial"/>
                <w:sz w:val="20"/>
                <w:szCs w:val="20"/>
              </w:rPr>
              <w:t>eventuali cause di esclusione incentivo.</w:t>
            </w:r>
          </w:p>
        </w:tc>
        <w:tc>
          <w:tcPr>
            <w:tcW w:w="818" w:type="pct"/>
            <w:shd w:val="clear" w:color="auto" w:fill="auto"/>
          </w:tcPr>
          <w:p w14:paraId="289BD7C6" w14:textId="77777777" w:rsidR="00A912A6" w:rsidRPr="00661F5C" w:rsidRDefault="00A912A6" w:rsidP="00A912A6">
            <w:pPr>
              <w:pStyle w:val="Paragrafoelenco"/>
              <w:numPr>
                <w:ilvl w:val="0"/>
                <w:numId w:val="10"/>
              </w:numPr>
              <w:ind w:left="176" w:hanging="142"/>
              <w:rPr>
                <w:b/>
                <w:bCs/>
                <w:sz w:val="20"/>
                <w:szCs w:val="20"/>
              </w:rPr>
            </w:pPr>
            <w:r w:rsidRPr="00661F5C">
              <w:rPr>
                <w:sz w:val="20"/>
                <w:szCs w:val="20"/>
              </w:rPr>
              <w:t xml:space="preserve">DM 01/09/2021 n. 158 - </w:t>
            </w:r>
            <w:r w:rsidRPr="00661F5C">
              <w:rPr>
                <w:rFonts w:cs="Arial"/>
                <w:sz w:val="20"/>
                <w:szCs w:val="20"/>
              </w:rPr>
              <w:t>art. 2, commi 3, 4</w:t>
            </w:r>
          </w:p>
        </w:tc>
        <w:sdt>
          <w:sdtPr>
            <w:rPr>
              <w:sz w:val="20"/>
              <w:szCs w:val="20"/>
            </w:rPr>
            <w:id w:val="-732385738"/>
            <w14:checkbox>
              <w14:checked w14:val="0"/>
              <w14:checkedState w14:val="2612" w14:font="MS Gothic"/>
              <w14:uncheckedState w14:val="2610" w14:font="MS Gothic"/>
            </w14:checkbox>
          </w:sdtPr>
          <w:sdtEndPr/>
          <w:sdtContent>
            <w:tc>
              <w:tcPr>
                <w:tcW w:w="192" w:type="pct"/>
                <w:shd w:val="clear" w:color="auto" w:fill="auto"/>
                <w:vAlign w:val="center"/>
              </w:tcPr>
              <w:p w14:paraId="7DB1A078"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152899226"/>
              <w14:checkbox>
                <w14:checked w14:val="0"/>
                <w14:checkedState w14:val="2612" w14:font="MS Gothic"/>
                <w14:uncheckedState w14:val="2610" w14:font="MS Gothic"/>
              </w14:checkbox>
            </w:sdtPr>
            <w:sdtEndPr/>
            <w:sdtContent>
              <w:p w14:paraId="22660EC3"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1187599680"/>
              <w14:checkbox>
                <w14:checked w14:val="0"/>
                <w14:checkedState w14:val="2612" w14:font="MS Gothic"/>
                <w14:uncheckedState w14:val="2610" w14:font="MS Gothic"/>
              </w14:checkbox>
            </w:sdtPr>
            <w:sdtEndPr/>
            <w:sdtContent>
              <w:p w14:paraId="4051095C"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7FE0E2F0" w14:textId="77777777" w:rsidR="00A912A6" w:rsidRPr="00661F5C" w:rsidRDefault="00A912A6" w:rsidP="00A912A6">
            <w:pPr>
              <w:pStyle w:val="Paragrafoelenco"/>
              <w:numPr>
                <w:ilvl w:val="0"/>
                <w:numId w:val="10"/>
              </w:numPr>
              <w:ind w:left="174" w:hanging="141"/>
              <w:rPr>
                <w:b/>
                <w:bCs/>
                <w:sz w:val="20"/>
                <w:szCs w:val="20"/>
              </w:rPr>
            </w:pPr>
            <w:r w:rsidRPr="00661F5C">
              <w:rPr>
                <w:sz w:val="20"/>
                <w:szCs w:val="20"/>
              </w:rPr>
              <w:t>Bando di gara</w:t>
            </w:r>
            <w:r w:rsidRPr="00661F5C">
              <w:rPr>
                <w:rFonts w:cs="Arial"/>
                <w:sz w:val="20"/>
                <w:szCs w:val="20"/>
              </w:rPr>
              <w:t xml:space="preserve"> </w:t>
            </w:r>
          </w:p>
        </w:tc>
        <w:tc>
          <w:tcPr>
            <w:tcW w:w="768" w:type="pct"/>
            <w:shd w:val="clear" w:color="auto" w:fill="auto"/>
          </w:tcPr>
          <w:p w14:paraId="716F0D31" w14:textId="77777777" w:rsidR="00A912A6" w:rsidRPr="00661F5C" w:rsidRDefault="00A912A6" w:rsidP="00DB6526">
            <w:pPr>
              <w:rPr>
                <w:sz w:val="20"/>
                <w:szCs w:val="20"/>
              </w:rPr>
            </w:pPr>
          </w:p>
        </w:tc>
      </w:tr>
      <w:tr w:rsidR="00A912A6" w:rsidRPr="00661F5C" w14:paraId="0DF270F7" w14:textId="77777777" w:rsidTr="00DB6526">
        <w:trPr>
          <w:trHeight w:val="395"/>
        </w:trPr>
        <w:tc>
          <w:tcPr>
            <w:tcW w:w="5000" w:type="pct"/>
            <w:gridSpan w:val="7"/>
            <w:shd w:val="clear" w:color="auto" w:fill="E7E6E6" w:themeFill="background2"/>
          </w:tcPr>
          <w:p w14:paraId="3417BE75" w14:textId="77777777" w:rsidR="00A912A6" w:rsidRPr="00661F5C" w:rsidRDefault="00A912A6" w:rsidP="00DB6526">
            <w:pPr>
              <w:rPr>
                <w:sz w:val="20"/>
                <w:szCs w:val="20"/>
              </w:rPr>
            </w:pPr>
            <w:r w:rsidRPr="00661F5C">
              <w:rPr>
                <w:rFonts w:cs="Arial"/>
                <w:b/>
                <w:bCs/>
                <w:sz w:val="20"/>
                <w:szCs w:val="20"/>
              </w:rPr>
              <w:t xml:space="preserve">Corretta composizione del </w:t>
            </w:r>
            <w:r w:rsidRPr="00661F5C">
              <w:rPr>
                <w:rFonts w:cs="Arial"/>
                <w:b/>
                <w:bCs/>
                <w:sz w:val="20"/>
                <w:szCs w:val="20"/>
                <w:shd w:val="clear" w:color="auto" w:fill="E7E6E6" w:themeFill="background2"/>
              </w:rPr>
              <w:t>Fondo</w:t>
            </w:r>
            <w:r w:rsidRPr="00661F5C">
              <w:rPr>
                <w:rFonts w:cs="Arial"/>
                <w:b/>
                <w:bCs/>
                <w:sz w:val="20"/>
                <w:szCs w:val="20"/>
              </w:rPr>
              <w:t xml:space="preserve"> per gli incentivi per le funzioni tecniche e modalità di ripartizione</w:t>
            </w:r>
          </w:p>
        </w:tc>
      </w:tr>
      <w:tr w:rsidR="00A912A6" w:rsidRPr="00661F5C" w14:paraId="0A22486A" w14:textId="77777777" w:rsidTr="00DB6526">
        <w:trPr>
          <w:trHeight w:val="741"/>
        </w:trPr>
        <w:tc>
          <w:tcPr>
            <w:tcW w:w="1778" w:type="pct"/>
            <w:shd w:val="clear" w:color="auto" w:fill="E7E6E6" w:themeFill="background2"/>
          </w:tcPr>
          <w:p w14:paraId="28E45AC5" w14:textId="77777777" w:rsidR="00A912A6" w:rsidRPr="00661F5C" w:rsidRDefault="00A912A6" w:rsidP="00DB6526">
            <w:pPr>
              <w:ind w:left="33"/>
              <w:jc w:val="both"/>
              <w:rPr>
                <w:rFonts w:cs="Arial"/>
                <w:b/>
                <w:bCs/>
                <w:sz w:val="20"/>
                <w:szCs w:val="20"/>
              </w:rPr>
            </w:pPr>
            <w:r w:rsidRPr="00661F5C">
              <w:rPr>
                <w:rFonts w:cs="Arial"/>
                <w:sz w:val="20"/>
                <w:szCs w:val="20"/>
              </w:rPr>
              <w:t>Corretta attribuzione % incentivo (1,5-2%) rapportata all'importo a base di gara della correlata procedura di affidamento</w:t>
            </w:r>
          </w:p>
        </w:tc>
        <w:tc>
          <w:tcPr>
            <w:tcW w:w="818" w:type="pct"/>
            <w:shd w:val="clear" w:color="auto" w:fill="auto"/>
          </w:tcPr>
          <w:p w14:paraId="5B7B0364"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 xml:space="preserve">DM 01/09/2021 n. 158 - </w:t>
            </w:r>
            <w:r w:rsidRPr="00661F5C">
              <w:rPr>
                <w:rFonts w:cs="Arial"/>
                <w:sz w:val="20"/>
                <w:szCs w:val="20"/>
              </w:rPr>
              <w:t>art. 3, comma 1</w:t>
            </w:r>
          </w:p>
        </w:tc>
        <w:sdt>
          <w:sdtPr>
            <w:rPr>
              <w:sz w:val="20"/>
              <w:szCs w:val="20"/>
            </w:rPr>
            <w:id w:val="987744617"/>
            <w14:checkbox>
              <w14:checked w14:val="0"/>
              <w14:checkedState w14:val="2612" w14:font="MS Gothic"/>
              <w14:uncheckedState w14:val="2610" w14:font="MS Gothic"/>
            </w14:checkbox>
          </w:sdtPr>
          <w:sdtEndPr/>
          <w:sdtContent>
            <w:tc>
              <w:tcPr>
                <w:tcW w:w="192" w:type="pct"/>
                <w:shd w:val="clear" w:color="auto" w:fill="auto"/>
                <w:vAlign w:val="center"/>
              </w:tcPr>
              <w:p w14:paraId="193E0CA4"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570618550"/>
              <w14:checkbox>
                <w14:checked w14:val="0"/>
                <w14:checkedState w14:val="2612" w14:font="MS Gothic"/>
                <w14:uncheckedState w14:val="2610" w14:font="MS Gothic"/>
              </w14:checkbox>
            </w:sdtPr>
            <w:sdtEndPr/>
            <w:sdtContent>
              <w:p w14:paraId="7C77A5F9"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1762444433"/>
              <w14:checkbox>
                <w14:checked w14:val="0"/>
                <w14:checkedState w14:val="2612" w14:font="MS Gothic"/>
                <w14:uncheckedState w14:val="2610" w14:font="MS Gothic"/>
              </w14:checkbox>
            </w:sdtPr>
            <w:sdtEndPr/>
            <w:sdtContent>
              <w:p w14:paraId="15273CB8"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1D510AAE" w14:textId="77777777" w:rsidR="00A912A6" w:rsidRPr="00661F5C" w:rsidRDefault="00A912A6" w:rsidP="00A912A6">
            <w:pPr>
              <w:pStyle w:val="Paragrafoelenco"/>
              <w:numPr>
                <w:ilvl w:val="0"/>
                <w:numId w:val="10"/>
              </w:numPr>
              <w:ind w:left="174" w:hanging="174"/>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491372A7" w14:textId="77777777" w:rsidR="00A912A6" w:rsidRPr="00661F5C" w:rsidRDefault="00A912A6" w:rsidP="00DB6526">
            <w:pPr>
              <w:rPr>
                <w:sz w:val="20"/>
                <w:szCs w:val="20"/>
              </w:rPr>
            </w:pPr>
          </w:p>
        </w:tc>
      </w:tr>
      <w:tr w:rsidR="00A912A6" w:rsidRPr="00661F5C" w14:paraId="3ACE7E0C" w14:textId="77777777" w:rsidTr="00DB6526">
        <w:trPr>
          <w:trHeight w:val="809"/>
        </w:trPr>
        <w:tc>
          <w:tcPr>
            <w:tcW w:w="1778" w:type="pct"/>
            <w:shd w:val="clear" w:color="auto" w:fill="E7E6E6" w:themeFill="background2"/>
          </w:tcPr>
          <w:p w14:paraId="6040B285" w14:textId="77777777" w:rsidR="00A912A6" w:rsidRPr="00661F5C" w:rsidRDefault="00A912A6" w:rsidP="00DB6526">
            <w:pPr>
              <w:ind w:left="33"/>
              <w:jc w:val="both"/>
              <w:rPr>
                <w:rFonts w:cs="Arial"/>
                <w:sz w:val="20"/>
                <w:szCs w:val="20"/>
              </w:rPr>
            </w:pPr>
            <w:r w:rsidRPr="00661F5C">
              <w:rPr>
                <w:rFonts w:cs="Arial"/>
                <w:sz w:val="20"/>
                <w:szCs w:val="20"/>
              </w:rPr>
              <w:t>Corretta attribuzione % da ripartire (80% risorse Fondo ripartito tra i soggetti indicati all'art. 5 e 20% disciplinato ex art. 113, comma 4 D. Lgs. 50/2016).</w:t>
            </w:r>
          </w:p>
        </w:tc>
        <w:tc>
          <w:tcPr>
            <w:tcW w:w="818" w:type="pct"/>
            <w:shd w:val="clear" w:color="auto" w:fill="auto"/>
          </w:tcPr>
          <w:p w14:paraId="2D0D7202"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 xml:space="preserve">DM 01/09/2021 n. 158 - </w:t>
            </w:r>
            <w:r w:rsidRPr="00661F5C">
              <w:rPr>
                <w:rFonts w:cs="Arial"/>
                <w:sz w:val="20"/>
                <w:szCs w:val="20"/>
              </w:rPr>
              <w:t>art. 3, comma 4</w:t>
            </w:r>
          </w:p>
        </w:tc>
        <w:sdt>
          <w:sdtPr>
            <w:rPr>
              <w:sz w:val="20"/>
              <w:szCs w:val="20"/>
            </w:rPr>
            <w:id w:val="150490778"/>
            <w14:checkbox>
              <w14:checked w14:val="0"/>
              <w14:checkedState w14:val="2612" w14:font="MS Gothic"/>
              <w14:uncheckedState w14:val="2610" w14:font="MS Gothic"/>
            </w14:checkbox>
          </w:sdtPr>
          <w:sdtEndPr/>
          <w:sdtContent>
            <w:tc>
              <w:tcPr>
                <w:tcW w:w="192" w:type="pct"/>
                <w:shd w:val="clear" w:color="auto" w:fill="auto"/>
                <w:vAlign w:val="center"/>
              </w:tcPr>
              <w:p w14:paraId="77DB7A75"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864131221"/>
              <w14:checkbox>
                <w14:checked w14:val="0"/>
                <w14:checkedState w14:val="2612" w14:font="MS Gothic"/>
                <w14:uncheckedState w14:val="2610" w14:font="MS Gothic"/>
              </w14:checkbox>
            </w:sdtPr>
            <w:sdtEndPr/>
            <w:sdtContent>
              <w:p w14:paraId="39F5E280"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1100878441"/>
              <w14:checkbox>
                <w14:checked w14:val="0"/>
                <w14:checkedState w14:val="2612" w14:font="MS Gothic"/>
                <w14:uncheckedState w14:val="2610" w14:font="MS Gothic"/>
              </w14:checkbox>
            </w:sdtPr>
            <w:sdtEndPr/>
            <w:sdtContent>
              <w:p w14:paraId="28FF160D"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5CFDCA7C"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0F4DE81E" w14:textId="77777777" w:rsidR="00A912A6" w:rsidRPr="00661F5C" w:rsidRDefault="00A912A6" w:rsidP="00DB6526">
            <w:pPr>
              <w:rPr>
                <w:sz w:val="20"/>
                <w:szCs w:val="20"/>
              </w:rPr>
            </w:pPr>
          </w:p>
        </w:tc>
      </w:tr>
      <w:tr w:rsidR="00A912A6" w:rsidRPr="00661F5C" w14:paraId="649520C8" w14:textId="77777777" w:rsidTr="00DB6526">
        <w:trPr>
          <w:trHeight w:val="615"/>
        </w:trPr>
        <w:tc>
          <w:tcPr>
            <w:tcW w:w="1778" w:type="pct"/>
            <w:shd w:val="clear" w:color="auto" w:fill="E7E6E6" w:themeFill="background2"/>
          </w:tcPr>
          <w:p w14:paraId="1EC66036" w14:textId="77777777" w:rsidR="00A912A6" w:rsidRPr="00661F5C" w:rsidRDefault="00A912A6" w:rsidP="00DB6526">
            <w:pPr>
              <w:ind w:left="33"/>
              <w:jc w:val="both"/>
              <w:rPr>
                <w:rFonts w:cs="Arial"/>
                <w:sz w:val="20"/>
                <w:szCs w:val="20"/>
              </w:rPr>
            </w:pPr>
            <w:r w:rsidRPr="00661F5C">
              <w:rPr>
                <w:rFonts w:cs="Arial"/>
                <w:sz w:val="20"/>
                <w:szCs w:val="20"/>
              </w:rPr>
              <w:t>Corretta ripartizione delle risorse del Fondo in funzione degli incarichi assegnati e delle attività svolte.</w:t>
            </w:r>
          </w:p>
        </w:tc>
        <w:tc>
          <w:tcPr>
            <w:tcW w:w="818" w:type="pct"/>
            <w:shd w:val="clear" w:color="auto" w:fill="auto"/>
          </w:tcPr>
          <w:p w14:paraId="3B65C6E4" w14:textId="77777777" w:rsidR="00A912A6" w:rsidRPr="00661F5C" w:rsidRDefault="00A912A6" w:rsidP="00A912A6">
            <w:pPr>
              <w:pStyle w:val="Paragrafoelenco"/>
              <w:numPr>
                <w:ilvl w:val="0"/>
                <w:numId w:val="10"/>
              </w:numPr>
              <w:ind w:left="176" w:hanging="142"/>
              <w:rPr>
                <w:rFonts w:cs="Arial"/>
                <w:sz w:val="20"/>
                <w:szCs w:val="20"/>
              </w:rPr>
            </w:pPr>
            <w:r w:rsidRPr="00661F5C">
              <w:rPr>
                <w:sz w:val="20"/>
                <w:szCs w:val="20"/>
              </w:rPr>
              <w:t>DM 01/09/2021 n. 158 -</w:t>
            </w:r>
            <w:r w:rsidRPr="00661F5C">
              <w:rPr>
                <w:rFonts w:cs="Arial"/>
                <w:sz w:val="20"/>
                <w:szCs w:val="20"/>
              </w:rPr>
              <w:t>art. 5, commi 2, 3, 4</w:t>
            </w:r>
          </w:p>
        </w:tc>
        <w:sdt>
          <w:sdtPr>
            <w:rPr>
              <w:sz w:val="20"/>
              <w:szCs w:val="20"/>
            </w:rPr>
            <w:id w:val="577261098"/>
            <w14:checkbox>
              <w14:checked w14:val="0"/>
              <w14:checkedState w14:val="2612" w14:font="MS Gothic"/>
              <w14:uncheckedState w14:val="2610" w14:font="MS Gothic"/>
            </w14:checkbox>
          </w:sdtPr>
          <w:sdtEndPr/>
          <w:sdtContent>
            <w:tc>
              <w:tcPr>
                <w:tcW w:w="192" w:type="pct"/>
                <w:shd w:val="clear" w:color="auto" w:fill="auto"/>
                <w:vAlign w:val="center"/>
              </w:tcPr>
              <w:p w14:paraId="4A8BF969"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80425314"/>
              <w14:checkbox>
                <w14:checked w14:val="0"/>
                <w14:checkedState w14:val="2612" w14:font="MS Gothic"/>
                <w14:uncheckedState w14:val="2610" w14:font="MS Gothic"/>
              </w14:checkbox>
            </w:sdtPr>
            <w:sdtEndPr/>
            <w:sdtContent>
              <w:p w14:paraId="76EC1027"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534039700"/>
              <w14:checkbox>
                <w14:checked w14:val="0"/>
                <w14:checkedState w14:val="2612" w14:font="MS Gothic"/>
                <w14:uncheckedState w14:val="2610" w14:font="MS Gothic"/>
              </w14:checkbox>
            </w:sdtPr>
            <w:sdtEndPr/>
            <w:sdtContent>
              <w:p w14:paraId="59348E4B"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5043C343"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52A6D062" w14:textId="77777777" w:rsidR="00A912A6" w:rsidRPr="00661F5C" w:rsidRDefault="00A912A6" w:rsidP="00DB6526">
            <w:pPr>
              <w:rPr>
                <w:sz w:val="20"/>
                <w:szCs w:val="20"/>
              </w:rPr>
            </w:pPr>
          </w:p>
        </w:tc>
      </w:tr>
      <w:tr w:rsidR="00A912A6" w:rsidRPr="00661F5C" w14:paraId="61C61F71" w14:textId="77777777" w:rsidTr="00DB6526">
        <w:trPr>
          <w:trHeight w:val="837"/>
        </w:trPr>
        <w:tc>
          <w:tcPr>
            <w:tcW w:w="1778" w:type="pct"/>
            <w:shd w:val="clear" w:color="auto" w:fill="E7E6E6" w:themeFill="background2"/>
          </w:tcPr>
          <w:p w14:paraId="4817890C" w14:textId="77777777" w:rsidR="00A912A6" w:rsidRPr="00661F5C" w:rsidRDefault="00A912A6" w:rsidP="00DB6526">
            <w:pPr>
              <w:ind w:left="33"/>
              <w:jc w:val="both"/>
              <w:rPr>
                <w:rFonts w:cs="Arial"/>
                <w:color w:val="FF0000"/>
                <w:sz w:val="20"/>
                <w:szCs w:val="20"/>
              </w:rPr>
            </w:pPr>
            <w:r w:rsidRPr="00661F5C">
              <w:rPr>
                <w:rFonts w:cs="Arial"/>
                <w:sz w:val="20"/>
                <w:szCs w:val="20"/>
              </w:rPr>
              <w:t>Eventuale ricalcolo del Fondo, a seguito di modifiche o varianti dei contratti di appalto che comportino un incremento dell'importo a base di gara.</w:t>
            </w:r>
          </w:p>
        </w:tc>
        <w:tc>
          <w:tcPr>
            <w:tcW w:w="818" w:type="pct"/>
            <w:shd w:val="clear" w:color="auto" w:fill="auto"/>
          </w:tcPr>
          <w:p w14:paraId="49F17CE2" w14:textId="77777777" w:rsidR="00A912A6" w:rsidRPr="00661F5C" w:rsidRDefault="00A912A6" w:rsidP="00A912A6">
            <w:pPr>
              <w:pStyle w:val="Paragrafoelenco"/>
              <w:numPr>
                <w:ilvl w:val="0"/>
                <w:numId w:val="10"/>
              </w:numPr>
              <w:ind w:left="176" w:hanging="142"/>
              <w:rPr>
                <w:rFonts w:cs="Arial"/>
                <w:sz w:val="20"/>
                <w:szCs w:val="20"/>
              </w:rPr>
            </w:pPr>
            <w:r w:rsidRPr="00661F5C">
              <w:rPr>
                <w:sz w:val="20"/>
                <w:szCs w:val="20"/>
              </w:rPr>
              <w:t xml:space="preserve">DM 01/09/2021 n. 158 - </w:t>
            </w:r>
            <w:r w:rsidRPr="00661F5C">
              <w:rPr>
                <w:rFonts w:cs="Arial"/>
                <w:sz w:val="20"/>
                <w:szCs w:val="20"/>
              </w:rPr>
              <w:t>art. 8, comma 1</w:t>
            </w:r>
          </w:p>
          <w:p w14:paraId="5050B6AD" w14:textId="77777777" w:rsidR="00A912A6" w:rsidRPr="00661F5C" w:rsidRDefault="00A912A6" w:rsidP="00DB6526">
            <w:pPr>
              <w:rPr>
                <w:sz w:val="20"/>
                <w:szCs w:val="20"/>
              </w:rPr>
            </w:pPr>
          </w:p>
        </w:tc>
        <w:sdt>
          <w:sdtPr>
            <w:rPr>
              <w:sz w:val="20"/>
              <w:szCs w:val="20"/>
            </w:rPr>
            <w:id w:val="-117611017"/>
            <w14:checkbox>
              <w14:checked w14:val="0"/>
              <w14:checkedState w14:val="2612" w14:font="MS Gothic"/>
              <w14:uncheckedState w14:val="2610" w14:font="MS Gothic"/>
            </w14:checkbox>
          </w:sdtPr>
          <w:sdtEndPr/>
          <w:sdtContent>
            <w:tc>
              <w:tcPr>
                <w:tcW w:w="192" w:type="pct"/>
                <w:shd w:val="clear" w:color="auto" w:fill="auto"/>
                <w:vAlign w:val="center"/>
              </w:tcPr>
              <w:p w14:paraId="437CFD1D"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69243322"/>
              <w14:checkbox>
                <w14:checked w14:val="0"/>
                <w14:checkedState w14:val="2612" w14:font="MS Gothic"/>
                <w14:uncheckedState w14:val="2610" w14:font="MS Gothic"/>
              </w14:checkbox>
            </w:sdtPr>
            <w:sdtEndPr/>
            <w:sdtContent>
              <w:p w14:paraId="2D071B73"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291285689"/>
              <w14:checkbox>
                <w14:checked w14:val="0"/>
                <w14:checkedState w14:val="2612" w14:font="MS Gothic"/>
                <w14:uncheckedState w14:val="2610" w14:font="MS Gothic"/>
              </w14:checkbox>
            </w:sdtPr>
            <w:sdtEndPr/>
            <w:sdtContent>
              <w:p w14:paraId="04B4E36C" w14:textId="79C10450" w:rsidR="00A912A6" w:rsidRPr="00661F5C" w:rsidRDefault="004F74EB" w:rsidP="00DB6526">
                <w:pPr>
                  <w:jc w:val="center"/>
                  <w:rPr>
                    <w:sz w:val="20"/>
                    <w:szCs w:val="20"/>
                  </w:rPr>
                </w:pPr>
                <w:r>
                  <w:rPr>
                    <w:rFonts w:ascii="MS Gothic" w:eastAsia="MS Gothic" w:hAnsi="MS Gothic" w:hint="eastAsia"/>
                    <w:sz w:val="20"/>
                    <w:szCs w:val="20"/>
                  </w:rPr>
                  <w:t>☐</w:t>
                </w:r>
              </w:p>
            </w:sdtContent>
          </w:sdt>
        </w:tc>
        <w:tc>
          <w:tcPr>
            <w:tcW w:w="1058" w:type="pct"/>
            <w:shd w:val="clear" w:color="auto" w:fill="auto"/>
          </w:tcPr>
          <w:p w14:paraId="2A855524"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582014AD" w14:textId="77777777" w:rsidR="00A912A6" w:rsidRPr="00661F5C" w:rsidRDefault="00A912A6" w:rsidP="00DB6526">
            <w:pPr>
              <w:rPr>
                <w:sz w:val="20"/>
                <w:szCs w:val="20"/>
              </w:rPr>
            </w:pPr>
          </w:p>
        </w:tc>
      </w:tr>
      <w:tr w:rsidR="00A912A6" w:rsidRPr="00661F5C" w14:paraId="1807B935" w14:textId="77777777" w:rsidTr="00DB6526">
        <w:trPr>
          <w:trHeight w:val="446"/>
        </w:trPr>
        <w:tc>
          <w:tcPr>
            <w:tcW w:w="5000" w:type="pct"/>
            <w:gridSpan w:val="7"/>
            <w:shd w:val="clear" w:color="auto" w:fill="E7E6E6" w:themeFill="background2"/>
          </w:tcPr>
          <w:p w14:paraId="08B10FCA" w14:textId="77777777" w:rsidR="00A912A6" w:rsidRPr="00661F5C" w:rsidRDefault="00A912A6" w:rsidP="00DB6526">
            <w:pPr>
              <w:jc w:val="both"/>
              <w:rPr>
                <w:rFonts w:cs="Arial"/>
                <w:b/>
                <w:bCs/>
                <w:sz w:val="20"/>
                <w:szCs w:val="20"/>
              </w:rPr>
            </w:pPr>
            <w:r w:rsidRPr="00661F5C">
              <w:rPr>
                <w:rFonts w:cs="Arial"/>
                <w:b/>
                <w:bCs/>
                <w:sz w:val="20"/>
                <w:szCs w:val="20"/>
              </w:rPr>
              <w:t>Coerenza della documentazione pervenuta dal Beneficiario con i contenuti del Regolamento Ministeriale e dell’Accordo decentrato di riferimento</w:t>
            </w:r>
          </w:p>
          <w:p w14:paraId="0BB774C7" w14:textId="77777777" w:rsidR="00A912A6" w:rsidRPr="00661F5C" w:rsidRDefault="00A912A6" w:rsidP="00DB6526">
            <w:pPr>
              <w:rPr>
                <w:sz w:val="20"/>
                <w:szCs w:val="20"/>
              </w:rPr>
            </w:pPr>
            <w:r w:rsidRPr="00661F5C">
              <w:rPr>
                <w:rFonts w:cs="Arial"/>
                <w:sz w:val="20"/>
                <w:szCs w:val="20"/>
              </w:rPr>
              <w:t xml:space="preserve"> </w:t>
            </w:r>
          </w:p>
        </w:tc>
      </w:tr>
      <w:tr w:rsidR="00A912A6" w:rsidRPr="00661F5C" w14:paraId="48D65BD4" w14:textId="77777777" w:rsidTr="00DB6526">
        <w:trPr>
          <w:trHeight w:val="434"/>
        </w:trPr>
        <w:tc>
          <w:tcPr>
            <w:tcW w:w="1778" w:type="pct"/>
            <w:shd w:val="clear" w:color="auto" w:fill="E7E6E6" w:themeFill="background2"/>
          </w:tcPr>
          <w:p w14:paraId="7B58E198" w14:textId="77777777" w:rsidR="00A912A6" w:rsidRPr="00661F5C" w:rsidRDefault="00A912A6" w:rsidP="00DB6526">
            <w:pPr>
              <w:ind w:left="33"/>
              <w:jc w:val="both"/>
              <w:rPr>
                <w:rFonts w:cs="Arial"/>
                <w:sz w:val="20"/>
                <w:szCs w:val="20"/>
              </w:rPr>
            </w:pPr>
            <w:r w:rsidRPr="00661F5C">
              <w:rPr>
                <w:rFonts w:cs="Arial"/>
                <w:sz w:val="20"/>
                <w:szCs w:val="20"/>
              </w:rPr>
              <w:t>Atti di conferimento/revoca incarichi, a firma del dirigente, al personale incaricato delle funzioni tecniche</w:t>
            </w:r>
          </w:p>
        </w:tc>
        <w:tc>
          <w:tcPr>
            <w:tcW w:w="818" w:type="pct"/>
            <w:shd w:val="clear" w:color="auto" w:fill="auto"/>
          </w:tcPr>
          <w:p w14:paraId="1BD37F07" w14:textId="77777777" w:rsidR="00A912A6" w:rsidRPr="00661F5C" w:rsidRDefault="00A912A6" w:rsidP="00A912A6">
            <w:pPr>
              <w:pStyle w:val="Paragrafoelenco"/>
              <w:numPr>
                <w:ilvl w:val="0"/>
                <w:numId w:val="10"/>
              </w:numPr>
              <w:ind w:left="176" w:hanging="142"/>
              <w:rPr>
                <w:rFonts w:cs="Arial"/>
                <w:sz w:val="20"/>
                <w:szCs w:val="20"/>
              </w:rPr>
            </w:pPr>
            <w:r w:rsidRPr="00661F5C">
              <w:rPr>
                <w:sz w:val="20"/>
                <w:szCs w:val="20"/>
              </w:rPr>
              <w:t xml:space="preserve">DM 01/09/2021 n. 158 - </w:t>
            </w:r>
            <w:r w:rsidRPr="00661F5C">
              <w:rPr>
                <w:rFonts w:cs="Arial"/>
                <w:sz w:val="20"/>
                <w:szCs w:val="20"/>
              </w:rPr>
              <w:t>art. 4, commi 1 - 5</w:t>
            </w:r>
          </w:p>
        </w:tc>
        <w:sdt>
          <w:sdtPr>
            <w:rPr>
              <w:sz w:val="20"/>
              <w:szCs w:val="20"/>
            </w:rPr>
            <w:id w:val="-440302983"/>
            <w14:checkbox>
              <w14:checked w14:val="0"/>
              <w14:checkedState w14:val="2612" w14:font="MS Gothic"/>
              <w14:uncheckedState w14:val="2610" w14:font="MS Gothic"/>
            </w14:checkbox>
          </w:sdtPr>
          <w:sdtEndPr/>
          <w:sdtContent>
            <w:tc>
              <w:tcPr>
                <w:tcW w:w="192" w:type="pct"/>
                <w:shd w:val="clear" w:color="auto" w:fill="auto"/>
                <w:vAlign w:val="center"/>
              </w:tcPr>
              <w:p w14:paraId="1BBCFE4C"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167790730"/>
              <w14:checkbox>
                <w14:checked w14:val="0"/>
                <w14:checkedState w14:val="2612" w14:font="MS Gothic"/>
                <w14:uncheckedState w14:val="2610" w14:font="MS Gothic"/>
              </w14:checkbox>
            </w:sdtPr>
            <w:sdtEndPr/>
            <w:sdtContent>
              <w:p w14:paraId="3C74596A"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917065869"/>
              <w14:checkbox>
                <w14:checked w14:val="0"/>
                <w14:checkedState w14:val="2612" w14:font="MS Gothic"/>
                <w14:uncheckedState w14:val="2610" w14:font="MS Gothic"/>
              </w14:checkbox>
            </w:sdtPr>
            <w:sdtEndPr/>
            <w:sdtContent>
              <w:p w14:paraId="56970D00"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7BDA9C80"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Accordo decentrato</w:t>
            </w:r>
          </w:p>
          <w:p w14:paraId="0CB2E319"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Decreto individuazione funzioni tecniche</w:t>
            </w:r>
          </w:p>
        </w:tc>
        <w:tc>
          <w:tcPr>
            <w:tcW w:w="768" w:type="pct"/>
            <w:shd w:val="clear" w:color="auto" w:fill="auto"/>
          </w:tcPr>
          <w:p w14:paraId="45BEEEA7" w14:textId="77777777" w:rsidR="00A912A6" w:rsidRPr="00661F5C" w:rsidRDefault="00A912A6" w:rsidP="00DB6526">
            <w:pPr>
              <w:rPr>
                <w:sz w:val="20"/>
                <w:szCs w:val="20"/>
              </w:rPr>
            </w:pPr>
          </w:p>
        </w:tc>
      </w:tr>
      <w:tr w:rsidR="00A912A6" w:rsidRPr="00661F5C" w14:paraId="4E2E5B38" w14:textId="77777777" w:rsidTr="00DB6526">
        <w:trPr>
          <w:trHeight w:val="741"/>
        </w:trPr>
        <w:tc>
          <w:tcPr>
            <w:tcW w:w="1778" w:type="pct"/>
            <w:shd w:val="clear" w:color="auto" w:fill="E7E6E6" w:themeFill="background2"/>
          </w:tcPr>
          <w:p w14:paraId="628DA1B7" w14:textId="77777777" w:rsidR="00A912A6" w:rsidRPr="00661F5C" w:rsidRDefault="00A912A6" w:rsidP="00DB6526">
            <w:pPr>
              <w:ind w:left="33"/>
              <w:jc w:val="both"/>
              <w:rPr>
                <w:rFonts w:cs="Arial"/>
                <w:sz w:val="20"/>
                <w:szCs w:val="20"/>
              </w:rPr>
            </w:pPr>
            <w:r w:rsidRPr="00661F5C">
              <w:rPr>
                <w:rFonts w:cs="Arial"/>
                <w:sz w:val="20"/>
                <w:szCs w:val="20"/>
              </w:rPr>
              <w:t>Insussistenza di carichi pendenti per i soggetti incaricati di funzioni tecniche</w:t>
            </w:r>
          </w:p>
        </w:tc>
        <w:tc>
          <w:tcPr>
            <w:tcW w:w="818" w:type="pct"/>
            <w:shd w:val="clear" w:color="auto" w:fill="auto"/>
          </w:tcPr>
          <w:p w14:paraId="6E81D12E" w14:textId="77777777" w:rsidR="00A912A6" w:rsidRPr="00661F5C" w:rsidRDefault="00A912A6" w:rsidP="00A912A6">
            <w:pPr>
              <w:pStyle w:val="Paragrafoelenco"/>
              <w:numPr>
                <w:ilvl w:val="0"/>
                <w:numId w:val="10"/>
              </w:numPr>
              <w:ind w:left="176" w:hanging="142"/>
              <w:rPr>
                <w:sz w:val="20"/>
                <w:szCs w:val="20"/>
              </w:rPr>
            </w:pPr>
            <w:r w:rsidRPr="00661F5C">
              <w:rPr>
                <w:sz w:val="20"/>
                <w:szCs w:val="20"/>
              </w:rPr>
              <w:t>DM 01/09/2021 n. 158 -</w:t>
            </w:r>
          </w:p>
          <w:p w14:paraId="0542BA8A" w14:textId="77777777" w:rsidR="00A912A6" w:rsidRPr="00661F5C" w:rsidRDefault="00A912A6" w:rsidP="00DB6526">
            <w:pPr>
              <w:pStyle w:val="Paragrafoelenco"/>
              <w:ind w:left="176"/>
              <w:rPr>
                <w:rFonts w:cs="Arial"/>
                <w:sz w:val="20"/>
                <w:szCs w:val="20"/>
              </w:rPr>
            </w:pPr>
            <w:r w:rsidRPr="00661F5C">
              <w:rPr>
                <w:sz w:val="20"/>
                <w:szCs w:val="20"/>
              </w:rPr>
              <w:t>art. 4, comma 7</w:t>
            </w:r>
          </w:p>
        </w:tc>
        <w:sdt>
          <w:sdtPr>
            <w:rPr>
              <w:sz w:val="20"/>
              <w:szCs w:val="20"/>
            </w:rPr>
            <w:id w:val="-1947154930"/>
            <w14:checkbox>
              <w14:checked w14:val="0"/>
              <w14:checkedState w14:val="2612" w14:font="MS Gothic"/>
              <w14:uncheckedState w14:val="2610" w14:font="MS Gothic"/>
            </w14:checkbox>
          </w:sdtPr>
          <w:sdtEndPr/>
          <w:sdtContent>
            <w:tc>
              <w:tcPr>
                <w:tcW w:w="192" w:type="pct"/>
                <w:shd w:val="clear" w:color="auto" w:fill="auto"/>
                <w:vAlign w:val="center"/>
              </w:tcPr>
              <w:p w14:paraId="6BFAF81A"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840582789"/>
              <w14:checkbox>
                <w14:checked w14:val="0"/>
                <w14:checkedState w14:val="2612" w14:font="MS Gothic"/>
                <w14:uncheckedState w14:val="2610" w14:font="MS Gothic"/>
              </w14:checkbox>
            </w:sdtPr>
            <w:sdtEndPr/>
            <w:sdtContent>
              <w:p w14:paraId="160CF196"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367727094"/>
              <w14:checkbox>
                <w14:checked w14:val="0"/>
                <w14:checkedState w14:val="2612" w14:font="MS Gothic"/>
                <w14:uncheckedState w14:val="2610" w14:font="MS Gothic"/>
              </w14:checkbox>
            </w:sdtPr>
            <w:sdtEndPr/>
            <w:sdtContent>
              <w:p w14:paraId="099CCFF4"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5FE2698D" w14:textId="77777777" w:rsidR="00A912A6" w:rsidRPr="00661F5C" w:rsidRDefault="00A912A6" w:rsidP="00A912A6">
            <w:pPr>
              <w:pStyle w:val="Paragrafoelenco"/>
              <w:numPr>
                <w:ilvl w:val="0"/>
                <w:numId w:val="10"/>
              </w:numPr>
              <w:ind w:left="174" w:hanging="174"/>
              <w:rPr>
                <w:rFonts w:cs="Arial"/>
                <w:sz w:val="20"/>
                <w:szCs w:val="20"/>
              </w:rPr>
            </w:pPr>
            <w:r w:rsidRPr="00661F5C">
              <w:rPr>
                <w:rFonts w:cs="Arial"/>
                <w:sz w:val="20"/>
                <w:szCs w:val="20"/>
              </w:rPr>
              <w:t>Dichiarazione sostitutiva di notorietà (per ciascun soggetto)</w:t>
            </w:r>
          </w:p>
        </w:tc>
        <w:tc>
          <w:tcPr>
            <w:tcW w:w="768" w:type="pct"/>
            <w:shd w:val="clear" w:color="auto" w:fill="auto"/>
          </w:tcPr>
          <w:p w14:paraId="0BF842FB" w14:textId="77777777" w:rsidR="00A912A6" w:rsidRPr="00661F5C" w:rsidRDefault="00A912A6" w:rsidP="00DB6526">
            <w:pPr>
              <w:rPr>
                <w:sz w:val="20"/>
                <w:szCs w:val="20"/>
              </w:rPr>
            </w:pPr>
          </w:p>
        </w:tc>
      </w:tr>
      <w:tr w:rsidR="00A912A6" w:rsidRPr="00661F5C" w14:paraId="592A2B82" w14:textId="77777777" w:rsidTr="00DB6526">
        <w:trPr>
          <w:trHeight w:val="635"/>
        </w:trPr>
        <w:tc>
          <w:tcPr>
            <w:tcW w:w="1778" w:type="pct"/>
            <w:shd w:val="clear" w:color="auto" w:fill="E7E6E6" w:themeFill="background2"/>
          </w:tcPr>
          <w:p w14:paraId="636E4A7C" w14:textId="77777777" w:rsidR="00A912A6" w:rsidRPr="00661F5C" w:rsidRDefault="00A912A6" w:rsidP="00DB6526">
            <w:pPr>
              <w:ind w:left="33"/>
              <w:jc w:val="both"/>
              <w:rPr>
                <w:rFonts w:cs="Arial"/>
                <w:color w:val="000000" w:themeColor="text1"/>
                <w:sz w:val="20"/>
                <w:szCs w:val="20"/>
              </w:rPr>
            </w:pPr>
            <w:r w:rsidRPr="00661F5C">
              <w:rPr>
                <w:rFonts w:cs="Arial"/>
                <w:color w:val="000000" w:themeColor="text1"/>
                <w:sz w:val="20"/>
                <w:szCs w:val="20"/>
              </w:rPr>
              <w:t>Asseverazione specifiche attività svolte e proposte di pagamento adeguatamente motivate dal RUP</w:t>
            </w:r>
          </w:p>
        </w:tc>
        <w:tc>
          <w:tcPr>
            <w:tcW w:w="818" w:type="pct"/>
            <w:shd w:val="clear" w:color="auto" w:fill="auto"/>
          </w:tcPr>
          <w:p w14:paraId="192C5A68"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158 -</w:t>
            </w:r>
          </w:p>
          <w:p w14:paraId="5594F5B6" w14:textId="77777777" w:rsidR="00A912A6" w:rsidRPr="00661F5C" w:rsidRDefault="00A912A6" w:rsidP="00DB6526">
            <w:pPr>
              <w:ind w:left="176"/>
              <w:rPr>
                <w:rFonts w:cs="Arial"/>
                <w:color w:val="000000" w:themeColor="text1"/>
                <w:sz w:val="20"/>
                <w:szCs w:val="20"/>
              </w:rPr>
            </w:pPr>
            <w:r w:rsidRPr="00661F5C">
              <w:rPr>
                <w:color w:val="000000" w:themeColor="text1"/>
                <w:sz w:val="20"/>
                <w:szCs w:val="20"/>
              </w:rPr>
              <w:t>art. 6, comma 2</w:t>
            </w:r>
          </w:p>
        </w:tc>
        <w:sdt>
          <w:sdtPr>
            <w:rPr>
              <w:color w:val="000000" w:themeColor="text1"/>
              <w:sz w:val="20"/>
              <w:szCs w:val="20"/>
            </w:rPr>
            <w:id w:val="326714629"/>
            <w14:checkbox>
              <w14:checked w14:val="0"/>
              <w14:checkedState w14:val="2612" w14:font="MS Gothic"/>
              <w14:uncheckedState w14:val="2610" w14:font="MS Gothic"/>
            </w14:checkbox>
          </w:sdtPr>
          <w:sdtEndPr/>
          <w:sdtContent>
            <w:tc>
              <w:tcPr>
                <w:tcW w:w="192" w:type="pct"/>
                <w:shd w:val="clear" w:color="auto" w:fill="auto"/>
                <w:vAlign w:val="center"/>
              </w:tcPr>
              <w:p w14:paraId="4EA32E38" w14:textId="77777777" w:rsidR="00A912A6" w:rsidRPr="00661F5C" w:rsidRDefault="00A912A6" w:rsidP="00DB6526">
                <w:pPr>
                  <w:jc w:val="center"/>
                  <w:rPr>
                    <w:color w:val="000000" w:themeColor="text1"/>
                    <w:sz w:val="20"/>
                    <w:szCs w:val="20"/>
                  </w:rPr>
                </w:pPr>
                <w:r w:rsidRPr="00661F5C">
                  <w:rPr>
                    <w:rFonts w:ascii="MS Gothic" w:eastAsia="MS Gothic" w:hAnsi="MS Gothic"/>
                    <w:color w:val="000000" w:themeColor="text1"/>
                    <w:sz w:val="20"/>
                    <w:szCs w:val="20"/>
                  </w:rPr>
                  <w:t>☐</w:t>
                </w:r>
              </w:p>
            </w:tc>
          </w:sdtContent>
        </w:sdt>
        <w:tc>
          <w:tcPr>
            <w:tcW w:w="192" w:type="pct"/>
            <w:shd w:val="clear" w:color="auto" w:fill="auto"/>
            <w:vAlign w:val="center"/>
          </w:tcPr>
          <w:sdt>
            <w:sdtPr>
              <w:rPr>
                <w:color w:val="000000" w:themeColor="text1"/>
                <w:sz w:val="20"/>
                <w:szCs w:val="20"/>
              </w:rPr>
              <w:id w:val="854382051"/>
              <w14:checkbox>
                <w14:checked w14:val="0"/>
                <w14:checkedState w14:val="2612" w14:font="MS Gothic"/>
                <w14:uncheckedState w14:val="2610" w14:font="MS Gothic"/>
              </w14:checkbox>
            </w:sdtPr>
            <w:sdtEndPr/>
            <w:sdtContent>
              <w:p w14:paraId="6530F1C8" w14:textId="77777777" w:rsidR="00A912A6" w:rsidRPr="00661F5C" w:rsidRDefault="00A912A6" w:rsidP="00DB6526">
                <w:pPr>
                  <w:jc w:val="center"/>
                  <w:rPr>
                    <w:color w:val="000000" w:themeColor="text1"/>
                    <w:sz w:val="20"/>
                    <w:szCs w:val="20"/>
                  </w:rPr>
                </w:pPr>
                <w:r w:rsidRPr="00661F5C">
                  <w:rPr>
                    <w:rFonts w:ascii="MS Gothic" w:eastAsia="MS Gothic" w:hAnsi="MS Gothic"/>
                    <w:color w:val="000000" w:themeColor="text1"/>
                    <w:sz w:val="20"/>
                    <w:szCs w:val="20"/>
                  </w:rPr>
                  <w:t>☐</w:t>
                </w:r>
              </w:p>
            </w:sdtContent>
          </w:sdt>
        </w:tc>
        <w:tc>
          <w:tcPr>
            <w:tcW w:w="194" w:type="pct"/>
            <w:shd w:val="clear" w:color="auto" w:fill="auto"/>
            <w:vAlign w:val="center"/>
          </w:tcPr>
          <w:sdt>
            <w:sdtPr>
              <w:rPr>
                <w:color w:val="000000" w:themeColor="text1"/>
                <w:sz w:val="20"/>
                <w:szCs w:val="20"/>
              </w:rPr>
              <w:id w:val="-844318359"/>
              <w14:checkbox>
                <w14:checked w14:val="0"/>
                <w14:checkedState w14:val="2612" w14:font="MS Gothic"/>
                <w14:uncheckedState w14:val="2610" w14:font="MS Gothic"/>
              </w14:checkbox>
            </w:sdtPr>
            <w:sdtEndPr/>
            <w:sdtContent>
              <w:p w14:paraId="21B884E3" w14:textId="77777777" w:rsidR="00A912A6" w:rsidRPr="00661F5C" w:rsidRDefault="00A912A6" w:rsidP="00DB6526">
                <w:pPr>
                  <w:jc w:val="center"/>
                  <w:rPr>
                    <w:color w:val="000000" w:themeColor="text1"/>
                    <w:sz w:val="20"/>
                    <w:szCs w:val="20"/>
                  </w:rPr>
                </w:pPr>
                <w:r w:rsidRPr="00661F5C">
                  <w:rPr>
                    <w:rFonts w:ascii="Segoe UI Symbol" w:hAnsi="Segoe UI Symbol" w:cs="Segoe UI Symbol"/>
                    <w:color w:val="000000" w:themeColor="text1"/>
                    <w:sz w:val="20"/>
                    <w:szCs w:val="20"/>
                  </w:rPr>
                  <w:t>☐</w:t>
                </w:r>
              </w:p>
            </w:sdtContent>
          </w:sdt>
        </w:tc>
        <w:tc>
          <w:tcPr>
            <w:tcW w:w="1058" w:type="pct"/>
            <w:shd w:val="clear" w:color="auto" w:fill="auto"/>
          </w:tcPr>
          <w:p w14:paraId="3ECEBC46" w14:textId="77777777" w:rsidR="00A912A6" w:rsidRPr="00661F5C" w:rsidRDefault="00A912A6" w:rsidP="00A912A6">
            <w:pPr>
              <w:pStyle w:val="Paragrafoelenco"/>
              <w:numPr>
                <w:ilvl w:val="0"/>
                <w:numId w:val="10"/>
              </w:numPr>
              <w:ind w:left="174" w:hanging="141"/>
              <w:rPr>
                <w:rFonts w:cs="Arial"/>
                <w:color w:val="000000" w:themeColor="text1"/>
                <w:sz w:val="20"/>
                <w:szCs w:val="20"/>
              </w:rPr>
            </w:pPr>
            <w:r w:rsidRPr="00661F5C">
              <w:rPr>
                <w:rFonts w:cs="Arial"/>
                <w:color w:val="000000" w:themeColor="text1"/>
                <w:sz w:val="20"/>
                <w:szCs w:val="20"/>
              </w:rPr>
              <w:t>Relazione del RUP</w:t>
            </w:r>
          </w:p>
          <w:p w14:paraId="1C19B208" w14:textId="77777777" w:rsidR="00A912A6" w:rsidRPr="00661F5C" w:rsidRDefault="00A912A6" w:rsidP="00A912A6">
            <w:pPr>
              <w:pStyle w:val="Paragrafoelenco"/>
              <w:numPr>
                <w:ilvl w:val="0"/>
                <w:numId w:val="10"/>
              </w:numPr>
              <w:ind w:left="174" w:hanging="141"/>
              <w:rPr>
                <w:rFonts w:cs="Arial"/>
                <w:color w:val="000000" w:themeColor="text1"/>
                <w:sz w:val="20"/>
                <w:szCs w:val="20"/>
              </w:rPr>
            </w:pPr>
            <w:r w:rsidRPr="00661F5C">
              <w:rPr>
                <w:rFonts w:cs="Arial"/>
                <w:color w:val="000000" w:themeColor="text1"/>
                <w:sz w:val="20"/>
                <w:szCs w:val="20"/>
              </w:rPr>
              <w:t>Verifica del Dirigente</w:t>
            </w:r>
          </w:p>
        </w:tc>
        <w:tc>
          <w:tcPr>
            <w:tcW w:w="768" w:type="pct"/>
            <w:shd w:val="clear" w:color="auto" w:fill="auto"/>
          </w:tcPr>
          <w:p w14:paraId="20CFA643" w14:textId="77777777" w:rsidR="00A912A6" w:rsidRPr="00661F5C" w:rsidRDefault="00A912A6" w:rsidP="00DB6526">
            <w:pPr>
              <w:rPr>
                <w:sz w:val="20"/>
                <w:szCs w:val="20"/>
              </w:rPr>
            </w:pPr>
          </w:p>
        </w:tc>
      </w:tr>
      <w:tr w:rsidR="00A912A6" w:rsidRPr="00661F5C" w14:paraId="1EFA51BC" w14:textId="77777777" w:rsidTr="00DB6526">
        <w:trPr>
          <w:trHeight w:val="582"/>
        </w:trPr>
        <w:tc>
          <w:tcPr>
            <w:tcW w:w="1778" w:type="pct"/>
            <w:shd w:val="clear" w:color="auto" w:fill="E7E6E6" w:themeFill="background2"/>
          </w:tcPr>
          <w:p w14:paraId="41D40BE5" w14:textId="77777777" w:rsidR="00A912A6" w:rsidRPr="00661F5C" w:rsidRDefault="00A912A6" w:rsidP="00DB6526">
            <w:pPr>
              <w:jc w:val="both"/>
              <w:rPr>
                <w:rFonts w:cs="Arial"/>
                <w:b/>
                <w:bCs/>
                <w:sz w:val="20"/>
                <w:szCs w:val="20"/>
              </w:rPr>
            </w:pPr>
            <w:r w:rsidRPr="00661F5C">
              <w:rPr>
                <w:rFonts w:cs="Arial"/>
                <w:b/>
                <w:bCs/>
                <w:sz w:val="20"/>
                <w:szCs w:val="20"/>
              </w:rPr>
              <w:t>Riduzione dell'incentivo per incrementi di tempi o di costi</w:t>
            </w:r>
          </w:p>
        </w:tc>
        <w:tc>
          <w:tcPr>
            <w:tcW w:w="818" w:type="pct"/>
            <w:shd w:val="clear" w:color="auto" w:fill="auto"/>
          </w:tcPr>
          <w:p w14:paraId="7ED918B8"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158 -</w:t>
            </w:r>
          </w:p>
          <w:p w14:paraId="69964473" w14:textId="77777777" w:rsidR="00A912A6" w:rsidRPr="00661F5C" w:rsidRDefault="00A912A6" w:rsidP="00DB6526">
            <w:pPr>
              <w:ind w:firstLine="176"/>
              <w:rPr>
                <w:b/>
                <w:bCs/>
                <w:sz w:val="20"/>
                <w:szCs w:val="20"/>
              </w:rPr>
            </w:pPr>
            <w:r w:rsidRPr="00661F5C">
              <w:rPr>
                <w:color w:val="000000" w:themeColor="text1"/>
                <w:sz w:val="20"/>
                <w:szCs w:val="20"/>
              </w:rPr>
              <w:t>art. 7</w:t>
            </w:r>
          </w:p>
        </w:tc>
        <w:sdt>
          <w:sdtPr>
            <w:rPr>
              <w:sz w:val="20"/>
              <w:szCs w:val="20"/>
            </w:rPr>
            <w:id w:val="487136444"/>
            <w14:checkbox>
              <w14:checked w14:val="0"/>
              <w14:checkedState w14:val="2612" w14:font="MS Gothic"/>
              <w14:uncheckedState w14:val="2610" w14:font="MS Gothic"/>
            </w14:checkbox>
          </w:sdtPr>
          <w:sdtEndPr/>
          <w:sdtContent>
            <w:tc>
              <w:tcPr>
                <w:tcW w:w="192" w:type="pct"/>
                <w:shd w:val="clear" w:color="auto" w:fill="auto"/>
                <w:vAlign w:val="center"/>
              </w:tcPr>
              <w:p w14:paraId="44CCE87D"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192607561"/>
              <w14:checkbox>
                <w14:checked w14:val="0"/>
                <w14:checkedState w14:val="2612" w14:font="MS Gothic"/>
                <w14:uncheckedState w14:val="2610" w14:font="MS Gothic"/>
              </w14:checkbox>
            </w:sdtPr>
            <w:sdtEndPr/>
            <w:sdtContent>
              <w:p w14:paraId="03FFCECB" w14:textId="77777777" w:rsidR="00A912A6" w:rsidRPr="00661F5C" w:rsidRDefault="00A912A6" w:rsidP="00DB6526">
                <w:pPr>
                  <w:jc w:val="center"/>
                  <w:rPr>
                    <w:sz w:val="20"/>
                    <w:szCs w:val="20"/>
                  </w:rPr>
                </w:pPr>
                <w:r w:rsidRPr="00661F5C">
                  <w:rPr>
                    <w:rFonts w:ascii="Segoe UI Symbol" w:eastAsia="MS Gothic" w:hAnsi="Segoe UI Symbol" w:cs="Segoe UI Symbol"/>
                    <w:sz w:val="20"/>
                    <w:szCs w:val="20"/>
                  </w:rPr>
                  <w:t>☐</w:t>
                </w:r>
              </w:p>
            </w:sdtContent>
          </w:sdt>
        </w:tc>
        <w:tc>
          <w:tcPr>
            <w:tcW w:w="194" w:type="pct"/>
            <w:shd w:val="clear" w:color="auto" w:fill="auto"/>
            <w:vAlign w:val="center"/>
          </w:tcPr>
          <w:sdt>
            <w:sdtPr>
              <w:rPr>
                <w:sz w:val="20"/>
                <w:szCs w:val="20"/>
              </w:rPr>
              <w:id w:val="-23327785"/>
              <w14:checkbox>
                <w14:checked w14:val="0"/>
                <w14:checkedState w14:val="2612" w14:font="MS Gothic"/>
                <w14:uncheckedState w14:val="2610" w14:font="MS Gothic"/>
              </w14:checkbox>
            </w:sdtPr>
            <w:sdtEndPr/>
            <w:sdtContent>
              <w:p w14:paraId="07ACEAE3"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0FBBAF3B"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Atti dirigenziali specifici</w:t>
            </w:r>
          </w:p>
        </w:tc>
        <w:tc>
          <w:tcPr>
            <w:tcW w:w="768" w:type="pct"/>
            <w:shd w:val="clear" w:color="auto" w:fill="auto"/>
          </w:tcPr>
          <w:p w14:paraId="2E3E16B8" w14:textId="77777777" w:rsidR="00A912A6" w:rsidRPr="00661F5C" w:rsidRDefault="00A912A6" w:rsidP="00DB6526">
            <w:pPr>
              <w:rPr>
                <w:sz w:val="20"/>
                <w:szCs w:val="20"/>
              </w:rPr>
            </w:pPr>
          </w:p>
        </w:tc>
      </w:tr>
      <w:tr w:rsidR="00A912A6" w:rsidRPr="00661F5C" w14:paraId="293B1642" w14:textId="77777777" w:rsidTr="00DB6526">
        <w:trPr>
          <w:trHeight w:val="1880"/>
        </w:trPr>
        <w:tc>
          <w:tcPr>
            <w:tcW w:w="1778" w:type="pct"/>
            <w:shd w:val="clear" w:color="auto" w:fill="E7E6E6" w:themeFill="background2"/>
          </w:tcPr>
          <w:p w14:paraId="041E5851" w14:textId="77777777" w:rsidR="00A912A6" w:rsidRPr="00661F5C" w:rsidRDefault="00A912A6" w:rsidP="00DB6526">
            <w:pPr>
              <w:jc w:val="both"/>
              <w:rPr>
                <w:rFonts w:cs="Arial"/>
                <w:b/>
                <w:bCs/>
                <w:color w:val="000000" w:themeColor="text1"/>
                <w:sz w:val="20"/>
                <w:szCs w:val="20"/>
              </w:rPr>
            </w:pPr>
            <w:r w:rsidRPr="00661F5C">
              <w:rPr>
                <w:rFonts w:cs="Arial"/>
                <w:b/>
                <w:bCs/>
                <w:color w:val="000000" w:themeColor="text1"/>
                <w:sz w:val="20"/>
                <w:szCs w:val="20"/>
              </w:rPr>
              <w:t>Rispetto del limite massimo di corresponsione incentivo (50% del trattamento economico complessivo annuo lordo)</w:t>
            </w:r>
          </w:p>
        </w:tc>
        <w:tc>
          <w:tcPr>
            <w:tcW w:w="818" w:type="pct"/>
            <w:shd w:val="clear" w:color="auto" w:fill="auto"/>
          </w:tcPr>
          <w:p w14:paraId="1B2EC5B0" w14:textId="77777777" w:rsidR="00A912A6" w:rsidRPr="00661F5C" w:rsidRDefault="00A912A6" w:rsidP="00DB6526">
            <w:pPr>
              <w:ind w:left="176" w:right="-103" w:hanging="142"/>
              <w:rPr>
                <w:rFonts w:cs="Arial"/>
                <w:color w:val="000000" w:themeColor="text1"/>
                <w:sz w:val="20"/>
                <w:szCs w:val="20"/>
              </w:rPr>
            </w:pPr>
            <w:r w:rsidRPr="00661F5C">
              <w:rPr>
                <w:rFonts w:cs="Arial"/>
                <w:color w:val="000000" w:themeColor="text1"/>
                <w:sz w:val="20"/>
                <w:szCs w:val="20"/>
              </w:rPr>
              <w:t xml:space="preserve">-  </w:t>
            </w:r>
            <w:r w:rsidRPr="00661F5C">
              <w:rPr>
                <w:color w:val="000000" w:themeColor="text1"/>
                <w:sz w:val="20"/>
                <w:szCs w:val="20"/>
              </w:rPr>
              <w:t>D.Lgs 50/2016 - art. 113, comma 3</w:t>
            </w:r>
          </w:p>
          <w:p w14:paraId="6C62B57F"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w:t>
            </w:r>
          </w:p>
          <w:p w14:paraId="21D9AAB2" w14:textId="77777777" w:rsidR="00A912A6" w:rsidRPr="00661F5C" w:rsidRDefault="00A912A6" w:rsidP="00A912A6">
            <w:pPr>
              <w:pStyle w:val="Paragrafoelenco"/>
              <w:numPr>
                <w:ilvl w:val="0"/>
                <w:numId w:val="10"/>
              </w:numPr>
              <w:ind w:left="317" w:hanging="141"/>
              <w:rPr>
                <w:rFonts w:cs="Arial"/>
                <w:color w:val="000000" w:themeColor="text1"/>
                <w:sz w:val="20"/>
                <w:szCs w:val="20"/>
              </w:rPr>
            </w:pPr>
            <w:r w:rsidRPr="00661F5C">
              <w:rPr>
                <w:color w:val="000000" w:themeColor="text1"/>
                <w:sz w:val="20"/>
                <w:szCs w:val="20"/>
              </w:rPr>
              <w:t>art. 6, comma 11</w:t>
            </w:r>
          </w:p>
          <w:p w14:paraId="36763553" w14:textId="77777777" w:rsidR="00A912A6" w:rsidRPr="00661F5C" w:rsidRDefault="00A912A6" w:rsidP="00A912A6">
            <w:pPr>
              <w:pStyle w:val="Paragrafoelenco"/>
              <w:numPr>
                <w:ilvl w:val="0"/>
                <w:numId w:val="10"/>
              </w:numPr>
              <w:ind w:left="317" w:hanging="141"/>
              <w:rPr>
                <w:rFonts w:cs="Arial"/>
                <w:color w:val="000000" w:themeColor="text1"/>
                <w:sz w:val="20"/>
                <w:szCs w:val="20"/>
              </w:rPr>
            </w:pPr>
            <w:r w:rsidRPr="00661F5C">
              <w:rPr>
                <w:color w:val="000000" w:themeColor="text1"/>
                <w:sz w:val="20"/>
                <w:szCs w:val="20"/>
              </w:rPr>
              <w:t xml:space="preserve">art. 10 comma 1 </w:t>
            </w:r>
          </w:p>
        </w:tc>
        <w:sdt>
          <w:sdtPr>
            <w:rPr>
              <w:sz w:val="20"/>
              <w:szCs w:val="20"/>
            </w:rPr>
            <w:id w:val="-272175580"/>
            <w14:checkbox>
              <w14:checked w14:val="0"/>
              <w14:checkedState w14:val="2612" w14:font="MS Gothic"/>
              <w14:uncheckedState w14:val="2610" w14:font="MS Gothic"/>
            </w14:checkbox>
          </w:sdtPr>
          <w:sdtEndPr/>
          <w:sdtContent>
            <w:tc>
              <w:tcPr>
                <w:tcW w:w="192" w:type="pct"/>
                <w:shd w:val="clear" w:color="auto" w:fill="auto"/>
                <w:vAlign w:val="center"/>
              </w:tcPr>
              <w:p w14:paraId="6FE86FA4"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1852241315"/>
              <w14:checkbox>
                <w14:checked w14:val="0"/>
                <w14:checkedState w14:val="2612" w14:font="MS Gothic"/>
                <w14:uncheckedState w14:val="2610" w14:font="MS Gothic"/>
              </w14:checkbox>
            </w:sdtPr>
            <w:sdtEndPr/>
            <w:sdtContent>
              <w:p w14:paraId="430FD326"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1193495252"/>
              <w14:checkbox>
                <w14:checked w14:val="0"/>
                <w14:checkedState w14:val="2612" w14:font="MS Gothic"/>
                <w14:uncheckedState w14:val="2610" w14:font="MS Gothic"/>
              </w14:checkbox>
            </w:sdtPr>
            <w:sdtEndPr/>
            <w:sdtContent>
              <w:p w14:paraId="51243A49"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058" w:type="pct"/>
            <w:shd w:val="clear" w:color="auto" w:fill="auto"/>
          </w:tcPr>
          <w:p w14:paraId="75DCE86B" w14:textId="77777777" w:rsidR="00A912A6" w:rsidRPr="00661F5C" w:rsidRDefault="00A912A6" w:rsidP="00A912A6">
            <w:pPr>
              <w:pStyle w:val="Paragrafoelenco"/>
              <w:numPr>
                <w:ilvl w:val="0"/>
                <w:numId w:val="10"/>
              </w:numPr>
              <w:ind w:left="174" w:hanging="141"/>
              <w:rPr>
                <w:sz w:val="20"/>
                <w:szCs w:val="20"/>
              </w:rPr>
            </w:pPr>
            <w:r w:rsidRPr="00661F5C">
              <w:rPr>
                <w:sz w:val="20"/>
                <w:szCs w:val="20"/>
              </w:rPr>
              <w:t>Asseverazione del dirigente</w:t>
            </w:r>
          </w:p>
          <w:p w14:paraId="36CD5246"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Comunicazione al Segretario Regionale (nominativi destinatari incentivi ed elenco importi)</w:t>
            </w:r>
          </w:p>
          <w:p w14:paraId="7DDA1594" w14:textId="77777777" w:rsidR="00A912A6" w:rsidRPr="00661F5C" w:rsidRDefault="00A912A6" w:rsidP="00A912A6">
            <w:pPr>
              <w:pStyle w:val="Paragrafoelenco"/>
              <w:numPr>
                <w:ilvl w:val="0"/>
                <w:numId w:val="10"/>
              </w:numPr>
              <w:ind w:left="174" w:hanging="141"/>
              <w:rPr>
                <w:rFonts w:cs="Arial"/>
                <w:sz w:val="20"/>
                <w:szCs w:val="20"/>
              </w:rPr>
            </w:pPr>
            <w:r w:rsidRPr="00661F5C">
              <w:rPr>
                <w:rFonts w:cs="Arial"/>
                <w:sz w:val="20"/>
                <w:szCs w:val="20"/>
              </w:rPr>
              <w:t>Tabella retributiva per aree e livelli retributivi dei dipendenti MiC (CCNL di riferimento)</w:t>
            </w:r>
          </w:p>
        </w:tc>
        <w:tc>
          <w:tcPr>
            <w:tcW w:w="768" w:type="pct"/>
            <w:shd w:val="clear" w:color="auto" w:fill="auto"/>
          </w:tcPr>
          <w:p w14:paraId="327AB9EA" w14:textId="77777777" w:rsidR="00A912A6" w:rsidRPr="00661F5C" w:rsidRDefault="00A912A6" w:rsidP="00DB6526">
            <w:pPr>
              <w:rPr>
                <w:sz w:val="20"/>
                <w:szCs w:val="20"/>
              </w:rPr>
            </w:pPr>
          </w:p>
        </w:tc>
      </w:tr>
      <w:tr w:rsidR="00A912A6" w:rsidRPr="00661F5C" w14:paraId="45647642" w14:textId="77777777" w:rsidTr="00DB6526">
        <w:trPr>
          <w:trHeight w:val="748"/>
        </w:trPr>
        <w:tc>
          <w:tcPr>
            <w:tcW w:w="1778" w:type="pct"/>
            <w:shd w:val="clear" w:color="auto" w:fill="E7E6E6" w:themeFill="background2"/>
          </w:tcPr>
          <w:p w14:paraId="5AD1AA0E" w14:textId="77777777" w:rsidR="00A912A6" w:rsidRPr="00661F5C" w:rsidRDefault="00A912A6" w:rsidP="00DB6526">
            <w:pPr>
              <w:jc w:val="both"/>
              <w:rPr>
                <w:rFonts w:cs="Arial"/>
                <w:b/>
                <w:bCs/>
                <w:sz w:val="20"/>
                <w:szCs w:val="20"/>
              </w:rPr>
            </w:pPr>
            <w:r w:rsidRPr="00661F5C">
              <w:rPr>
                <w:rFonts w:cs="Arial"/>
                <w:b/>
                <w:bCs/>
                <w:sz w:val="20"/>
                <w:szCs w:val="20"/>
              </w:rPr>
              <w:t>Avvenuta liquidazione incentivi</w:t>
            </w:r>
          </w:p>
        </w:tc>
        <w:tc>
          <w:tcPr>
            <w:tcW w:w="818" w:type="pct"/>
            <w:shd w:val="clear" w:color="auto" w:fill="auto"/>
          </w:tcPr>
          <w:p w14:paraId="3875D140" w14:textId="77777777" w:rsidR="00A912A6" w:rsidRPr="00661F5C" w:rsidRDefault="00A912A6" w:rsidP="00A912A6">
            <w:pPr>
              <w:pStyle w:val="Paragrafoelenco"/>
              <w:numPr>
                <w:ilvl w:val="0"/>
                <w:numId w:val="10"/>
              </w:numPr>
              <w:ind w:left="176" w:hanging="142"/>
              <w:rPr>
                <w:color w:val="000000" w:themeColor="text1"/>
                <w:sz w:val="20"/>
                <w:szCs w:val="20"/>
              </w:rPr>
            </w:pPr>
            <w:r w:rsidRPr="00661F5C">
              <w:rPr>
                <w:color w:val="000000" w:themeColor="text1"/>
                <w:sz w:val="20"/>
                <w:szCs w:val="20"/>
              </w:rPr>
              <w:t>DM 01/09/2021 n. 158 -</w:t>
            </w:r>
          </w:p>
          <w:p w14:paraId="1AE948E3" w14:textId="77777777" w:rsidR="00A912A6" w:rsidRPr="00661F5C" w:rsidRDefault="00A912A6" w:rsidP="00DB6526">
            <w:pPr>
              <w:ind w:firstLine="176"/>
              <w:rPr>
                <w:rFonts w:cs="Arial"/>
                <w:color w:val="FF0000"/>
                <w:sz w:val="20"/>
                <w:szCs w:val="20"/>
              </w:rPr>
            </w:pPr>
            <w:r w:rsidRPr="00661F5C">
              <w:rPr>
                <w:color w:val="000000" w:themeColor="text1"/>
                <w:sz w:val="20"/>
                <w:szCs w:val="20"/>
              </w:rPr>
              <w:t>art. 6, comma 4</w:t>
            </w:r>
          </w:p>
          <w:p w14:paraId="029DEEA1" w14:textId="77777777" w:rsidR="00A912A6" w:rsidRPr="00661F5C" w:rsidRDefault="00A912A6" w:rsidP="00DB6526">
            <w:pPr>
              <w:rPr>
                <w:b/>
                <w:bCs/>
                <w:sz w:val="20"/>
                <w:szCs w:val="20"/>
              </w:rPr>
            </w:pPr>
          </w:p>
        </w:tc>
        <w:sdt>
          <w:sdtPr>
            <w:rPr>
              <w:sz w:val="20"/>
              <w:szCs w:val="20"/>
            </w:rPr>
            <w:id w:val="-1927957576"/>
            <w14:checkbox>
              <w14:checked w14:val="0"/>
              <w14:checkedState w14:val="2612" w14:font="MS Gothic"/>
              <w14:uncheckedState w14:val="2610" w14:font="MS Gothic"/>
            </w14:checkbox>
          </w:sdtPr>
          <w:sdtEndPr/>
          <w:sdtContent>
            <w:tc>
              <w:tcPr>
                <w:tcW w:w="192" w:type="pct"/>
                <w:shd w:val="clear" w:color="auto" w:fill="auto"/>
                <w:vAlign w:val="center"/>
              </w:tcPr>
              <w:p w14:paraId="7FD858DF" w14:textId="77777777" w:rsidR="00A912A6" w:rsidRPr="00661F5C" w:rsidRDefault="00A912A6" w:rsidP="00DB6526">
                <w:pPr>
                  <w:jc w:val="center"/>
                  <w:rPr>
                    <w:sz w:val="20"/>
                    <w:szCs w:val="20"/>
                  </w:rPr>
                </w:pPr>
                <w:r w:rsidRPr="00661F5C">
                  <w:rPr>
                    <w:rFonts w:ascii="MS Gothic" w:eastAsia="MS Gothic" w:hAnsi="MS Gothic"/>
                    <w:sz w:val="20"/>
                    <w:szCs w:val="20"/>
                  </w:rPr>
                  <w:t>☐</w:t>
                </w:r>
              </w:p>
            </w:tc>
          </w:sdtContent>
        </w:sdt>
        <w:tc>
          <w:tcPr>
            <w:tcW w:w="192" w:type="pct"/>
            <w:shd w:val="clear" w:color="auto" w:fill="auto"/>
            <w:vAlign w:val="center"/>
          </w:tcPr>
          <w:sdt>
            <w:sdtPr>
              <w:rPr>
                <w:sz w:val="20"/>
                <w:szCs w:val="20"/>
              </w:rPr>
              <w:id w:val="-89547272"/>
              <w14:checkbox>
                <w14:checked w14:val="0"/>
                <w14:checkedState w14:val="2612" w14:font="MS Gothic"/>
                <w14:uncheckedState w14:val="2610" w14:font="MS Gothic"/>
              </w14:checkbox>
            </w:sdtPr>
            <w:sdtEndPr/>
            <w:sdtContent>
              <w:p w14:paraId="29D660AC" w14:textId="77777777" w:rsidR="00A912A6" w:rsidRPr="00661F5C" w:rsidRDefault="00A912A6" w:rsidP="00DB6526">
                <w:pPr>
                  <w:jc w:val="center"/>
                  <w:rPr>
                    <w:sz w:val="20"/>
                    <w:szCs w:val="20"/>
                  </w:rPr>
                </w:pPr>
                <w:r w:rsidRPr="00661F5C">
                  <w:rPr>
                    <w:rFonts w:ascii="MS Gothic" w:eastAsia="MS Gothic" w:hAnsi="MS Gothic"/>
                    <w:sz w:val="20"/>
                    <w:szCs w:val="20"/>
                  </w:rPr>
                  <w:t>☐</w:t>
                </w:r>
              </w:p>
            </w:sdtContent>
          </w:sdt>
        </w:tc>
        <w:tc>
          <w:tcPr>
            <w:tcW w:w="194" w:type="pct"/>
            <w:shd w:val="clear" w:color="auto" w:fill="auto"/>
            <w:vAlign w:val="center"/>
          </w:tcPr>
          <w:sdt>
            <w:sdtPr>
              <w:rPr>
                <w:sz w:val="20"/>
                <w:szCs w:val="20"/>
              </w:rPr>
              <w:id w:val="-1580055303"/>
              <w14:checkbox>
                <w14:checked w14:val="0"/>
                <w14:checkedState w14:val="2612" w14:font="MS Gothic"/>
                <w14:uncheckedState w14:val="2610" w14:font="MS Gothic"/>
              </w14:checkbox>
            </w:sdtPr>
            <w:sdtEndPr/>
            <w:sdtContent>
              <w:p w14:paraId="2047620E" w14:textId="77777777" w:rsidR="00A912A6" w:rsidRPr="00661F5C" w:rsidRDefault="00A912A6" w:rsidP="00DB6526">
                <w:pPr>
                  <w:jc w:val="center"/>
                  <w:rPr>
                    <w:sz w:val="20"/>
                    <w:szCs w:val="20"/>
                  </w:rPr>
                </w:pPr>
                <w:r w:rsidRPr="00661F5C">
                  <w:rPr>
                    <w:rFonts w:ascii="Segoe UI Symbol" w:hAnsi="Segoe UI Symbol" w:cs="Segoe UI Symbol"/>
                    <w:sz w:val="20"/>
                    <w:szCs w:val="20"/>
                  </w:rPr>
                  <w:t>☐</w:t>
                </w:r>
              </w:p>
            </w:sdtContent>
          </w:sdt>
        </w:tc>
        <w:tc>
          <w:tcPr>
            <w:tcW w:w="1058" w:type="pct"/>
            <w:shd w:val="clear" w:color="auto" w:fill="auto"/>
          </w:tcPr>
          <w:p w14:paraId="6D897612" w14:textId="77777777" w:rsidR="00A912A6" w:rsidRPr="00661F5C" w:rsidRDefault="00A912A6" w:rsidP="00A912A6">
            <w:pPr>
              <w:pStyle w:val="Paragrafoelenco"/>
              <w:numPr>
                <w:ilvl w:val="0"/>
                <w:numId w:val="10"/>
              </w:numPr>
              <w:ind w:left="174" w:hanging="141"/>
              <w:rPr>
                <w:rFonts w:cs="Arial"/>
                <w:sz w:val="20"/>
                <w:szCs w:val="20"/>
              </w:rPr>
            </w:pPr>
            <w:r w:rsidRPr="00661F5C">
              <w:rPr>
                <w:rFonts w:cs="Arial"/>
                <w:sz w:val="20"/>
                <w:szCs w:val="20"/>
              </w:rPr>
              <w:t>Ordinativi di pagamento</w:t>
            </w:r>
          </w:p>
          <w:p w14:paraId="4D837937" w14:textId="77777777" w:rsidR="00A912A6" w:rsidRPr="00661F5C" w:rsidRDefault="00A912A6" w:rsidP="00A912A6">
            <w:pPr>
              <w:pStyle w:val="Paragrafoelenco"/>
              <w:numPr>
                <w:ilvl w:val="0"/>
                <w:numId w:val="10"/>
              </w:numPr>
              <w:ind w:left="174" w:hanging="141"/>
              <w:rPr>
                <w:rFonts w:cs="Arial"/>
                <w:sz w:val="20"/>
                <w:szCs w:val="20"/>
              </w:rPr>
            </w:pPr>
            <w:r w:rsidRPr="00661F5C">
              <w:rPr>
                <w:sz w:val="20"/>
                <w:szCs w:val="20"/>
              </w:rPr>
              <w:t>T</w:t>
            </w:r>
            <w:r w:rsidRPr="00661F5C">
              <w:rPr>
                <w:rFonts w:cs="Arial"/>
                <w:sz w:val="20"/>
                <w:szCs w:val="20"/>
              </w:rPr>
              <w:t>abella di ripartizione incentivo</w:t>
            </w:r>
          </w:p>
        </w:tc>
        <w:tc>
          <w:tcPr>
            <w:tcW w:w="768" w:type="pct"/>
            <w:shd w:val="clear" w:color="auto" w:fill="auto"/>
          </w:tcPr>
          <w:p w14:paraId="47CE0361" w14:textId="77777777" w:rsidR="00A912A6" w:rsidRPr="00661F5C" w:rsidRDefault="00A912A6" w:rsidP="00DB6526">
            <w:pPr>
              <w:rPr>
                <w:sz w:val="20"/>
                <w:szCs w:val="20"/>
              </w:rPr>
            </w:pPr>
          </w:p>
        </w:tc>
      </w:tr>
    </w:tbl>
    <w:p w14:paraId="3BCD72ED" w14:textId="77777777" w:rsidR="000408DF" w:rsidRPr="00E55740" w:rsidRDefault="000408DF" w:rsidP="000408DF">
      <w:pPr>
        <w:rPr>
          <w:lang w:eastAsia="it-IT"/>
        </w:rPr>
      </w:pPr>
    </w:p>
    <w:p w14:paraId="474EF16F" w14:textId="5EF27329" w:rsidR="00A912A6" w:rsidRPr="003E1406" w:rsidRDefault="00A912A6" w:rsidP="00A912A6">
      <w:pPr>
        <w:pStyle w:val="Titolo1"/>
        <w:shd w:val="clear" w:color="auto" w:fill="5B9BD5" w:themeFill="accent1"/>
        <w:spacing w:after="240"/>
        <w:rPr>
          <w:rFonts w:asciiTheme="minorHAnsi" w:hAnsiTheme="minorHAnsi"/>
          <w:color w:val="FFFFFF" w:themeColor="background1"/>
          <w:sz w:val="20"/>
          <w:szCs w:val="20"/>
        </w:rPr>
      </w:pPr>
      <w:bookmarkStart w:id="8" w:name="_Toc208242884"/>
      <w:r w:rsidRPr="003E1406">
        <w:rPr>
          <w:rFonts w:asciiTheme="minorHAnsi" w:hAnsiTheme="minorHAnsi"/>
          <w:color w:val="FFFFFF" w:themeColor="background1"/>
          <w:sz w:val="20"/>
          <w:szCs w:val="20"/>
        </w:rPr>
        <w:t xml:space="preserve">INCENTIVI PER FUNZIONI TECNICHE - ART. </w:t>
      </w:r>
      <w:r>
        <w:rPr>
          <w:rFonts w:asciiTheme="minorHAnsi" w:hAnsiTheme="minorHAnsi"/>
          <w:color w:val="FFFFFF" w:themeColor="background1"/>
          <w:sz w:val="20"/>
          <w:szCs w:val="20"/>
        </w:rPr>
        <w:t>45</w:t>
      </w:r>
      <w:r w:rsidRPr="003E1406">
        <w:rPr>
          <w:rFonts w:asciiTheme="minorHAnsi" w:hAnsiTheme="minorHAnsi"/>
          <w:color w:val="FFFFFF" w:themeColor="background1"/>
          <w:sz w:val="20"/>
          <w:szCs w:val="20"/>
        </w:rPr>
        <w:t xml:space="preserve"> DEL D.LGS </w:t>
      </w:r>
      <w:r w:rsidR="0056386C">
        <w:rPr>
          <w:rFonts w:asciiTheme="minorHAnsi" w:hAnsiTheme="minorHAnsi"/>
          <w:color w:val="FFFFFF" w:themeColor="background1"/>
          <w:sz w:val="20"/>
          <w:szCs w:val="20"/>
        </w:rPr>
        <w:t>36</w:t>
      </w:r>
      <w:r w:rsidRPr="003E1406">
        <w:rPr>
          <w:rFonts w:asciiTheme="minorHAnsi" w:hAnsiTheme="minorHAnsi"/>
          <w:color w:val="FFFFFF" w:themeColor="background1"/>
          <w:sz w:val="20"/>
          <w:szCs w:val="20"/>
        </w:rPr>
        <w:t>/20</w:t>
      </w:r>
      <w:r w:rsidR="0056386C">
        <w:rPr>
          <w:rFonts w:asciiTheme="minorHAnsi" w:hAnsiTheme="minorHAnsi"/>
          <w:color w:val="FFFFFF" w:themeColor="background1"/>
          <w:sz w:val="20"/>
          <w:szCs w:val="20"/>
        </w:rPr>
        <w:t>23</w:t>
      </w:r>
      <w:bookmarkEnd w:id="8"/>
    </w:p>
    <w:tbl>
      <w:tblPr>
        <w:tblStyle w:val="Grigliatabella"/>
        <w:tblW w:w="0" w:type="auto"/>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5235"/>
        <w:gridCol w:w="2400"/>
        <w:gridCol w:w="555"/>
        <w:gridCol w:w="555"/>
        <w:gridCol w:w="570"/>
        <w:gridCol w:w="3105"/>
        <w:gridCol w:w="2250"/>
      </w:tblGrid>
      <w:tr w:rsidR="0056386C" w:rsidRPr="00661F5C" w14:paraId="1FBA26AB" w14:textId="77777777" w:rsidTr="00DB6526">
        <w:trPr>
          <w:trHeight w:val="345"/>
        </w:trPr>
        <w:tc>
          <w:tcPr>
            <w:tcW w:w="5235" w:type="dxa"/>
            <w:shd w:val="clear" w:color="auto" w:fill="D0CECE" w:themeFill="background2" w:themeFillShade="E6"/>
            <w:tcMar>
              <w:left w:w="105" w:type="dxa"/>
              <w:right w:w="105" w:type="dxa"/>
            </w:tcMar>
          </w:tcPr>
          <w:p w14:paraId="01EE6B22" w14:textId="77777777" w:rsidR="0056386C" w:rsidRPr="00661F5C" w:rsidRDefault="0056386C" w:rsidP="00DB6526">
            <w:pPr>
              <w:rPr>
                <w:rFonts w:ascii="Calibri" w:eastAsia="Calibri" w:hAnsi="Calibri" w:cs="Calibri"/>
                <w:sz w:val="20"/>
                <w:szCs w:val="20"/>
              </w:rPr>
            </w:pPr>
            <w:bookmarkStart w:id="9" w:name="_Hlk198720886"/>
            <w:r w:rsidRPr="00661F5C">
              <w:rPr>
                <w:rFonts w:ascii="Calibri" w:eastAsia="Calibri" w:hAnsi="Calibri" w:cs="Calibri"/>
                <w:b/>
                <w:bCs/>
                <w:sz w:val="20"/>
                <w:szCs w:val="20"/>
              </w:rPr>
              <w:t>Descrizione</w:t>
            </w:r>
          </w:p>
        </w:tc>
        <w:tc>
          <w:tcPr>
            <w:tcW w:w="2400" w:type="dxa"/>
            <w:shd w:val="clear" w:color="auto" w:fill="D0CECE" w:themeFill="background2" w:themeFillShade="E6"/>
            <w:tcMar>
              <w:left w:w="105" w:type="dxa"/>
              <w:right w:w="105" w:type="dxa"/>
            </w:tcMar>
          </w:tcPr>
          <w:p w14:paraId="32909805"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Norma di riferimento</w:t>
            </w:r>
          </w:p>
        </w:tc>
        <w:tc>
          <w:tcPr>
            <w:tcW w:w="555" w:type="dxa"/>
            <w:shd w:val="clear" w:color="auto" w:fill="D0CECE" w:themeFill="background2" w:themeFillShade="E6"/>
            <w:tcMar>
              <w:left w:w="105" w:type="dxa"/>
              <w:right w:w="105" w:type="dxa"/>
            </w:tcMar>
          </w:tcPr>
          <w:p w14:paraId="7024D926" w14:textId="77777777" w:rsidR="0056386C" w:rsidRPr="00661F5C" w:rsidRDefault="0056386C" w:rsidP="00DB6526">
            <w:pPr>
              <w:jc w:val="center"/>
              <w:rPr>
                <w:rFonts w:ascii="Calibri" w:eastAsia="Calibri" w:hAnsi="Calibri" w:cs="Calibri"/>
                <w:sz w:val="20"/>
                <w:szCs w:val="20"/>
              </w:rPr>
            </w:pPr>
            <w:r w:rsidRPr="00661F5C">
              <w:rPr>
                <w:rFonts w:ascii="Calibri" w:eastAsia="Calibri" w:hAnsi="Calibri" w:cs="Calibri"/>
                <w:b/>
                <w:bCs/>
                <w:sz w:val="20"/>
                <w:szCs w:val="20"/>
              </w:rPr>
              <w:t>SI</w:t>
            </w:r>
          </w:p>
        </w:tc>
        <w:tc>
          <w:tcPr>
            <w:tcW w:w="555" w:type="dxa"/>
            <w:shd w:val="clear" w:color="auto" w:fill="D0CECE" w:themeFill="background2" w:themeFillShade="E6"/>
            <w:tcMar>
              <w:left w:w="105" w:type="dxa"/>
              <w:right w:w="105" w:type="dxa"/>
            </w:tcMar>
          </w:tcPr>
          <w:p w14:paraId="50AB75C6" w14:textId="77777777" w:rsidR="0056386C" w:rsidRPr="00661F5C" w:rsidRDefault="0056386C" w:rsidP="00DB6526">
            <w:pPr>
              <w:jc w:val="center"/>
              <w:rPr>
                <w:rFonts w:ascii="Calibri" w:eastAsia="Calibri" w:hAnsi="Calibri" w:cs="Calibri"/>
                <w:sz w:val="20"/>
                <w:szCs w:val="20"/>
              </w:rPr>
            </w:pPr>
            <w:r w:rsidRPr="00661F5C">
              <w:rPr>
                <w:rFonts w:ascii="Calibri" w:eastAsia="Calibri" w:hAnsi="Calibri" w:cs="Calibri"/>
                <w:b/>
                <w:bCs/>
                <w:sz w:val="20"/>
                <w:szCs w:val="20"/>
              </w:rPr>
              <w:t>NO</w:t>
            </w:r>
          </w:p>
        </w:tc>
        <w:tc>
          <w:tcPr>
            <w:tcW w:w="570" w:type="dxa"/>
            <w:shd w:val="clear" w:color="auto" w:fill="D0CECE" w:themeFill="background2" w:themeFillShade="E6"/>
            <w:tcMar>
              <w:left w:w="105" w:type="dxa"/>
              <w:right w:w="105" w:type="dxa"/>
            </w:tcMar>
          </w:tcPr>
          <w:p w14:paraId="5CD20738" w14:textId="77777777" w:rsidR="0056386C" w:rsidRPr="00661F5C" w:rsidRDefault="0056386C" w:rsidP="00DB6526">
            <w:pPr>
              <w:jc w:val="center"/>
              <w:rPr>
                <w:rFonts w:ascii="Calibri" w:eastAsia="Calibri" w:hAnsi="Calibri" w:cs="Calibri"/>
                <w:sz w:val="20"/>
                <w:szCs w:val="20"/>
              </w:rPr>
            </w:pPr>
            <w:r w:rsidRPr="00661F5C">
              <w:rPr>
                <w:rFonts w:ascii="Calibri" w:eastAsia="Calibri" w:hAnsi="Calibri" w:cs="Calibri"/>
                <w:b/>
                <w:bCs/>
                <w:sz w:val="20"/>
                <w:szCs w:val="20"/>
              </w:rPr>
              <w:t>NA</w:t>
            </w:r>
          </w:p>
        </w:tc>
        <w:tc>
          <w:tcPr>
            <w:tcW w:w="3105" w:type="dxa"/>
            <w:shd w:val="clear" w:color="auto" w:fill="D0CECE" w:themeFill="background2" w:themeFillShade="E6"/>
            <w:tcMar>
              <w:left w:w="105" w:type="dxa"/>
              <w:right w:w="105" w:type="dxa"/>
            </w:tcMar>
          </w:tcPr>
          <w:p w14:paraId="006BC477"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Documento di riferimento</w:t>
            </w:r>
          </w:p>
        </w:tc>
        <w:tc>
          <w:tcPr>
            <w:tcW w:w="2250" w:type="dxa"/>
            <w:shd w:val="clear" w:color="auto" w:fill="D0CECE" w:themeFill="background2" w:themeFillShade="E6"/>
            <w:tcMar>
              <w:left w:w="105" w:type="dxa"/>
              <w:right w:w="105" w:type="dxa"/>
            </w:tcMar>
          </w:tcPr>
          <w:p w14:paraId="415CC9E5"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Note</w:t>
            </w:r>
          </w:p>
        </w:tc>
      </w:tr>
      <w:tr w:rsidR="0056386C" w:rsidRPr="00661F5C" w14:paraId="4CAA2B5F" w14:textId="77777777" w:rsidTr="00DB6526">
        <w:trPr>
          <w:trHeight w:val="600"/>
        </w:trPr>
        <w:tc>
          <w:tcPr>
            <w:tcW w:w="5235" w:type="dxa"/>
            <w:shd w:val="clear" w:color="auto" w:fill="E7E6E6" w:themeFill="background2"/>
            <w:tcMar>
              <w:left w:w="105" w:type="dxa"/>
              <w:right w:w="105" w:type="dxa"/>
            </w:tcMar>
          </w:tcPr>
          <w:p w14:paraId="436A3035" w14:textId="77777777" w:rsidR="0056386C" w:rsidRPr="00661F5C" w:rsidRDefault="0056386C" w:rsidP="00DB6526">
            <w:pPr>
              <w:rPr>
                <w:rFonts w:ascii="Calibri" w:eastAsia="Calibri" w:hAnsi="Calibri" w:cs="Calibri"/>
                <w:sz w:val="20"/>
                <w:szCs w:val="20"/>
              </w:rPr>
            </w:pPr>
            <w:r w:rsidRPr="00661F5C">
              <w:rPr>
                <w:rFonts w:ascii="Calibri" w:eastAsia="Calibri" w:hAnsi="Calibri" w:cs="Calibri"/>
                <w:b/>
                <w:bCs/>
                <w:sz w:val="20"/>
                <w:szCs w:val="20"/>
              </w:rPr>
              <w:t xml:space="preserve">Individuazione normativa (Regolamento Ministeriale) di riferimento </w:t>
            </w:r>
          </w:p>
          <w:p w14:paraId="5BC84309" w14:textId="77777777" w:rsidR="0056386C" w:rsidRPr="00661F5C" w:rsidRDefault="0056386C" w:rsidP="00DB6526">
            <w:pPr>
              <w:jc w:val="both"/>
              <w:rPr>
                <w:rFonts w:ascii="Calibri" w:eastAsia="Calibri" w:hAnsi="Calibri" w:cs="Calibri"/>
                <w:sz w:val="20"/>
                <w:szCs w:val="20"/>
              </w:rPr>
            </w:pPr>
            <w:r w:rsidRPr="00661F5C">
              <w:rPr>
                <w:rFonts w:ascii="Calibri" w:eastAsia="Calibri" w:hAnsi="Calibri" w:cs="Calibri"/>
                <w:sz w:val="20"/>
                <w:szCs w:val="20"/>
              </w:rPr>
              <w:t xml:space="preserve">(bando di gara pubblicato </w:t>
            </w:r>
            <w:r w:rsidRPr="00661F5C">
              <w:rPr>
                <w:rFonts w:ascii="Calibri" w:eastAsia="Calibri" w:hAnsi="Calibri" w:cs="Calibri"/>
                <w:color w:val="000000" w:themeColor="text1"/>
                <w:sz w:val="20"/>
                <w:szCs w:val="20"/>
              </w:rPr>
              <w:t>in data posteriore al 01/07/2023</w:t>
            </w:r>
            <w:r w:rsidRPr="00661F5C">
              <w:rPr>
                <w:rFonts w:ascii="Calibri" w:eastAsia="Calibri" w:hAnsi="Calibri" w:cs="Calibri"/>
                <w:sz w:val="20"/>
                <w:szCs w:val="20"/>
              </w:rPr>
              <w:t>)</w:t>
            </w:r>
          </w:p>
        </w:tc>
        <w:tc>
          <w:tcPr>
            <w:tcW w:w="2400" w:type="dxa"/>
            <w:tcMar>
              <w:left w:w="105" w:type="dxa"/>
              <w:right w:w="105" w:type="dxa"/>
            </w:tcMar>
          </w:tcPr>
          <w:p w14:paraId="2CC08BAF" w14:textId="77777777" w:rsidR="0056386C" w:rsidRPr="00661F5C" w:rsidRDefault="0056386C" w:rsidP="00DB6526">
            <w:pPr>
              <w:ind w:right="-103"/>
              <w:rPr>
                <w:rFonts w:ascii="Calibri" w:eastAsia="Calibri" w:hAnsi="Calibri" w:cs="Calibri"/>
                <w:sz w:val="20"/>
                <w:szCs w:val="20"/>
              </w:rPr>
            </w:pPr>
            <w:r w:rsidRPr="00661F5C">
              <w:rPr>
                <w:rFonts w:ascii="Calibri" w:eastAsia="Calibri" w:hAnsi="Calibri" w:cs="Calibri"/>
                <w:sz w:val="20"/>
                <w:szCs w:val="20"/>
                <w:lang w:val="en-US"/>
              </w:rPr>
              <w:t>- D. Lgs 36/2023 - art. 45</w:t>
            </w:r>
          </w:p>
          <w:p w14:paraId="71BB8320" w14:textId="77777777" w:rsidR="0056386C" w:rsidRPr="00661F5C" w:rsidRDefault="0056386C" w:rsidP="00DB6526">
            <w:pPr>
              <w:ind w:right="-103"/>
              <w:rPr>
                <w:rFonts w:ascii="Calibri" w:eastAsia="Calibri" w:hAnsi="Calibri" w:cs="Calibri"/>
                <w:sz w:val="20"/>
                <w:szCs w:val="20"/>
              </w:rPr>
            </w:pPr>
          </w:p>
        </w:tc>
        <w:tc>
          <w:tcPr>
            <w:tcW w:w="555" w:type="dxa"/>
            <w:tcMar>
              <w:left w:w="105" w:type="dxa"/>
              <w:right w:w="105" w:type="dxa"/>
            </w:tcMar>
            <w:vAlign w:val="center"/>
          </w:tcPr>
          <w:p w14:paraId="41A25890" w14:textId="77777777" w:rsidR="0056386C" w:rsidRPr="00661F5C" w:rsidRDefault="0056386C" w:rsidP="00DB6526">
            <w:pPr>
              <w:jc w:val="center"/>
              <w:rPr>
                <w:rFonts w:ascii="MS Gothic" w:eastAsia="MS Gothic" w:hAnsi="MS Gothic" w:cs="MS Gothic"/>
                <w:sz w:val="20"/>
                <w:szCs w:val="20"/>
              </w:rPr>
            </w:pPr>
            <w:r w:rsidRPr="00661F5C">
              <w:rPr>
                <w:rFonts w:ascii="MS Gothic" w:eastAsia="MS Gothic" w:hAnsi="MS Gothic" w:cs="MS Gothic"/>
                <w:sz w:val="20"/>
                <w:szCs w:val="20"/>
              </w:rPr>
              <w:t>☐</w:t>
            </w:r>
          </w:p>
        </w:tc>
        <w:tc>
          <w:tcPr>
            <w:tcW w:w="555" w:type="dxa"/>
            <w:tcMar>
              <w:left w:w="105" w:type="dxa"/>
              <w:right w:w="105" w:type="dxa"/>
            </w:tcMar>
            <w:vAlign w:val="center"/>
          </w:tcPr>
          <w:p w14:paraId="0C2C628F" w14:textId="77777777" w:rsidR="0056386C" w:rsidRPr="00661F5C" w:rsidRDefault="0056386C" w:rsidP="00DB6526">
            <w:pPr>
              <w:jc w:val="center"/>
              <w:rPr>
                <w:rFonts w:ascii="Segoe UI Symbol" w:eastAsia="Segoe UI Symbol" w:hAnsi="Segoe UI Symbol" w:cs="Segoe UI Symbol"/>
                <w:sz w:val="20"/>
                <w:szCs w:val="20"/>
              </w:rPr>
            </w:pPr>
            <w:r w:rsidRPr="00661F5C">
              <w:rPr>
                <w:rFonts w:ascii="Segoe UI Symbol" w:eastAsia="Segoe UI Symbol" w:hAnsi="Segoe UI Symbol" w:cs="Segoe UI Symbol"/>
                <w:sz w:val="20"/>
                <w:szCs w:val="20"/>
              </w:rPr>
              <w:t>☐</w:t>
            </w:r>
          </w:p>
        </w:tc>
        <w:tc>
          <w:tcPr>
            <w:tcW w:w="570" w:type="dxa"/>
            <w:tcMar>
              <w:left w:w="105" w:type="dxa"/>
              <w:right w:w="105" w:type="dxa"/>
            </w:tcMar>
            <w:vAlign w:val="center"/>
          </w:tcPr>
          <w:p w14:paraId="1DCDBE0D" w14:textId="77777777" w:rsidR="0056386C" w:rsidRPr="00661F5C" w:rsidRDefault="0056386C" w:rsidP="00DB6526">
            <w:pPr>
              <w:jc w:val="center"/>
              <w:rPr>
                <w:rFonts w:ascii="Segoe UI Symbol" w:eastAsia="Segoe UI Symbol" w:hAnsi="Segoe UI Symbol" w:cs="Segoe UI Symbol"/>
                <w:sz w:val="20"/>
                <w:szCs w:val="20"/>
              </w:rPr>
            </w:pPr>
            <w:r w:rsidRPr="00661F5C">
              <w:rPr>
                <w:rFonts w:ascii="Segoe UI Symbol" w:eastAsia="Segoe UI Symbol" w:hAnsi="Segoe UI Symbol" w:cs="Segoe UI Symbol"/>
                <w:sz w:val="20"/>
                <w:szCs w:val="20"/>
              </w:rPr>
              <w:t>☐</w:t>
            </w:r>
          </w:p>
        </w:tc>
        <w:tc>
          <w:tcPr>
            <w:tcW w:w="3105" w:type="dxa"/>
            <w:tcMar>
              <w:left w:w="105" w:type="dxa"/>
              <w:right w:w="105" w:type="dxa"/>
            </w:tcMar>
          </w:tcPr>
          <w:p w14:paraId="7900B1BD" w14:textId="77777777" w:rsidR="0056386C" w:rsidRPr="00661F5C" w:rsidRDefault="0056386C" w:rsidP="0055544E">
            <w:pPr>
              <w:pStyle w:val="Paragrafoelenco"/>
              <w:numPr>
                <w:ilvl w:val="0"/>
                <w:numId w:val="11"/>
              </w:numPr>
              <w:ind w:left="174" w:hanging="141"/>
              <w:rPr>
                <w:rFonts w:ascii="Calibri" w:eastAsia="Calibri" w:hAnsi="Calibri" w:cs="Calibri"/>
                <w:color w:val="000000" w:themeColor="text1"/>
                <w:sz w:val="20"/>
                <w:szCs w:val="20"/>
              </w:rPr>
            </w:pPr>
            <w:r w:rsidRPr="00661F5C">
              <w:rPr>
                <w:rFonts w:ascii="Calibri" w:eastAsia="Calibri" w:hAnsi="Calibri" w:cs="Calibri"/>
                <w:color w:val="000000" w:themeColor="text1"/>
                <w:sz w:val="20"/>
                <w:szCs w:val="20"/>
              </w:rPr>
              <w:t>Regolamento Ministeriale</w:t>
            </w:r>
          </w:p>
          <w:p w14:paraId="2AAFA8A1" w14:textId="77777777" w:rsidR="0056386C" w:rsidRPr="00661F5C" w:rsidRDefault="0056386C" w:rsidP="0055544E">
            <w:pPr>
              <w:rPr>
                <w:rFonts w:ascii="Calibri" w:eastAsia="Calibri" w:hAnsi="Calibri" w:cs="Calibri"/>
                <w:color w:val="000000" w:themeColor="text1"/>
                <w:sz w:val="20"/>
                <w:szCs w:val="20"/>
              </w:rPr>
            </w:pPr>
            <w:r w:rsidRPr="00661F5C">
              <w:rPr>
                <w:rFonts w:ascii="Calibri" w:eastAsia="Calibri" w:hAnsi="Calibri" w:cs="Calibri"/>
                <w:color w:val="000000" w:themeColor="text1"/>
                <w:sz w:val="20"/>
                <w:szCs w:val="20"/>
              </w:rPr>
              <w:t>(da emanare)</w:t>
            </w:r>
          </w:p>
          <w:p w14:paraId="2FE503D4" w14:textId="77777777" w:rsidR="0056386C" w:rsidRPr="00661F5C" w:rsidRDefault="0056386C" w:rsidP="0056386C">
            <w:pPr>
              <w:pStyle w:val="Paragrafoelenco"/>
              <w:numPr>
                <w:ilvl w:val="0"/>
                <w:numId w:val="11"/>
              </w:numPr>
              <w:ind w:left="174" w:hanging="141"/>
              <w:rPr>
                <w:rFonts w:ascii="Calibri" w:eastAsia="Calibri" w:hAnsi="Calibri" w:cs="Calibri"/>
                <w:color w:val="000000" w:themeColor="text1"/>
                <w:sz w:val="20"/>
                <w:szCs w:val="20"/>
              </w:rPr>
            </w:pPr>
            <w:r w:rsidRPr="00661F5C">
              <w:rPr>
                <w:rFonts w:ascii="Calibri" w:eastAsia="Calibri" w:hAnsi="Calibri" w:cs="Calibri"/>
                <w:color w:val="000000" w:themeColor="text1"/>
                <w:sz w:val="20"/>
                <w:szCs w:val="20"/>
              </w:rPr>
              <w:t>Bando di gara (con riferimento alla data di pubblicazione)</w:t>
            </w:r>
          </w:p>
        </w:tc>
        <w:tc>
          <w:tcPr>
            <w:tcW w:w="2250" w:type="dxa"/>
            <w:tcMar>
              <w:left w:w="105" w:type="dxa"/>
              <w:right w:w="105" w:type="dxa"/>
            </w:tcMar>
          </w:tcPr>
          <w:p w14:paraId="7FD09F99" w14:textId="77777777" w:rsidR="0056386C" w:rsidRPr="00661F5C" w:rsidRDefault="0056386C" w:rsidP="00DB6526">
            <w:pPr>
              <w:jc w:val="center"/>
              <w:rPr>
                <w:b/>
                <w:bCs/>
                <w:color w:val="000000" w:themeColor="text1"/>
              </w:rPr>
            </w:pPr>
            <w:r w:rsidRPr="00661F5C">
              <w:rPr>
                <w:rFonts w:eastAsiaTheme="minorEastAsia"/>
                <w:b/>
                <w:bCs/>
                <w:color w:val="000000" w:themeColor="text1"/>
                <w:sz w:val="20"/>
                <w:szCs w:val="20"/>
              </w:rPr>
              <w:t xml:space="preserve">Incentivo ad oggi non </w:t>
            </w:r>
            <w:r w:rsidRPr="00661F5C">
              <w:rPr>
                <w:rFonts w:ascii="Calibri" w:eastAsia="Calibri" w:hAnsi="Calibri" w:cs="Calibri"/>
                <w:b/>
                <w:bCs/>
                <w:color w:val="000000" w:themeColor="text1"/>
                <w:sz w:val="20"/>
                <w:szCs w:val="20"/>
              </w:rPr>
              <w:t>calcolabile e non rendicontabile</w:t>
            </w:r>
          </w:p>
          <w:p w14:paraId="0187AAA5" w14:textId="77777777" w:rsidR="0056386C" w:rsidRPr="00661F5C" w:rsidRDefault="0056386C" w:rsidP="00DB6526">
            <w:pPr>
              <w:jc w:val="center"/>
              <w:rPr>
                <w:rFonts w:ascii="Calibri" w:eastAsia="Calibri" w:hAnsi="Calibri" w:cs="Calibri"/>
                <w:color w:val="000000" w:themeColor="text1"/>
                <w:sz w:val="20"/>
                <w:szCs w:val="20"/>
              </w:rPr>
            </w:pPr>
          </w:p>
        </w:tc>
      </w:tr>
      <w:bookmarkEnd w:id="9"/>
    </w:tbl>
    <w:p w14:paraId="19F32976" w14:textId="70BBD09D" w:rsidR="00686787" w:rsidRDefault="00686787">
      <w:pPr>
        <w:spacing w:line="259" w:lineRule="auto"/>
        <w:rPr>
          <w:rFonts w:eastAsiaTheme="majorEastAsia" w:cstheme="majorBidi"/>
          <w:b/>
          <w:sz w:val="20"/>
          <w:szCs w:val="20"/>
        </w:rPr>
      </w:pPr>
    </w:p>
    <w:p w14:paraId="4915F51B" w14:textId="63C50F91" w:rsidR="005B0F6C" w:rsidRPr="003E1406" w:rsidRDefault="008024AF" w:rsidP="0055544E">
      <w:pPr>
        <w:pStyle w:val="Titolo1"/>
        <w:shd w:val="clear" w:color="auto" w:fill="5B9BD5" w:themeFill="accent1"/>
        <w:spacing w:before="0"/>
        <w:rPr>
          <w:rFonts w:asciiTheme="minorHAnsi" w:hAnsiTheme="minorHAnsi"/>
          <w:color w:val="FFFFFF" w:themeColor="background1"/>
          <w:sz w:val="20"/>
          <w:szCs w:val="20"/>
        </w:rPr>
      </w:pPr>
      <w:bookmarkStart w:id="10" w:name="_Toc208242885"/>
      <w:r w:rsidRPr="003E1406">
        <w:rPr>
          <w:rFonts w:asciiTheme="minorHAnsi" w:hAnsiTheme="minorHAnsi"/>
          <w:color w:val="FFFFFF" w:themeColor="background1"/>
          <w:sz w:val="20"/>
          <w:szCs w:val="20"/>
        </w:rPr>
        <w:t>AVANZAMENTO DELL’INTERVENTO</w:t>
      </w:r>
      <w:bookmarkEnd w:id="10"/>
    </w:p>
    <w:p w14:paraId="1788A072" w14:textId="1E4C02E3" w:rsidR="000454E1" w:rsidRDefault="000454E1" w:rsidP="00383DA2">
      <w:pPr>
        <w:rPr>
          <w:sz w:val="20"/>
          <w:szCs w:val="20"/>
        </w:rPr>
      </w:pPr>
    </w:p>
    <w:tbl>
      <w:tblPr>
        <w:tblStyle w:val="Grigliatabella"/>
        <w:tblW w:w="5021" w:type="pct"/>
        <w:tblLook w:val="04A0" w:firstRow="1" w:lastRow="0" w:firstColumn="1" w:lastColumn="0" w:noHBand="0" w:noVBand="1"/>
      </w:tblPr>
      <w:tblGrid>
        <w:gridCol w:w="3452"/>
        <w:gridCol w:w="1524"/>
        <w:gridCol w:w="1610"/>
        <w:gridCol w:w="2202"/>
        <w:gridCol w:w="2951"/>
        <w:gridCol w:w="3060"/>
      </w:tblGrid>
      <w:tr w:rsidR="00C675AD" w:rsidRPr="00FB4793" w14:paraId="1B82AB78" w14:textId="77777777" w:rsidTr="00DB6526">
        <w:tc>
          <w:tcPr>
            <w:tcW w:w="1166" w:type="pct"/>
            <w:tcBorders>
              <w:top w:val="nil"/>
              <w:left w:val="nil"/>
              <w:bottom w:val="single" w:sz="4" w:space="0" w:color="auto"/>
              <w:right w:val="nil"/>
            </w:tcBorders>
            <w:shd w:val="clear" w:color="auto" w:fill="auto"/>
          </w:tcPr>
          <w:p w14:paraId="41881364" w14:textId="77777777" w:rsidR="00C675AD" w:rsidRPr="00FB4793" w:rsidRDefault="00C675AD" w:rsidP="00DB6526">
            <w:pPr>
              <w:spacing w:after="100"/>
              <w:rPr>
                <w:rFonts w:eastAsia="Times New Roman" w:cs="Arial"/>
                <w:b/>
                <w:bCs/>
                <w:sz w:val="20"/>
                <w:szCs w:val="20"/>
                <w:lang w:eastAsia="it-IT"/>
              </w:rPr>
            </w:pPr>
          </w:p>
        </w:tc>
        <w:tc>
          <w:tcPr>
            <w:tcW w:w="1803" w:type="pct"/>
            <w:gridSpan w:val="3"/>
            <w:tcBorders>
              <w:top w:val="nil"/>
              <w:left w:val="nil"/>
              <w:bottom w:val="single" w:sz="4" w:space="0" w:color="auto"/>
              <w:right w:val="single" w:sz="4" w:space="0" w:color="auto"/>
            </w:tcBorders>
            <w:shd w:val="clear" w:color="auto" w:fill="auto"/>
          </w:tcPr>
          <w:p w14:paraId="1C5CADA9" w14:textId="77777777" w:rsidR="00C675AD" w:rsidRPr="00FB4793" w:rsidRDefault="00C675AD" w:rsidP="00DB6526">
            <w:pPr>
              <w:spacing w:after="100"/>
              <w:rPr>
                <w:sz w:val="20"/>
                <w:szCs w:val="20"/>
              </w:rPr>
            </w:pPr>
          </w:p>
        </w:tc>
        <w:tc>
          <w:tcPr>
            <w:tcW w:w="997" w:type="pct"/>
            <w:tcBorders>
              <w:left w:val="single" w:sz="4" w:space="0" w:color="auto"/>
            </w:tcBorders>
            <w:shd w:val="clear" w:color="auto" w:fill="auto"/>
          </w:tcPr>
          <w:p w14:paraId="2A7EE711" w14:textId="77777777" w:rsidR="00C675AD" w:rsidRPr="00FB4793" w:rsidRDefault="00C675AD" w:rsidP="00DB6526">
            <w:pPr>
              <w:spacing w:after="100"/>
              <w:rPr>
                <w:b/>
                <w:sz w:val="20"/>
                <w:szCs w:val="20"/>
              </w:rPr>
            </w:pPr>
            <w:r w:rsidRPr="00FB4793">
              <w:rPr>
                <w:b/>
                <w:sz w:val="20"/>
                <w:szCs w:val="20"/>
              </w:rPr>
              <w:t>Documento di riferimento</w:t>
            </w:r>
          </w:p>
        </w:tc>
        <w:tc>
          <w:tcPr>
            <w:tcW w:w="1034" w:type="pct"/>
            <w:shd w:val="clear" w:color="auto" w:fill="auto"/>
          </w:tcPr>
          <w:p w14:paraId="61733344" w14:textId="77777777" w:rsidR="00C675AD" w:rsidRPr="00FB4793" w:rsidRDefault="00C675AD" w:rsidP="00DB6526">
            <w:pPr>
              <w:spacing w:after="100"/>
              <w:rPr>
                <w:b/>
                <w:sz w:val="20"/>
                <w:szCs w:val="20"/>
              </w:rPr>
            </w:pPr>
            <w:r w:rsidRPr="00FB4793">
              <w:rPr>
                <w:b/>
                <w:sz w:val="20"/>
                <w:szCs w:val="20"/>
              </w:rPr>
              <w:t>Note</w:t>
            </w:r>
          </w:p>
        </w:tc>
      </w:tr>
      <w:tr w:rsidR="00C675AD" w:rsidRPr="00FB4793" w14:paraId="38159E35" w14:textId="77777777" w:rsidTr="00DB6526">
        <w:tc>
          <w:tcPr>
            <w:tcW w:w="1166" w:type="pct"/>
            <w:tcBorders>
              <w:top w:val="single" w:sz="4" w:space="0" w:color="auto"/>
            </w:tcBorders>
          </w:tcPr>
          <w:p w14:paraId="7EF8E66B"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pubblicazione bando di gara</w:t>
            </w:r>
          </w:p>
        </w:tc>
        <w:sdt>
          <w:sdtPr>
            <w:rPr>
              <w:sz w:val="20"/>
              <w:szCs w:val="20"/>
            </w:rPr>
            <w:id w:val="174860318"/>
            <w:placeholder>
              <w:docPart w:val="89038169AB7646C7895F75A4276A7116"/>
            </w:placeholder>
            <w:showingPlcHdr/>
            <w:date>
              <w:dateFormat w:val="dd/MM/yyyy"/>
              <w:lid w:val="it-IT"/>
              <w:storeMappedDataAs w:val="dateTime"/>
              <w:calendar w:val="gregorian"/>
            </w:date>
          </w:sdtPr>
          <w:sdtEndPr/>
          <w:sdtContent>
            <w:tc>
              <w:tcPr>
                <w:tcW w:w="1803" w:type="pct"/>
                <w:gridSpan w:val="3"/>
                <w:tcBorders>
                  <w:top w:val="single" w:sz="4" w:space="0" w:color="auto"/>
                </w:tcBorders>
                <w:shd w:val="clear" w:color="auto" w:fill="F2F2F2" w:themeFill="background1" w:themeFillShade="F2"/>
              </w:tcPr>
              <w:p w14:paraId="2DAC902E"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5024118C" w14:textId="77777777" w:rsidR="00C675AD" w:rsidRPr="00FB4793" w:rsidRDefault="00C675AD" w:rsidP="00DB6526">
            <w:pPr>
              <w:pStyle w:val="Nessunaspaziatura"/>
              <w:spacing w:after="100"/>
              <w:rPr>
                <w:sz w:val="20"/>
                <w:szCs w:val="20"/>
              </w:rPr>
            </w:pPr>
          </w:p>
        </w:tc>
        <w:tc>
          <w:tcPr>
            <w:tcW w:w="1034" w:type="pct"/>
            <w:shd w:val="clear" w:color="auto" w:fill="F2F2F2" w:themeFill="background1" w:themeFillShade="F2"/>
          </w:tcPr>
          <w:p w14:paraId="12C203B9" w14:textId="77777777" w:rsidR="00C675AD" w:rsidRPr="00FB4793" w:rsidRDefault="00C675AD" w:rsidP="00DB6526">
            <w:pPr>
              <w:spacing w:after="100"/>
              <w:rPr>
                <w:sz w:val="20"/>
                <w:szCs w:val="20"/>
              </w:rPr>
            </w:pPr>
          </w:p>
        </w:tc>
      </w:tr>
      <w:tr w:rsidR="00C675AD" w:rsidRPr="00FB4793" w14:paraId="2355E6E6" w14:textId="77777777" w:rsidTr="00DB6526">
        <w:tc>
          <w:tcPr>
            <w:tcW w:w="1166" w:type="pct"/>
            <w:tcBorders>
              <w:top w:val="single" w:sz="4" w:space="0" w:color="auto"/>
            </w:tcBorders>
          </w:tcPr>
          <w:p w14:paraId="30633477" w14:textId="77777777" w:rsidR="00C675AD" w:rsidRPr="00FB4793" w:rsidRDefault="00C675AD" w:rsidP="00DB6526">
            <w:pPr>
              <w:spacing w:after="100"/>
              <w:rPr>
                <w:sz w:val="20"/>
                <w:szCs w:val="20"/>
              </w:rPr>
            </w:pPr>
            <w:r w:rsidRPr="00FB4793">
              <w:rPr>
                <w:rFonts w:eastAsia="Times New Roman" w:cs="Arial"/>
                <w:b/>
                <w:bCs/>
                <w:sz w:val="20"/>
                <w:szCs w:val="20"/>
                <w:lang w:eastAsia="it-IT"/>
              </w:rPr>
              <w:t xml:space="preserve">Data di avvio dei lavori </w:t>
            </w:r>
          </w:p>
        </w:tc>
        <w:sdt>
          <w:sdtPr>
            <w:rPr>
              <w:sz w:val="20"/>
              <w:szCs w:val="20"/>
            </w:rPr>
            <w:id w:val="709072447"/>
            <w:placeholder>
              <w:docPart w:val="ABE1DC1C354146859FEE6208F1A1F583"/>
            </w:placeholder>
            <w:showingPlcHdr/>
            <w:date>
              <w:dateFormat w:val="dd/MM/yyyy"/>
              <w:lid w:val="it-IT"/>
              <w:storeMappedDataAs w:val="dateTime"/>
              <w:calendar w:val="gregorian"/>
            </w:date>
          </w:sdtPr>
          <w:sdtEndPr/>
          <w:sdtContent>
            <w:tc>
              <w:tcPr>
                <w:tcW w:w="1803" w:type="pct"/>
                <w:gridSpan w:val="3"/>
                <w:tcBorders>
                  <w:top w:val="single" w:sz="4" w:space="0" w:color="auto"/>
                </w:tcBorders>
                <w:shd w:val="clear" w:color="auto" w:fill="F2F2F2" w:themeFill="background1" w:themeFillShade="F2"/>
              </w:tcPr>
              <w:p w14:paraId="68E09192"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0A3D6DCD" w14:textId="77777777" w:rsidR="00C675AD" w:rsidRPr="00FB4793" w:rsidRDefault="00C675AD" w:rsidP="00DB6526">
            <w:pPr>
              <w:pStyle w:val="Nessunaspaziatura"/>
              <w:spacing w:after="100"/>
              <w:rPr>
                <w:sz w:val="20"/>
                <w:szCs w:val="20"/>
              </w:rPr>
            </w:pPr>
            <w:r w:rsidRPr="00FB4793">
              <w:rPr>
                <w:sz w:val="20"/>
                <w:szCs w:val="20"/>
              </w:rPr>
              <w:t>Verbale di consegna lavori</w:t>
            </w:r>
          </w:p>
        </w:tc>
        <w:tc>
          <w:tcPr>
            <w:tcW w:w="1034" w:type="pct"/>
            <w:shd w:val="clear" w:color="auto" w:fill="F2F2F2" w:themeFill="background1" w:themeFillShade="F2"/>
          </w:tcPr>
          <w:p w14:paraId="71AA0A31" w14:textId="77777777" w:rsidR="00C675AD" w:rsidRPr="00FB4793" w:rsidRDefault="00C675AD" w:rsidP="00DB6526">
            <w:pPr>
              <w:spacing w:after="100"/>
              <w:rPr>
                <w:sz w:val="20"/>
                <w:szCs w:val="20"/>
              </w:rPr>
            </w:pPr>
          </w:p>
        </w:tc>
      </w:tr>
      <w:tr w:rsidR="00C675AD" w:rsidRPr="00FB4793" w14:paraId="475E7ECA" w14:textId="77777777" w:rsidTr="00DB6526">
        <w:tc>
          <w:tcPr>
            <w:tcW w:w="1166" w:type="pct"/>
          </w:tcPr>
          <w:p w14:paraId="3187CB04"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di conclusione lavori come da contratto</w:t>
            </w:r>
          </w:p>
        </w:tc>
        <w:sdt>
          <w:sdtPr>
            <w:rPr>
              <w:sz w:val="20"/>
              <w:szCs w:val="20"/>
            </w:rPr>
            <w:id w:val="1237987229"/>
            <w:placeholder>
              <w:docPart w:val="0681CCA4D7204170A5D1DB347EBA881E"/>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41841A8A"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03FB01EB" w14:textId="77777777" w:rsidR="00C675AD" w:rsidRPr="00FB4793" w:rsidRDefault="00C675AD" w:rsidP="00DB6526">
            <w:pPr>
              <w:pStyle w:val="Nessunaspaziatura"/>
              <w:spacing w:after="100"/>
              <w:rPr>
                <w:sz w:val="20"/>
                <w:szCs w:val="20"/>
              </w:rPr>
            </w:pPr>
            <w:r w:rsidRPr="00FB4793">
              <w:rPr>
                <w:sz w:val="20"/>
                <w:szCs w:val="20"/>
              </w:rPr>
              <w:t>Contratto</w:t>
            </w:r>
          </w:p>
        </w:tc>
        <w:tc>
          <w:tcPr>
            <w:tcW w:w="1034" w:type="pct"/>
            <w:shd w:val="clear" w:color="auto" w:fill="F2F2F2" w:themeFill="background1" w:themeFillShade="F2"/>
          </w:tcPr>
          <w:p w14:paraId="4F85496B" w14:textId="77777777" w:rsidR="00C675AD" w:rsidRPr="00FB4793" w:rsidRDefault="00C675AD" w:rsidP="00DB6526">
            <w:pPr>
              <w:spacing w:after="100"/>
              <w:rPr>
                <w:sz w:val="20"/>
                <w:szCs w:val="20"/>
              </w:rPr>
            </w:pPr>
          </w:p>
        </w:tc>
      </w:tr>
      <w:tr w:rsidR="00C675AD" w:rsidRPr="00FB4793" w14:paraId="14D24F8C" w14:textId="77777777" w:rsidTr="00DB6526">
        <w:tc>
          <w:tcPr>
            <w:tcW w:w="1166" w:type="pct"/>
          </w:tcPr>
          <w:p w14:paraId="0F32DAF6"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Stato di attuazione</w:t>
            </w:r>
          </w:p>
        </w:tc>
        <w:tc>
          <w:tcPr>
            <w:tcW w:w="515" w:type="pct"/>
            <w:shd w:val="clear" w:color="auto" w:fill="F2F2F2" w:themeFill="background1" w:themeFillShade="F2"/>
          </w:tcPr>
          <w:p w14:paraId="2D06BF19" w14:textId="77777777" w:rsidR="00C675AD" w:rsidRPr="00FB4793" w:rsidRDefault="007705F3" w:rsidP="00DB6526">
            <w:pPr>
              <w:spacing w:after="100"/>
              <w:rPr>
                <w:sz w:val="20"/>
                <w:szCs w:val="20"/>
              </w:rPr>
            </w:pPr>
            <w:sdt>
              <w:sdtPr>
                <w:rPr>
                  <w:sz w:val="20"/>
                  <w:szCs w:val="20"/>
                </w:rPr>
                <w:id w:val="1749383476"/>
                <w14:checkbox>
                  <w14:checked w14:val="0"/>
                  <w14:checkedState w14:val="2612" w14:font="MS Gothic"/>
                  <w14:uncheckedState w14:val="2610" w14:font="MS Gothic"/>
                </w14:checkbox>
              </w:sdtPr>
              <w:sdtEndPr/>
              <w:sdtContent>
                <w:r w:rsidR="00C675AD" w:rsidRPr="00FB4793">
                  <w:rPr>
                    <w:rFonts w:ascii="Segoe UI Symbol" w:eastAsia="MS Gothic" w:hAnsi="Segoe UI Symbol" w:cs="Segoe UI Symbol"/>
                    <w:sz w:val="20"/>
                    <w:szCs w:val="20"/>
                  </w:rPr>
                  <w:t>☐</w:t>
                </w:r>
              </w:sdtContent>
            </w:sdt>
            <w:r w:rsidR="00C675AD" w:rsidRPr="00FB4793">
              <w:rPr>
                <w:sz w:val="20"/>
                <w:szCs w:val="20"/>
              </w:rPr>
              <w:t xml:space="preserve"> in corso</w:t>
            </w:r>
          </w:p>
        </w:tc>
        <w:tc>
          <w:tcPr>
            <w:tcW w:w="544" w:type="pct"/>
            <w:shd w:val="clear" w:color="auto" w:fill="F2F2F2" w:themeFill="background1" w:themeFillShade="F2"/>
          </w:tcPr>
          <w:p w14:paraId="76DDF09B" w14:textId="77777777" w:rsidR="00C675AD" w:rsidRPr="00FB4793" w:rsidRDefault="007705F3" w:rsidP="00DB6526">
            <w:pPr>
              <w:spacing w:after="100"/>
              <w:rPr>
                <w:sz w:val="20"/>
                <w:szCs w:val="20"/>
              </w:rPr>
            </w:pPr>
            <w:sdt>
              <w:sdtPr>
                <w:rPr>
                  <w:sz w:val="20"/>
                  <w:szCs w:val="20"/>
                </w:rPr>
                <w:id w:val="279151961"/>
                <w14:checkbox>
                  <w14:checked w14:val="0"/>
                  <w14:checkedState w14:val="2612" w14:font="MS Gothic"/>
                  <w14:uncheckedState w14:val="2610" w14:font="MS Gothic"/>
                </w14:checkbox>
              </w:sdtPr>
              <w:sdtEndPr/>
              <w:sdtContent>
                <w:r w:rsidR="00C675AD" w:rsidRPr="00FB4793">
                  <w:rPr>
                    <w:rFonts w:ascii="Segoe UI Symbol" w:eastAsia="MS Gothic" w:hAnsi="Segoe UI Symbol" w:cs="Segoe UI Symbol"/>
                    <w:sz w:val="20"/>
                    <w:szCs w:val="20"/>
                  </w:rPr>
                  <w:t>☐</w:t>
                </w:r>
              </w:sdtContent>
            </w:sdt>
            <w:r w:rsidR="00C675AD" w:rsidRPr="00FB4793">
              <w:rPr>
                <w:sz w:val="20"/>
                <w:szCs w:val="20"/>
              </w:rPr>
              <w:t xml:space="preserve"> sospeso</w:t>
            </w:r>
            <w:r w:rsidR="00C675AD" w:rsidRPr="00FB4793">
              <w:rPr>
                <w:rFonts w:eastAsia="Times New Roman" w:cs="Arial"/>
                <w:bCs/>
                <w:sz w:val="20"/>
                <w:szCs w:val="20"/>
                <w:lang w:eastAsia="it-IT"/>
              </w:rPr>
              <w:t xml:space="preserve"> </w:t>
            </w:r>
          </w:p>
        </w:tc>
        <w:tc>
          <w:tcPr>
            <w:tcW w:w="744" w:type="pct"/>
            <w:shd w:val="clear" w:color="auto" w:fill="F2F2F2" w:themeFill="background1" w:themeFillShade="F2"/>
          </w:tcPr>
          <w:p w14:paraId="3B6451EF" w14:textId="77777777" w:rsidR="00C675AD" w:rsidRPr="00FB4793" w:rsidRDefault="007705F3" w:rsidP="00DB6526">
            <w:pPr>
              <w:spacing w:after="100"/>
              <w:rPr>
                <w:sz w:val="20"/>
                <w:szCs w:val="20"/>
              </w:rPr>
            </w:pPr>
            <w:sdt>
              <w:sdtPr>
                <w:rPr>
                  <w:sz w:val="20"/>
                  <w:szCs w:val="20"/>
                </w:rPr>
                <w:id w:val="321318930"/>
                <w14:checkbox>
                  <w14:checked w14:val="0"/>
                  <w14:checkedState w14:val="2612" w14:font="MS Gothic"/>
                  <w14:uncheckedState w14:val="2610" w14:font="MS Gothic"/>
                </w14:checkbox>
              </w:sdtPr>
              <w:sdtEndPr/>
              <w:sdtContent>
                <w:r w:rsidR="00C675AD" w:rsidRPr="00FB4793">
                  <w:rPr>
                    <w:rFonts w:ascii="Segoe UI Symbol" w:eastAsia="MS Gothic" w:hAnsi="Segoe UI Symbol" w:cs="Segoe UI Symbol"/>
                    <w:sz w:val="20"/>
                    <w:szCs w:val="20"/>
                  </w:rPr>
                  <w:t>☐</w:t>
                </w:r>
              </w:sdtContent>
            </w:sdt>
            <w:r w:rsidR="00C675AD" w:rsidRPr="00FB4793">
              <w:rPr>
                <w:sz w:val="20"/>
                <w:szCs w:val="20"/>
              </w:rPr>
              <w:t xml:space="preserve"> concluso</w:t>
            </w:r>
          </w:p>
        </w:tc>
        <w:tc>
          <w:tcPr>
            <w:tcW w:w="997" w:type="pct"/>
            <w:shd w:val="clear" w:color="auto" w:fill="F2F2F2" w:themeFill="background1" w:themeFillShade="F2"/>
          </w:tcPr>
          <w:p w14:paraId="12A81FC2" w14:textId="77777777" w:rsidR="00C675AD" w:rsidRPr="00FB4793" w:rsidRDefault="00C675AD" w:rsidP="00DB6526">
            <w:pPr>
              <w:pStyle w:val="Nessunaspaziatura"/>
              <w:spacing w:after="100"/>
              <w:rPr>
                <w:sz w:val="20"/>
                <w:szCs w:val="20"/>
              </w:rPr>
            </w:pPr>
          </w:p>
        </w:tc>
        <w:tc>
          <w:tcPr>
            <w:tcW w:w="1034" w:type="pct"/>
            <w:shd w:val="clear" w:color="auto" w:fill="F2F2F2" w:themeFill="background1" w:themeFillShade="F2"/>
          </w:tcPr>
          <w:p w14:paraId="56D71876" w14:textId="77777777" w:rsidR="00C675AD" w:rsidRPr="00FB4793" w:rsidRDefault="00C675AD" w:rsidP="00DB6526">
            <w:pPr>
              <w:spacing w:after="100"/>
              <w:rPr>
                <w:sz w:val="20"/>
                <w:szCs w:val="20"/>
              </w:rPr>
            </w:pPr>
          </w:p>
        </w:tc>
      </w:tr>
      <w:tr w:rsidR="00C675AD" w:rsidRPr="00FB4793" w14:paraId="7AA49F0C" w14:textId="77777777" w:rsidTr="00DB6526">
        <w:tc>
          <w:tcPr>
            <w:tcW w:w="1166" w:type="pct"/>
          </w:tcPr>
          <w:p w14:paraId="634257D1"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Sospensioni lavori</w:t>
            </w:r>
          </w:p>
        </w:tc>
        <w:sdt>
          <w:sdtPr>
            <w:rPr>
              <w:sz w:val="20"/>
              <w:szCs w:val="20"/>
            </w:rPr>
            <w:id w:val="-620753870"/>
            <w:placeholder>
              <w:docPart w:val="6FBBE4AD6A8E4101827EC73D3A75D557"/>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032FE258"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5F0AEF48" w14:textId="77777777" w:rsidR="00C675AD" w:rsidRPr="00FB4793" w:rsidRDefault="00C675AD" w:rsidP="00DB6526">
            <w:pPr>
              <w:pStyle w:val="Nessunaspaziatura"/>
              <w:spacing w:after="100"/>
              <w:rPr>
                <w:sz w:val="20"/>
                <w:szCs w:val="20"/>
              </w:rPr>
            </w:pPr>
            <w:r w:rsidRPr="00FB4793">
              <w:rPr>
                <w:sz w:val="20"/>
                <w:szCs w:val="20"/>
              </w:rPr>
              <w:t>Verbale di sospensione lavori</w:t>
            </w:r>
          </w:p>
        </w:tc>
        <w:tc>
          <w:tcPr>
            <w:tcW w:w="1034" w:type="pct"/>
            <w:shd w:val="clear" w:color="auto" w:fill="F2F2F2" w:themeFill="background1" w:themeFillShade="F2"/>
          </w:tcPr>
          <w:p w14:paraId="418A8888" w14:textId="77777777" w:rsidR="00C675AD" w:rsidRPr="00FB4793" w:rsidRDefault="00C675AD" w:rsidP="00DB6526">
            <w:pPr>
              <w:spacing w:after="100"/>
              <w:rPr>
                <w:sz w:val="20"/>
                <w:szCs w:val="20"/>
              </w:rPr>
            </w:pPr>
          </w:p>
        </w:tc>
      </w:tr>
      <w:tr w:rsidR="00C675AD" w:rsidRPr="00FB4793" w14:paraId="73B557F9" w14:textId="77777777" w:rsidTr="00DB6526">
        <w:tc>
          <w:tcPr>
            <w:tcW w:w="1166" w:type="pct"/>
          </w:tcPr>
          <w:p w14:paraId="187680CE"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Ripresa lavori</w:t>
            </w:r>
          </w:p>
        </w:tc>
        <w:sdt>
          <w:sdtPr>
            <w:rPr>
              <w:sz w:val="20"/>
              <w:szCs w:val="20"/>
            </w:rPr>
            <w:id w:val="616651325"/>
            <w:placeholder>
              <w:docPart w:val="1F450D33B1EB49A6A11A3BD4C08D2247"/>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1538129D"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232ED838" w14:textId="77777777" w:rsidR="00C675AD" w:rsidRPr="00FB4793" w:rsidRDefault="00C675AD" w:rsidP="00DB6526">
            <w:pPr>
              <w:pStyle w:val="Nessunaspaziatura"/>
              <w:spacing w:after="100"/>
              <w:rPr>
                <w:sz w:val="20"/>
                <w:szCs w:val="20"/>
              </w:rPr>
            </w:pPr>
            <w:r w:rsidRPr="00FB4793">
              <w:rPr>
                <w:sz w:val="20"/>
                <w:szCs w:val="20"/>
              </w:rPr>
              <w:t>Verbale di ripresa lavori</w:t>
            </w:r>
          </w:p>
        </w:tc>
        <w:tc>
          <w:tcPr>
            <w:tcW w:w="1034" w:type="pct"/>
            <w:shd w:val="clear" w:color="auto" w:fill="F2F2F2" w:themeFill="background1" w:themeFillShade="F2"/>
          </w:tcPr>
          <w:p w14:paraId="5729A53F" w14:textId="77777777" w:rsidR="00C675AD" w:rsidRPr="00FB4793" w:rsidRDefault="00C675AD" w:rsidP="00DB6526">
            <w:pPr>
              <w:spacing w:after="100"/>
              <w:rPr>
                <w:sz w:val="20"/>
                <w:szCs w:val="20"/>
              </w:rPr>
            </w:pPr>
          </w:p>
        </w:tc>
      </w:tr>
      <w:tr w:rsidR="00C675AD" w:rsidRPr="00FB4793" w14:paraId="0851B036" w14:textId="77777777" w:rsidTr="00DB6526">
        <w:tc>
          <w:tcPr>
            <w:tcW w:w="1166" w:type="pct"/>
          </w:tcPr>
          <w:p w14:paraId="0EFCCF7D"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prevista di conclusione lavori a seguito della/e sospensione/i:</w:t>
            </w:r>
          </w:p>
        </w:tc>
        <w:sdt>
          <w:sdtPr>
            <w:rPr>
              <w:sz w:val="20"/>
              <w:szCs w:val="20"/>
            </w:rPr>
            <w:id w:val="694510986"/>
            <w:placeholder>
              <w:docPart w:val="E28F12C5183543E4833307EBD1644DF2"/>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13B0B4C5"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7D13B28B" w14:textId="77777777" w:rsidR="00C675AD" w:rsidRPr="00FB4793" w:rsidRDefault="00C675AD" w:rsidP="00DB6526">
            <w:pPr>
              <w:pStyle w:val="Nessunaspaziatura"/>
              <w:spacing w:after="100"/>
              <w:rPr>
                <w:sz w:val="20"/>
                <w:szCs w:val="20"/>
              </w:rPr>
            </w:pPr>
          </w:p>
        </w:tc>
        <w:tc>
          <w:tcPr>
            <w:tcW w:w="1034" w:type="pct"/>
            <w:shd w:val="clear" w:color="auto" w:fill="F2F2F2" w:themeFill="background1" w:themeFillShade="F2"/>
          </w:tcPr>
          <w:p w14:paraId="77B57B8C" w14:textId="77777777" w:rsidR="00C675AD" w:rsidRPr="00FB4793" w:rsidRDefault="00C675AD" w:rsidP="00DB6526">
            <w:pPr>
              <w:spacing w:after="100"/>
              <w:rPr>
                <w:sz w:val="20"/>
                <w:szCs w:val="20"/>
              </w:rPr>
            </w:pPr>
          </w:p>
        </w:tc>
      </w:tr>
      <w:tr w:rsidR="00C675AD" w:rsidRPr="00FB4793" w14:paraId="681C6B83" w14:textId="77777777" w:rsidTr="00DB6526">
        <w:tc>
          <w:tcPr>
            <w:tcW w:w="1166" w:type="pct"/>
          </w:tcPr>
          <w:p w14:paraId="40E1AEF4" w14:textId="77777777" w:rsidR="00C675AD" w:rsidRPr="00FB4793" w:rsidRDefault="00C675AD" w:rsidP="00DB6526">
            <w:pPr>
              <w:spacing w:after="100"/>
              <w:rPr>
                <w:rFonts w:eastAsia="Times New Roman" w:cs="Arial"/>
                <w:b/>
                <w:bCs/>
                <w:sz w:val="20"/>
                <w:szCs w:val="20"/>
                <w:lang w:eastAsia="it-IT"/>
              </w:rPr>
            </w:pPr>
            <w:r w:rsidRPr="00FB4793">
              <w:rPr>
                <w:rFonts w:eastAsia="Times New Roman" w:cs="Arial"/>
                <w:b/>
                <w:bCs/>
                <w:sz w:val="20"/>
                <w:szCs w:val="20"/>
                <w:lang w:eastAsia="it-IT"/>
              </w:rPr>
              <w:t>Data effettiva di conclusione lavori</w:t>
            </w:r>
          </w:p>
        </w:tc>
        <w:sdt>
          <w:sdtPr>
            <w:rPr>
              <w:sz w:val="20"/>
              <w:szCs w:val="20"/>
            </w:rPr>
            <w:id w:val="-1492329879"/>
            <w:placeholder>
              <w:docPart w:val="97F40879EC6743119FF738AA30B6256C"/>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2D01AE58" w14:textId="77777777" w:rsidR="00C675AD" w:rsidRPr="00FB4793" w:rsidRDefault="00C675AD" w:rsidP="00DB6526">
                <w:pPr>
                  <w:spacing w:after="100"/>
                  <w:rPr>
                    <w:sz w:val="20"/>
                    <w:szCs w:val="20"/>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348A286E" w14:textId="77777777" w:rsidR="00C675AD" w:rsidRPr="00FB4793" w:rsidRDefault="00C675AD" w:rsidP="00DB6526">
            <w:pPr>
              <w:pStyle w:val="Nessunaspaziatura"/>
              <w:spacing w:after="100"/>
              <w:rPr>
                <w:sz w:val="20"/>
                <w:szCs w:val="20"/>
              </w:rPr>
            </w:pPr>
            <w:r w:rsidRPr="00FB4793">
              <w:rPr>
                <w:sz w:val="20"/>
                <w:szCs w:val="20"/>
              </w:rPr>
              <w:t>Verbale di ultimazione lavori</w:t>
            </w:r>
          </w:p>
        </w:tc>
        <w:tc>
          <w:tcPr>
            <w:tcW w:w="1034" w:type="pct"/>
            <w:shd w:val="clear" w:color="auto" w:fill="F2F2F2" w:themeFill="background1" w:themeFillShade="F2"/>
          </w:tcPr>
          <w:p w14:paraId="333DE239" w14:textId="77777777" w:rsidR="00C675AD" w:rsidRPr="00FB4793" w:rsidRDefault="00C675AD" w:rsidP="00DB6526">
            <w:pPr>
              <w:spacing w:after="100"/>
              <w:rPr>
                <w:sz w:val="20"/>
                <w:szCs w:val="20"/>
              </w:rPr>
            </w:pPr>
          </w:p>
        </w:tc>
      </w:tr>
      <w:tr w:rsidR="00C675AD" w:rsidRPr="001E07B5" w14:paraId="665D8A60" w14:textId="77777777" w:rsidTr="00DB6526">
        <w:trPr>
          <w:trHeight w:val="210"/>
        </w:trPr>
        <w:tc>
          <w:tcPr>
            <w:tcW w:w="1166" w:type="pct"/>
          </w:tcPr>
          <w:p w14:paraId="25557362" w14:textId="41D80C28" w:rsidR="00C675AD" w:rsidRPr="00FB4793" w:rsidRDefault="00C675AD" w:rsidP="00DB6526">
            <w:pPr>
              <w:spacing w:after="100"/>
              <w:rPr>
                <w:rFonts w:eastAsia="Times New Roman" w:cs="Arial"/>
                <w:b/>
                <w:bCs/>
                <w:sz w:val="20"/>
                <w:szCs w:val="20"/>
                <w:lang w:eastAsia="it-IT"/>
              </w:rPr>
            </w:pPr>
            <w:r>
              <w:rPr>
                <w:rFonts w:eastAsia="Times New Roman" w:cs="Arial"/>
                <w:b/>
                <w:bCs/>
                <w:sz w:val="20"/>
                <w:szCs w:val="20"/>
                <w:lang w:eastAsia="it-IT"/>
              </w:rPr>
              <w:t xml:space="preserve">Comunicazione </w:t>
            </w:r>
            <w:r w:rsidRPr="00FB4793">
              <w:rPr>
                <w:rFonts w:eastAsia="Times New Roman" w:cs="Arial"/>
                <w:b/>
                <w:bCs/>
                <w:sz w:val="20"/>
                <w:szCs w:val="20"/>
                <w:lang w:eastAsia="it-IT"/>
              </w:rPr>
              <w:t xml:space="preserve">degli indicatori di output </w:t>
            </w:r>
          </w:p>
        </w:tc>
        <w:sdt>
          <w:sdtPr>
            <w:rPr>
              <w:sz w:val="20"/>
              <w:szCs w:val="20"/>
            </w:rPr>
            <w:id w:val="1023830348"/>
            <w:placeholder>
              <w:docPart w:val="61EEA2E0F4C6472EB77988361A845BA2"/>
            </w:placeholder>
            <w:showingPlcHdr/>
            <w:date>
              <w:dateFormat w:val="dd/MM/yyyy"/>
              <w:lid w:val="it-IT"/>
              <w:storeMappedDataAs w:val="dateTime"/>
              <w:calendar w:val="gregorian"/>
            </w:date>
          </w:sdtPr>
          <w:sdtEndPr/>
          <w:sdtContent>
            <w:tc>
              <w:tcPr>
                <w:tcW w:w="1803" w:type="pct"/>
                <w:gridSpan w:val="3"/>
                <w:shd w:val="clear" w:color="auto" w:fill="F2F2F2" w:themeFill="background1" w:themeFillShade="F2"/>
              </w:tcPr>
              <w:p w14:paraId="5A383491" w14:textId="77777777" w:rsidR="00C675AD" w:rsidRPr="00FB4793" w:rsidRDefault="00C675AD" w:rsidP="00DB6526">
                <w:pPr>
                  <w:spacing w:after="100"/>
                  <w:rPr>
                    <w:rFonts w:eastAsia="Times New Roman" w:cs="Arial"/>
                    <w:b/>
                    <w:bCs/>
                    <w:sz w:val="20"/>
                    <w:szCs w:val="20"/>
                    <w:lang w:eastAsia="it-IT"/>
                  </w:rPr>
                </w:pPr>
                <w:r w:rsidRPr="00FB4793">
                  <w:rPr>
                    <w:rStyle w:val="Testosegnaposto"/>
                    <w:sz w:val="20"/>
                    <w:szCs w:val="20"/>
                  </w:rPr>
                  <w:t>Fare clic qui per immettere una data.</w:t>
                </w:r>
              </w:p>
            </w:tc>
          </w:sdtContent>
        </w:sdt>
        <w:tc>
          <w:tcPr>
            <w:tcW w:w="997" w:type="pct"/>
            <w:shd w:val="clear" w:color="auto" w:fill="F2F2F2" w:themeFill="background1" w:themeFillShade="F2"/>
          </w:tcPr>
          <w:p w14:paraId="394580D5" w14:textId="2AE21FED" w:rsidR="00C675AD" w:rsidRPr="00FB4793" w:rsidRDefault="00C675AD" w:rsidP="00DB6526">
            <w:pPr>
              <w:pStyle w:val="Nessunaspaziatura"/>
              <w:spacing w:after="100"/>
              <w:rPr>
                <w:rFonts w:eastAsia="Times New Roman" w:cs="Arial"/>
                <w:bCs/>
                <w:vanish w:val="0"/>
                <w:color w:val="auto"/>
                <w:sz w:val="20"/>
                <w:szCs w:val="20"/>
                <w:lang w:eastAsia="it-IT"/>
              </w:rPr>
            </w:pPr>
            <w:r w:rsidRPr="00FB4793">
              <w:rPr>
                <w:rFonts w:eastAsia="Times New Roman" w:cs="Arial"/>
                <w:bCs/>
                <w:vanish w:val="0"/>
                <w:color w:val="auto"/>
                <w:sz w:val="20"/>
                <w:szCs w:val="20"/>
                <w:lang w:eastAsia="it-IT"/>
              </w:rPr>
              <w:t xml:space="preserve">Dichiarazione di spesa del beneficiario </w:t>
            </w:r>
          </w:p>
        </w:tc>
        <w:tc>
          <w:tcPr>
            <w:tcW w:w="1034" w:type="pct"/>
            <w:shd w:val="clear" w:color="auto" w:fill="F2F2F2" w:themeFill="background1" w:themeFillShade="F2"/>
          </w:tcPr>
          <w:p w14:paraId="3A6C4345" w14:textId="77777777" w:rsidR="00C675AD" w:rsidRPr="00FB4793" w:rsidRDefault="00C675AD" w:rsidP="00DB6526">
            <w:pPr>
              <w:spacing w:after="100"/>
              <w:rPr>
                <w:rFonts w:eastAsia="Times New Roman" w:cs="Arial"/>
                <w:b/>
                <w:bCs/>
                <w:sz w:val="20"/>
                <w:szCs w:val="20"/>
                <w:lang w:eastAsia="it-IT"/>
              </w:rPr>
            </w:pPr>
          </w:p>
        </w:tc>
      </w:tr>
    </w:tbl>
    <w:p w14:paraId="6C7E26F7" w14:textId="77777777" w:rsidR="00C675AD" w:rsidRDefault="00C675AD" w:rsidP="00383DA2">
      <w:pPr>
        <w:rPr>
          <w:sz w:val="20"/>
          <w:szCs w:val="20"/>
        </w:rPr>
      </w:pPr>
    </w:p>
    <w:p w14:paraId="651784F8" w14:textId="77777777" w:rsidR="00A230C5" w:rsidRDefault="00A230C5" w:rsidP="00383DA2">
      <w:pPr>
        <w:rPr>
          <w:sz w:val="20"/>
          <w:szCs w:val="20"/>
        </w:rPr>
      </w:pPr>
    </w:p>
    <w:p w14:paraId="6F7FF0C1" w14:textId="77777777" w:rsidR="003C1F1A" w:rsidRPr="00DC101E" w:rsidRDefault="003C1F1A" w:rsidP="00DC101E">
      <w:pPr>
        <w:pStyle w:val="Titolo1"/>
        <w:shd w:val="clear" w:color="auto" w:fill="5B9BD5" w:themeFill="accent1"/>
        <w:rPr>
          <w:rFonts w:asciiTheme="minorHAnsi" w:hAnsiTheme="minorHAnsi"/>
          <w:color w:val="FFFFFF" w:themeColor="background1"/>
          <w:sz w:val="20"/>
          <w:szCs w:val="20"/>
        </w:rPr>
      </w:pPr>
      <w:bookmarkStart w:id="11" w:name="_Toc208242886"/>
      <w:r w:rsidRPr="00DC101E">
        <w:rPr>
          <w:rFonts w:asciiTheme="minorHAnsi" w:hAnsiTheme="minorHAnsi"/>
          <w:color w:val="FFFFFF" w:themeColor="background1"/>
          <w:sz w:val="20"/>
          <w:szCs w:val="20"/>
        </w:rPr>
        <w:t>CONFORMITA’ AMBIENTALE</w:t>
      </w:r>
      <w:bookmarkEnd w:id="11"/>
    </w:p>
    <w:p w14:paraId="1A4416EC" w14:textId="77777777" w:rsidR="003C1F1A" w:rsidRPr="005D58EA" w:rsidRDefault="003C1F1A" w:rsidP="00383DA2">
      <w:pPr>
        <w:rPr>
          <w:sz w:val="20"/>
          <w:szCs w:val="20"/>
        </w:rPr>
      </w:pPr>
    </w:p>
    <w:tbl>
      <w:tblPr>
        <w:tblStyle w:val="Grigliatabella"/>
        <w:tblW w:w="5000" w:type="pct"/>
        <w:tblLook w:val="04A0" w:firstRow="1" w:lastRow="0" w:firstColumn="1" w:lastColumn="0" w:noHBand="0" w:noVBand="1"/>
      </w:tblPr>
      <w:tblGrid>
        <w:gridCol w:w="7368"/>
        <w:gridCol w:w="566"/>
        <w:gridCol w:w="566"/>
        <w:gridCol w:w="569"/>
        <w:gridCol w:w="2837"/>
        <w:gridCol w:w="2826"/>
      </w:tblGrid>
      <w:tr w:rsidR="00F51E4E" w:rsidRPr="005D58EA" w14:paraId="6A03C189" w14:textId="77777777" w:rsidTr="0080143F">
        <w:tc>
          <w:tcPr>
            <w:tcW w:w="2501" w:type="pct"/>
          </w:tcPr>
          <w:p w14:paraId="3EC68D9D" w14:textId="77777777" w:rsidR="00F51E4E" w:rsidRPr="005D58EA" w:rsidRDefault="00F51E4E" w:rsidP="00383DA2">
            <w:pPr>
              <w:spacing w:after="100"/>
              <w:rPr>
                <w:b/>
                <w:sz w:val="20"/>
                <w:szCs w:val="20"/>
              </w:rPr>
            </w:pPr>
            <w:r w:rsidRPr="005D58EA">
              <w:rPr>
                <w:b/>
                <w:sz w:val="20"/>
                <w:szCs w:val="20"/>
              </w:rPr>
              <w:t>Verifica della conformità alla normativa ambientale</w:t>
            </w:r>
          </w:p>
        </w:tc>
        <w:tc>
          <w:tcPr>
            <w:tcW w:w="192" w:type="pct"/>
          </w:tcPr>
          <w:p w14:paraId="6233A077" w14:textId="313FC580" w:rsidR="00F51E4E" w:rsidRPr="005D58EA" w:rsidRDefault="00F51E4E" w:rsidP="00383DA2">
            <w:pPr>
              <w:spacing w:after="100"/>
              <w:rPr>
                <w:b/>
                <w:sz w:val="20"/>
                <w:szCs w:val="20"/>
              </w:rPr>
            </w:pPr>
            <w:r>
              <w:rPr>
                <w:b/>
                <w:sz w:val="20"/>
                <w:szCs w:val="20"/>
              </w:rPr>
              <w:t>SI</w:t>
            </w:r>
          </w:p>
        </w:tc>
        <w:tc>
          <w:tcPr>
            <w:tcW w:w="192" w:type="pct"/>
          </w:tcPr>
          <w:p w14:paraId="719FECAA" w14:textId="700C3986" w:rsidR="00F51E4E" w:rsidRPr="005D58EA" w:rsidRDefault="00F51E4E" w:rsidP="00383DA2">
            <w:pPr>
              <w:spacing w:after="100"/>
              <w:rPr>
                <w:b/>
                <w:sz w:val="20"/>
                <w:szCs w:val="20"/>
              </w:rPr>
            </w:pPr>
            <w:r>
              <w:rPr>
                <w:b/>
                <w:sz w:val="20"/>
                <w:szCs w:val="20"/>
              </w:rPr>
              <w:t>NO</w:t>
            </w:r>
          </w:p>
        </w:tc>
        <w:tc>
          <w:tcPr>
            <w:tcW w:w="193" w:type="pct"/>
          </w:tcPr>
          <w:p w14:paraId="41302A7C" w14:textId="22223B08" w:rsidR="00F51E4E" w:rsidRPr="005D58EA" w:rsidRDefault="00F51E4E" w:rsidP="00383DA2">
            <w:pPr>
              <w:spacing w:after="100"/>
              <w:rPr>
                <w:b/>
                <w:sz w:val="20"/>
                <w:szCs w:val="20"/>
              </w:rPr>
            </w:pPr>
            <w:r>
              <w:rPr>
                <w:b/>
                <w:sz w:val="20"/>
                <w:szCs w:val="20"/>
              </w:rPr>
              <w:t>NA</w:t>
            </w:r>
          </w:p>
        </w:tc>
        <w:tc>
          <w:tcPr>
            <w:tcW w:w="963" w:type="pct"/>
          </w:tcPr>
          <w:p w14:paraId="6FDAAD36" w14:textId="77777777" w:rsidR="00F51E4E" w:rsidRPr="005D58EA" w:rsidRDefault="00F51E4E" w:rsidP="00383DA2">
            <w:pPr>
              <w:spacing w:after="100"/>
              <w:rPr>
                <w:b/>
                <w:sz w:val="20"/>
                <w:szCs w:val="20"/>
              </w:rPr>
            </w:pPr>
            <w:r w:rsidRPr="005D58EA">
              <w:rPr>
                <w:b/>
                <w:sz w:val="20"/>
                <w:szCs w:val="20"/>
              </w:rPr>
              <w:t>Documenti di riferimento</w:t>
            </w:r>
          </w:p>
        </w:tc>
        <w:tc>
          <w:tcPr>
            <w:tcW w:w="959" w:type="pct"/>
          </w:tcPr>
          <w:p w14:paraId="3333EC7A" w14:textId="77777777" w:rsidR="00F51E4E" w:rsidRPr="005D58EA" w:rsidRDefault="00F51E4E" w:rsidP="00383DA2">
            <w:pPr>
              <w:spacing w:after="100"/>
              <w:rPr>
                <w:b/>
                <w:sz w:val="20"/>
                <w:szCs w:val="20"/>
              </w:rPr>
            </w:pPr>
            <w:r w:rsidRPr="005D58EA">
              <w:rPr>
                <w:b/>
                <w:sz w:val="20"/>
                <w:szCs w:val="20"/>
              </w:rPr>
              <w:t>Note</w:t>
            </w:r>
          </w:p>
        </w:tc>
      </w:tr>
      <w:tr w:rsidR="00F51E4E" w:rsidRPr="005D58EA" w14:paraId="6884A58C" w14:textId="77777777" w:rsidTr="0080143F">
        <w:tc>
          <w:tcPr>
            <w:tcW w:w="2501" w:type="pct"/>
          </w:tcPr>
          <w:p w14:paraId="2D248DF8" w14:textId="77777777" w:rsidR="00AB76F0" w:rsidRPr="005D58EA" w:rsidRDefault="00AB76F0" w:rsidP="00383DA2">
            <w:pPr>
              <w:spacing w:after="100"/>
              <w:rPr>
                <w:sz w:val="20"/>
                <w:szCs w:val="20"/>
              </w:rPr>
            </w:pPr>
            <w:r w:rsidRPr="005D58EA">
              <w:rPr>
                <w:rFonts w:eastAsia="Times New Roman" w:cs="Arial"/>
                <w:bCs/>
                <w:sz w:val="20"/>
                <w:szCs w:val="20"/>
                <w:lang w:eastAsia="it-IT"/>
              </w:rPr>
              <w:t>Per i progetti passibili di avere effetti significativi sull'ambiente per via della loro natura, dimensione o localizzazione è stato effettuato uno studio di impatto ambientale?</w:t>
            </w:r>
          </w:p>
        </w:tc>
        <w:tc>
          <w:tcPr>
            <w:tcW w:w="192" w:type="pct"/>
            <w:shd w:val="clear" w:color="auto" w:fill="F2F2F2" w:themeFill="background1" w:themeFillShade="F2"/>
          </w:tcPr>
          <w:p w14:paraId="6E673DD4" w14:textId="11A78FCB" w:rsidR="00AB76F0" w:rsidRPr="005D58EA" w:rsidRDefault="007705F3" w:rsidP="00383DA2">
            <w:pPr>
              <w:spacing w:after="100"/>
              <w:rPr>
                <w:sz w:val="20"/>
                <w:szCs w:val="20"/>
              </w:rPr>
            </w:pPr>
            <w:sdt>
              <w:sdtPr>
                <w:rPr>
                  <w:sz w:val="20"/>
                  <w:szCs w:val="20"/>
                </w:rPr>
                <w:id w:val="-2132547901"/>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09BBECF3" w14:textId="0A042FFB" w:rsidR="00AB76F0" w:rsidRPr="005D58EA" w:rsidRDefault="007705F3" w:rsidP="00383DA2">
            <w:pPr>
              <w:spacing w:after="100"/>
              <w:rPr>
                <w:sz w:val="20"/>
                <w:szCs w:val="20"/>
              </w:rPr>
            </w:pPr>
            <w:sdt>
              <w:sdtPr>
                <w:rPr>
                  <w:sz w:val="20"/>
                  <w:szCs w:val="20"/>
                </w:rPr>
                <w:id w:val="94580817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3" w:type="pct"/>
            <w:shd w:val="clear" w:color="auto" w:fill="F2F2F2" w:themeFill="background1" w:themeFillShade="F2"/>
          </w:tcPr>
          <w:p w14:paraId="097DCE5E" w14:textId="71D6B445" w:rsidR="00AB76F0" w:rsidRPr="005D58EA" w:rsidRDefault="007705F3" w:rsidP="00383DA2">
            <w:pPr>
              <w:spacing w:after="100"/>
              <w:rPr>
                <w:sz w:val="20"/>
                <w:szCs w:val="20"/>
              </w:rPr>
            </w:pPr>
            <w:sdt>
              <w:sdtPr>
                <w:rPr>
                  <w:sz w:val="20"/>
                  <w:szCs w:val="20"/>
                </w:rPr>
                <w:id w:val="950671211"/>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3A62A671"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75982306" w14:textId="77777777" w:rsidR="00AB76F0" w:rsidRPr="005D58EA" w:rsidRDefault="00AB76F0" w:rsidP="00383DA2">
            <w:pPr>
              <w:spacing w:after="100"/>
              <w:rPr>
                <w:sz w:val="20"/>
                <w:szCs w:val="20"/>
              </w:rPr>
            </w:pPr>
          </w:p>
        </w:tc>
      </w:tr>
      <w:tr w:rsidR="00F51E4E" w:rsidRPr="005D58EA" w14:paraId="320EF510" w14:textId="77777777" w:rsidTr="0080143F">
        <w:tc>
          <w:tcPr>
            <w:tcW w:w="2501" w:type="pct"/>
          </w:tcPr>
          <w:p w14:paraId="43CFDC2D" w14:textId="77777777" w:rsidR="00AB76F0" w:rsidRPr="005D58EA" w:rsidRDefault="00AB76F0" w:rsidP="00383DA2">
            <w:pPr>
              <w:spacing w:after="100"/>
              <w:rPr>
                <w:rFonts w:eastAsia="Times New Roman" w:cs="Arial"/>
                <w:bCs/>
                <w:sz w:val="20"/>
                <w:szCs w:val="20"/>
                <w:lang w:eastAsia="it-IT"/>
              </w:rPr>
            </w:pPr>
            <w:r w:rsidRPr="005D58EA">
              <w:rPr>
                <w:rFonts w:eastAsia="Times New Roman" w:cs="Arial"/>
                <w:bCs/>
                <w:sz w:val="20"/>
                <w:szCs w:val="20"/>
                <w:lang w:eastAsia="it-IT"/>
              </w:rPr>
              <w:t>C'è stata una decisione da parte delle autorità nazionali competenti in relazione allo studio di impatto ambientale?</w:t>
            </w:r>
          </w:p>
        </w:tc>
        <w:tc>
          <w:tcPr>
            <w:tcW w:w="192" w:type="pct"/>
            <w:shd w:val="clear" w:color="auto" w:fill="F2F2F2" w:themeFill="background1" w:themeFillShade="F2"/>
          </w:tcPr>
          <w:p w14:paraId="183E8EE7" w14:textId="68C71C37" w:rsidR="00AB76F0" w:rsidRPr="005D58EA" w:rsidRDefault="007705F3" w:rsidP="00383DA2">
            <w:pPr>
              <w:spacing w:after="100"/>
              <w:rPr>
                <w:sz w:val="20"/>
                <w:szCs w:val="20"/>
              </w:rPr>
            </w:pPr>
            <w:sdt>
              <w:sdtPr>
                <w:rPr>
                  <w:sz w:val="20"/>
                  <w:szCs w:val="20"/>
                </w:rPr>
                <w:id w:val="-1689900784"/>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32FD049E" w14:textId="141EA7CF" w:rsidR="00AB76F0" w:rsidRPr="005D58EA" w:rsidRDefault="007705F3" w:rsidP="00383DA2">
            <w:pPr>
              <w:spacing w:after="100"/>
              <w:rPr>
                <w:sz w:val="20"/>
                <w:szCs w:val="20"/>
              </w:rPr>
            </w:pPr>
            <w:sdt>
              <w:sdtPr>
                <w:rPr>
                  <w:sz w:val="20"/>
                  <w:szCs w:val="20"/>
                </w:rPr>
                <w:id w:val="-1560389391"/>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3" w:type="pct"/>
            <w:shd w:val="clear" w:color="auto" w:fill="F2F2F2" w:themeFill="background1" w:themeFillShade="F2"/>
          </w:tcPr>
          <w:p w14:paraId="2FA6ECED" w14:textId="00E6978A" w:rsidR="00AB76F0" w:rsidRPr="005D58EA" w:rsidRDefault="007705F3" w:rsidP="00F51E4E">
            <w:pPr>
              <w:spacing w:after="100"/>
              <w:rPr>
                <w:sz w:val="20"/>
                <w:szCs w:val="20"/>
              </w:rPr>
            </w:pPr>
            <w:sdt>
              <w:sdtPr>
                <w:rPr>
                  <w:sz w:val="20"/>
                  <w:szCs w:val="20"/>
                </w:rPr>
                <w:id w:val="1492916105"/>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31DC1D89"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6465D7A6" w14:textId="77777777" w:rsidR="00AB76F0" w:rsidRPr="005D58EA" w:rsidRDefault="00AB76F0" w:rsidP="00383DA2">
            <w:pPr>
              <w:spacing w:after="100"/>
              <w:rPr>
                <w:sz w:val="20"/>
                <w:szCs w:val="20"/>
              </w:rPr>
            </w:pPr>
          </w:p>
        </w:tc>
      </w:tr>
      <w:tr w:rsidR="00F51E4E" w:rsidRPr="005D58EA" w14:paraId="650803EE" w14:textId="77777777" w:rsidTr="0080143F">
        <w:tc>
          <w:tcPr>
            <w:tcW w:w="2501" w:type="pct"/>
          </w:tcPr>
          <w:p w14:paraId="02DC4706" w14:textId="77777777" w:rsidR="00AB76F0" w:rsidRPr="005D58EA" w:rsidRDefault="00AB76F0" w:rsidP="00383DA2">
            <w:pPr>
              <w:spacing w:after="100"/>
              <w:rPr>
                <w:rFonts w:eastAsia="Times New Roman" w:cs="Arial"/>
                <w:bCs/>
                <w:sz w:val="20"/>
                <w:szCs w:val="20"/>
                <w:lang w:eastAsia="it-IT"/>
              </w:rPr>
            </w:pPr>
            <w:r w:rsidRPr="005D58EA">
              <w:rPr>
                <w:rFonts w:eastAsia="Times New Roman" w:cs="Arial"/>
                <w:bCs/>
                <w:sz w:val="20"/>
                <w:szCs w:val="20"/>
                <w:lang w:eastAsia="it-IT"/>
              </w:rPr>
              <w:t xml:space="preserve">Tale decisione è stata resa pubblica? </w:t>
            </w:r>
          </w:p>
        </w:tc>
        <w:tc>
          <w:tcPr>
            <w:tcW w:w="192" w:type="pct"/>
            <w:shd w:val="clear" w:color="auto" w:fill="F2F2F2" w:themeFill="background1" w:themeFillShade="F2"/>
          </w:tcPr>
          <w:p w14:paraId="579D6D59" w14:textId="55D50982" w:rsidR="00AB76F0" w:rsidRPr="005D58EA" w:rsidRDefault="007705F3" w:rsidP="00383DA2">
            <w:pPr>
              <w:spacing w:after="100"/>
              <w:rPr>
                <w:sz w:val="20"/>
                <w:szCs w:val="20"/>
              </w:rPr>
            </w:pPr>
            <w:sdt>
              <w:sdtPr>
                <w:rPr>
                  <w:sz w:val="20"/>
                  <w:szCs w:val="20"/>
                </w:rPr>
                <w:id w:val="1634221083"/>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4D78C3B4" w14:textId="6CA19087" w:rsidR="00AB76F0" w:rsidRPr="005D58EA" w:rsidRDefault="007705F3" w:rsidP="00383DA2">
            <w:pPr>
              <w:spacing w:after="100"/>
              <w:rPr>
                <w:sz w:val="20"/>
                <w:szCs w:val="20"/>
              </w:rPr>
            </w:pPr>
            <w:sdt>
              <w:sdtPr>
                <w:rPr>
                  <w:sz w:val="20"/>
                  <w:szCs w:val="20"/>
                </w:rPr>
                <w:id w:val="652494569"/>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3" w:type="pct"/>
            <w:shd w:val="clear" w:color="auto" w:fill="F2F2F2" w:themeFill="background1" w:themeFillShade="F2"/>
          </w:tcPr>
          <w:p w14:paraId="2CF8AF1A" w14:textId="52C250B7" w:rsidR="00AB76F0" w:rsidRPr="005D58EA" w:rsidRDefault="007705F3" w:rsidP="00383DA2">
            <w:pPr>
              <w:spacing w:after="100"/>
              <w:rPr>
                <w:sz w:val="20"/>
                <w:szCs w:val="20"/>
              </w:rPr>
            </w:pPr>
            <w:sdt>
              <w:sdtPr>
                <w:rPr>
                  <w:sz w:val="20"/>
                  <w:szCs w:val="20"/>
                </w:rPr>
                <w:id w:val="-1155681997"/>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5B6242B3"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63A5A717" w14:textId="77777777" w:rsidR="00AB76F0" w:rsidRPr="005D58EA" w:rsidRDefault="00AB76F0" w:rsidP="00383DA2">
            <w:pPr>
              <w:spacing w:after="100"/>
              <w:rPr>
                <w:sz w:val="20"/>
                <w:szCs w:val="20"/>
              </w:rPr>
            </w:pPr>
          </w:p>
        </w:tc>
      </w:tr>
      <w:tr w:rsidR="00F51E4E" w:rsidRPr="005D58EA" w14:paraId="12E98ECF" w14:textId="77777777" w:rsidTr="0080143F">
        <w:tc>
          <w:tcPr>
            <w:tcW w:w="2501" w:type="pct"/>
          </w:tcPr>
          <w:p w14:paraId="7F8BB4D9" w14:textId="77777777" w:rsidR="00AB76F0" w:rsidRPr="005D58EA" w:rsidRDefault="00AB76F0" w:rsidP="00383DA2">
            <w:pPr>
              <w:spacing w:after="100"/>
              <w:rPr>
                <w:rFonts w:eastAsia="Times New Roman" w:cs="Arial"/>
                <w:bCs/>
                <w:sz w:val="20"/>
                <w:szCs w:val="20"/>
                <w:lang w:eastAsia="it-IT"/>
              </w:rPr>
            </w:pPr>
            <w:r w:rsidRPr="005D58EA">
              <w:rPr>
                <w:rFonts w:eastAsia="Times New Roman" w:cs="Arial"/>
                <w:bCs/>
                <w:sz w:val="20"/>
                <w:szCs w:val="20"/>
                <w:lang w:eastAsia="it-IT"/>
              </w:rPr>
              <w:t>Per i progetti di altro tipo, che in linea di principio non hanno effetti significativi sull'ambiente, ma che ciononostante devono essere studiati caso per caso, (i) sono stati considerati i potenziali effetti sull'ambiente e (ii) se considerato necessario dalle autorità nazionali competenti, è stato effettuato uno studio di impatto ambientale?</w:t>
            </w:r>
          </w:p>
        </w:tc>
        <w:tc>
          <w:tcPr>
            <w:tcW w:w="192" w:type="pct"/>
            <w:shd w:val="clear" w:color="auto" w:fill="F2F2F2" w:themeFill="background1" w:themeFillShade="F2"/>
          </w:tcPr>
          <w:p w14:paraId="2DA5DE8C" w14:textId="37C7B237" w:rsidR="00AB76F0" w:rsidRPr="005D58EA" w:rsidRDefault="007705F3" w:rsidP="00383DA2">
            <w:pPr>
              <w:spacing w:after="100"/>
              <w:rPr>
                <w:sz w:val="20"/>
                <w:szCs w:val="20"/>
              </w:rPr>
            </w:pPr>
            <w:sdt>
              <w:sdtPr>
                <w:rPr>
                  <w:sz w:val="20"/>
                  <w:szCs w:val="20"/>
                </w:rPr>
                <w:id w:val="-36096843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192" w:type="pct"/>
            <w:shd w:val="clear" w:color="auto" w:fill="F2F2F2" w:themeFill="background1" w:themeFillShade="F2"/>
          </w:tcPr>
          <w:p w14:paraId="4F57621F" w14:textId="3ADFFDE5" w:rsidR="00AB76F0" w:rsidRPr="005D58EA" w:rsidRDefault="007705F3" w:rsidP="00383DA2">
            <w:pPr>
              <w:spacing w:after="100"/>
              <w:rPr>
                <w:sz w:val="20"/>
                <w:szCs w:val="20"/>
              </w:rPr>
            </w:pPr>
            <w:sdt>
              <w:sdtPr>
                <w:rPr>
                  <w:sz w:val="20"/>
                  <w:szCs w:val="20"/>
                </w:rPr>
                <w:id w:val="1190326958"/>
                <w14:checkbox>
                  <w14:checked w14:val="0"/>
                  <w14:checkedState w14:val="2612" w14:font="MS Gothic"/>
                  <w14:uncheckedState w14:val="2610" w14:font="MS Gothic"/>
                </w14:checkbox>
              </w:sdtPr>
              <w:sdtEndPr/>
              <w:sdtContent>
                <w:r w:rsidR="00424417">
                  <w:rPr>
                    <w:rFonts w:ascii="MS Gothic" w:eastAsia="MS Gothic" w:hAnsi="MS Gothic" w:hint="eastAsia"/>
                    <w:sz w:val="20"/>
                    <w:szCs w:val="20"/>
                  </w:rPr>
                  <w:t>☐</w:t>
                </w:r>
              </w:sdtContent>
            </w:sdt>
            <w:r w:rsidR="00F51E4E">
              <w:rPr>
                <w:sz w:val="20"/>
                <w:szCs w:val="20"/>
              </w:rPr>
              <w:t xml:space="preserve"> </w:t>
            </w:r>
          </w:p>
        </w:tc>
        <w:tc>
          <w:tcPr>
            <w:tcW w:w="193" w:type="pct"/>
            <w:shd w:val="clear" w:color="auto" w:fill="F2F2F2" w:themeFill="background1" w:themeFillShade="F2"/>
          </w:tcPr>
          <w:p w14:paraId="665C211E" w14:textId="14BA72B3" w:rsidR="00AB76F0" w:rsidRPr="005D58EA" w:rsidRDefault="007705F3" w:rsidP="00383DA2">
            <w:pPr>
              <w:spacing w:after="100"/>
              <w:rPr>
                <w:sz w:val="20"/>
                <w:szCs w:val="20"/>
              </w:rPr>
            </w:pPr>
            <w:sdt>
              <w:sdtPr>
                <w:rPr>
                  <w:sz w:val="20"/>
                  <w:szCs w:val="20"/>
                </w:rPr>
                <w:id w:val="176063756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F51E4E">
              <w:rPr>
                <w:sz w:val="20"/>
                <w:szCs w:val="20"/>
              </w:rPr>
              <w:t xml:space="preserve"> </w:t>
            </w:r>
          </w:p>
        </w:tc>
        <w:tc>
          <w:tcPr>
            <w:tcW w:w="963" w:type="pct"/>
            <w:shd w:val="clear" w:color="auto" w:fill="F2F2F2" w:themeFill="background1" w:themeFillShade="F2"/>
          </w:tcPr>
          <w:p w14:paraId="776F5E47" w14:textId="77777777" w:rsidR="00AB76F0" w:rsidRPr="005D58EA" w:rsidRDefault="00AB76F0" w:rsidP="00383DA2">
            <w:pPr>
              <w:spacing w:after="100"/>
              <w:rPr>
                <w:sz w:val="20"/>
                <w:szCs w:val="20"/>
              </w:rPr>
            </w:pPr>
          </w:p>
        </w:tc>
        <w:tc>
          <w:tcPr>
            <w:tcW w:w="959" w:type="pct"/>
            <w:shd w:val="clear" w:color="auto" w:fill="F2F2F2" w:themeFill="background1" w:themeFillShade="F2"/>
          </w:tcPr>
          <w:p w14:paraId="0680B698" w14:textId="77777777" w:rsidR="00AB76F0" w:rsidRPr="005D58EA" w:rsidRDefault="00AB76F0" w:rsidP="00383DA2">
            <w:pPr>
              <w:spacing w:after="100"/>
              <w:rPr>
                <w:sz w:val="20"/>
                <w:szCs w:val="20"/>
              </w:rPr>
            </w:pPr>
          </w:p>
        </w:tc>
      </w:tr>
      <w:tr w:rsidR="00DC101E" w:rsidRPr="005D58EA" w14:paraId="72270B4C" w14:textId="77777777" w:rsidTr="00DC101E">
        <w:tc>
          <w:tcPr>
            <w:tcW w:w="2501" w:type="pct"/>
          </w:tcPr>
          <w:p w14:paraId="12E3685E" w14:textId="77777777" w:rsidR="00DC101E" w:rsidRPr="005D58EA" w:rsidRDefault="00DC101E" w:rsidP="00DB6526">
            <w:pPr>
              <w:spacing w:after="100"/>
              <w:rPr>
                <w:rFonts w:eastAsia="Times New Roman" w:cs="Arial"/>
                <w:bCs/>
                <w:sz w:val="20"/>
                <w:szCs w:val="20"/>
                <w:lang w:eastAsia="it-IT"/>
              </w:rPr>
            </w:pPr>
            <w:r w:rsidRPr="0080143F">
              <w:rPr>
                <w:rFonts w:eastAsia="Times New Roman" w:cs="Arial"/>
                <w:bCs/>
                <w:sz w:val="20"/>
                <w:szCs w:val="20"/>
                <w:lang w:eastAsia="it-IT"/>
              </w:rPr>
              <w:t>L’operazione è conforme al principio "DNSH" (Do No Significant Harm) ai sensi dell’art. 17 del Reg. (UE) 2020/852 e delle linee guida UE/nazionali applicabili?</w:t>
            </w:r>
          </w:p>
        </w:tc>
        <w:tc>
          <w:tcPr>
            <w:tcW w:w="192" w:type="pct"/>
          </w:tcPr>
          <w:p w14:paraId="3927A3E8" w14:textId="77777777" w:rsidR="00DC101E" w:rsidRDefault="007705F3" w:rsidP="00DB6526">
            <w:pPr>
              <w:spacing w:after="100"/>
              <w:rPr>
                <w:sz w:val="20"/>
                <w:szCs w:val="20"/>
              </w:rPr>
            </w:pPr>
            <w:sdt>
              <w:sdtPr>
                <w:rPr>
                  <w:sz w:val="20"/>
                  <w:szCs w:val="20"/>
                </w:rPr>
                <w:id w:val="-2023308918"/>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192" w:type="pct"/>
          </w:tcPr>
          <w:p w14:paraId="40C7D93E" w14:textId="77777777" w:rsidR="00DC101E" w:rsidRDefault="007705F3" w:rsidP="00DB6526">
            <w:pPr>
              <w:spacing w:after="100"/>
              <w:rPr>
                <w:sz w:val="20"/>
                <w:szCs w:val="20"/>
              </w:rPr>
            </w:pPr>
            <w:sdt>
              <w:sdtPr>
                <w:rPr>
                  <w:sz w:val="20"/>
                  <w:szCs w:val="20"/>
                </w:rPr>
                <w:id w:val="921839428"/>
                <w14:checkbox>
                  <w14:checked w14:val="0"/>
                  <w14:checkedState w14:val="2612" w14:font="MS Gothic"/>
                  <w14:uncheckedState w14:val="2610" w14:font="MS Gothic"/>
                </w14:checkbox>
              </w:sdtPr>
              <w:sdtEndPr/>
              <w:sdtContent>
                <w:r w:rsidR="00DC101E">
                  <w:rPr>
                    <w:rFonts w:ascii="MS Gothic" w:eastAsia="MS Gothic" w:hAnsi="MS Gothic" w:hint="eastAsia"/>
                    <w:sz w:val="20"/>
                    <w:szCs w:val="20"/>
                  </w:rPr>
                  <w:t>☐</w:t>
                </w:r>
              </w:sdtContent>
            </w:sdt>
            <w:r w:rsidR="00DC101E">
              <w:rPr>
                <w:sz w:val="20"/>
                <w:szCs w:val="20"/>
              </w:rPr>
              <w:t xml:space="preserve"> </w:t>
            </w:r>
          </w:p>
        </w:tc>
        <w:tc>
          <w:tcPr>
            <w:tcW w:w="193" w:type="pct"/>
          </w:tcPr>
          <w:p w14:paraId="4DE5F0D2" w14:textId="77777777" w:rsidR="00DC101E" w:rsidRDefault="007705F3" w:rsidP="00DB6526">
            <w:pPr>
              <w:spacing w:after="100"/>
              <w:rPr>
                <w:sz w:val="20"/>
                <w:szCs w:val="20"/>
              </w:rPr>
            </w:pPr>
            <w:sdt>
              <w:sdtPr>
                <w:rPr>
                  <w:sz w:val="20"/>
                  <w:szCs w:val="20"/>
                </w:rPr>
                <w:id w:val="-1138334415"/>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963" w:type="pct"/>
          </w:tcPr>
          <w:p w14:paraId="09548534" w14:textId="77777777" w:rsidR="00DC101E" w:rsidRPr="005D58EA" w:rsidRDefault="00DC101E" w:rsidP="00DB6526">
            <w:pPr>
              <w:spacing w:after="100"/>
              <w:rPr>
                <w:sz w:val="20"/>
                <w:szCs w:val="20"/>
              </w:rPr>
            </w:pPr>
          </w:p>
        </w:tc>
        <w:tc>
          <w:tcPr>
            <w:tcW w:w="959" w:type="pct"/>
          </w:tcPr>
          <w:p w14:paraId="0A86D85D" w14:textId="77777777" w:rsidR="00DC101E" w:rsidRPr="005D58EA" w:rsidRDefault="00DC101E" w:rsidP="00DB6526">
            <w:pPr>
              <w:spacing w:after="100"/>
              <w:rPr>
                <w:sz w:val="20"/>
                <w:szCs w:val="20"/>
              </w:rPr>
            </w:pPr>
          </w:p>
        </w:tc>
      </w:tr>
      <w:tr w:rsidR="00DC101E" w:rsidRPr="005D58EA" w14:paraId="67B0E313" w14:textId="77777777" w:rsidTr="00DC101E">
        <w:tc>
          <w:tcPr>
            <w:tcW w:w="2501" w:type="pct"/>
          </w:tcPr>
          <w:p w14:paraId="5EE9668E" w14:textId="77777777" w:rsidR="00DC101E" w:rsidRPr="005D58EA" w:rsidRDefault="00DC101E" w:rsidP="00DB6526">
            <w:pPr>
              <w:spacing w:after="100"/>
              <w:rPr>
                <w:rFonts w:eastAsia="Times New Roman" w:cs="Arial"/>
                <w:bCs/>
                <w:sz w:val="20"/>
                <w:szCs w:val="20"/>
                <w:lang w:eastAsia="it-IT"/>
              </w:rPr>
            </w:pPr>
            <w:r w:rsidRPr="00CA68BC">
              <w:rPr>
                <w:rFonts w:eastAsia="Times New Roman" w:cs="Arial"/>
                <w:bCs/>
                <w:sz w:val="20"/>
                <w:szCs w:val="20"/>
                <w:lang w:eastAsia="it-IT"/>
              </w:rPr>
              <w:t>È stata verificata la coerenza ambientale dell’intervento con i criteri ambientali minimi (CAM) o con altre misure di sostenibilità previste dai regolamenti UE 2021–2027 o dai Programmi?</w:t>
            </w:r>
          </w:p>
        </w:tc>
        <w:tc>
          <w:tcPr>
            <w:tcW w:w="192" w:type="pct"/>
          </w:tcPr>
          <w:p w14:paraId="3B1050D8" w14:textId="77777777" w:rsidR="00DC101E" w:rsidRDefault="007705F3" w:rsidP="00DB6526">
            <w:pPr>
              <w:spacing w:after="100"/>
              <w:rPr>
                <w:sz w:val="20"/>
                <w:szCs w:val="20"/>
              </w:rPr>
            </w:pPr>
            <w:sdt>
              <w:sdtPr>
                <w:rPr>
                  <w:sz w:val="20"/>
                  <w:szCs w:val="20"/>
                </w:rPr>
                <w:id w:val="-1558082445"/>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192" w:type="pct"/>
          </w:tcPr>
          <w:p w14:paraId="7BFA4096" w14:textId="77777777" w:rsidR="00DC101E" w:rsidRDefault="007705F3" w:rsidP="00DB6526">
            <w:pPr>
              <w:spacing w:after="100"/>
              <w:rPr>
                <w:sz w:val="20"/>
                <w:szCs w:val="20"/>
              </w:rPr>
            </w:pPr>
            <w:sdt>
              <w:sdtPr>
                <w:rPr>
                  <w:sz w:val="20"/>
                  <w:szCs w:val="20"/>
                </w:rPr>
                <w:id w:val="153965188"/>
                <w14:checkbox>
                  <w14:checked w14:val="0"/>
                  <w14:checkedState w14:val="2612" w14:font="MS Gothic"/>
                  <w14:uncheckedState w14:val="2610" w14:font="MS Gothic"/>
                </w14:checkbox>
              </w:sdtPr>
              <w:sdtEndPr/>
              <w:sdtContent>
                <w:r w:rsidR="00DC101E">
                  <w:rPr>
                    <w:rFonts w:ascii="MS Gothic" w:eastAsia="MS Gothic" w:hAnsi="MS Gothic" w:hint="eastAsia"/>
                    <w:sz w:val="20"/>
                    <w:szCs w:val="20"/>
                  </w:rPr>
                  <w:t>☐</w:t>
                </w:r>
              </w:sdtContent>
            </w:sdt>
            <w:r w:rsidR="00DC101E">
              <w:rPr>
                <w:sz w:val="20"/>
                <w:szCs w:val="20"/>
              </w:rPr>
              <w:t xml:space="preserve"> </w:t>
            </w:r>
          </w:p>
        </w:tc>
        <w:tc>
          <w:tcPr>
            <w:tcW w:w="193" w:type="pct"/>
          </w:tcPr>
          <w:p w14:paraId="4A8CBDB1" w14:textId="77777777" w:rsidR="00DC101E" w:rsidRDefault="007705F3" w:rsidP="00DB6526">
            <w:pPr>
              <w:spacing w:after="100"/>
              <w:rPr>
                <w:sz w:val="20"/>
                <w:szCs w:val="20"/>
              </w:rPr>
            </w:pPr>
            <w:sdt>
              <w:sdtPr>
                <w:rPr>
                  <w:sz w:val="20"/>
                  <w:szCs w:val="20"/>
                </w:rPr>
                <w:id w:val="-823745178"/>
                <w14:checkbox>
                  <w14:checked w14:val="0"/>
                  <w14:checkedState w14:val="2612" w14:font="MS Gothic"/>
                  <w14:uncheckedState w14:val="2610" w14:font="MS Gothic"/>
                </w14:checkbox>
              </w:sdtPr>
              <w:sdtEndPr/>
              <w:sdtContent>
                <w:r w:rsidR="00DC101E" w:rsidRPr="005D58EA">
                  <w:rPr>
                    <w:rFonts w:ascii="Segoe UI Symbol" w:eastAsia="MS Gothic" w:hAnsi="Segoe UI Symbol" w:cs="Segoe UI Symbol"/>
                    <w:sz w:val="20"/>
                    <w:szCs w:val="20"/>
                  </w:rPr>
                  <w:t>☐</w:t>
                </w:r>
              </w:sdtContent>
            </w:sdt>
            <w:r w:rsidR="00DC101E">
              <w:rPr>
                <w:sz w:val="20"/>
                <w:szCs w:val="20"/>
              </w:rPr>
              <w:t xml:space="preserve"> </w:t>
            </w:r>
          </w:p>
        </w:tc>
        <w:tc>
          <w:tcPr>
            <w:tcW w:w="963" w:type="pct"/>
          </w:tcPr>
          <w:p w14:paraId="14560B3E" w14:textId="77777777" w:rsidR="00DC101E" w:rsidRPr="005D58EA" w:rsidRDefault="00DC101E" w:rsidP="00DB6526">
            <w:pPr>
              <w:spacing w:after="100"/>
              <w:rPr>
                <w:sz w:val="20"/>
                <w:szCs w:val="20"/>
              </w:rPr>
            </w:pPr>
          </w:p>
        </w:tc>
        <w:tc>
          <w:tcPr>
            <w:tcW w:w="959" w:type="pct"/>
          </w:tcPr>
          <w:p w14:paraId="43F9F821" w14:textId="77777777" w:rsidR="00DC101E" w:rsidRPr="005D58EA" w:rsidRDefault="00DC101E" w:rsidP="00DB6526">
            <w:pPr>
              <w:spacing w:after="100"/>
              <w:rPr>
                <w:sz w:val="20"/>
                <w:szCs w:val="20"/>
              </w:rPr>
            </w:pPr>
          </w:p>
        </w:tc>
      </w:tr>
    </w:tbl>
    <w:p w14:paraId="4F3C9A51" w14:textId="0DFECA57" w:rsidR="00FC6A91" w:rsidRDefault="00FC6A91" w:rsidP="00383DA2">
      <w:pPr>
        <w:rPr>
          <w:sz w:val="20"/>
          <w:szCs w:val="20"/>
        </w:rPr>
      </w:pPr>
    </w:p>
    <w:p w14:paraId="02A533EA" w14:textId="77777777" w:rsidR="00FC6A91" w:rsidRDefault="00FC6A91" w:rsidP="00383DA2">
      <w:pPr>
        <w:rPr>
          <w:sz w:val="20"/>
          <w:szCs w:val="20"/>
        </w:rPr>
      </w:pPr>
    </w:p>
    <w:p w14:paraId="398CD714" w14:textId="77777777" w:rsidR="00794120" w:rsidRDefault="00794120" w:rsidP="00383DA2">
      <w:pPr>
        <w:rPr>
          <w:sz w:val="20"/>
          <w:szCs w:val="20"/>
        </w:rPr>
      </w:pPr>
    </w:p>
    <w:p w14:paraId="2F784111" w14:textId="77777777" w:rsidR="007349BD" w:rsidRPr="00DC101E" w:rsidRDefault="007349BD" w:rsidP="00DC101E">
      <w:pPr>
        <w:pStyle w:val="Titolo1"/>
        <w:shd w:val="clear" w:color="auto" w:fill="5B9BD5" w:themeFill="accent1"/>
        <w:rPr>
          <w:rFonts w:asciiTheme="minorHAnsi" w:hAnsiTheme="minorHAnsi"/>
          <w:color w:val="FFFFFF" w:themeColor="background1"/>
          <w:sz w:val="20"/>
          <w:szCs w:val="20"/>
        </w:rPr>
      </w:pPr>
      <w:bookmarkStart w:id="12" w:name="_Toc208242887"/>
      <w:r w:rsidRPr="00DC101E">
        <w:rPr>
          <w:rFonts w:asciiTheme="minorHAnsi" w:hAnsiTheme="minorHAnsi"/>
          <w:color w:val="FFFFFF" w:themeColor="background1"/>
          <w:sz w:val="20"/>
          <w:szCs w:val="20"/>
        </w:rPr>
        <w:t>SISTEMI CONTABILI</w:t>
      </w:r>
      <w:bookmarkEnd w:id="12"/>
    </w:p>
    <w:p w14:paraId="3364EC50" w14:textId="77777777" w:rsidR="005B0F6C" w:rsidRPr="005D58EA" w:rsidRDefault="005B0F6C" w:rsidP="00383DA2">
      <w:pPr>
        <w:rPr>
          <w:sz w:val="20"/>
          <w:szCs w:val="20"/>
        </w:rPr>
      </w:pPr>
    </w:p>
    <w:tbl>
      <w:tblPr>
        <w:tblStyle w:val="Grigliatabella"/>
        <w:tblW w:w="5000" w:type="pct"/>
        <w:tblLook w:val="04A0" w:firstRow="1" w:lastRow="0" w:firstColumn="1" w:lastColumn="0" w:noHBand="0" w:noVBand="1"/>
      </w:tblPr>
      <w:tblGrid>
        <w:gridCol w:w="6517"/>
        <w:gridCol w:w="710"/>
        <w:gridCol w:w="710"/>
        <w:gridCol w:w="3966"/>
        <w:gridCol w:w="2829"/>
      </w:tblGrid>
      <w:tr w:rsidR="00A853CF" w:rsidRPr="005D58EA" w14:paraId="24237829" w14:textId="77777777" w:rsidTr="008D189B">
        <w:tc>
          <w:tcPr>
            <w:tcW w:w="2212" w:type="pct"/>
          </w:tcPr>
          <w:p w14:paraId="218B3282" w14:textId="77777777" w:rsidR="00A230C5" w:rsidRPr="005D58EA" w:rsidRDefault="00A230C5" w:rsidP="00D2246A">
            <w:pPr>
              <w:spacing w:after="100"/>
              <w:rPr>
                <w:b/>
                <w:sz w:val="20"/>
                <w:szCs w:val="20"/>
              </w:rPr>
            </w:pPr>
            <w:r w:rsidRPr="005D58EA">
              <w:rPr>
                <w:b/>
                <w:sz w:val="20"/>
                <w:szCs w:val="20"/>
              </w:rPr>
              <w:t>Adeguatezza dei sistemi contabili</w:t>
            </w:r>
          </w:p>
        </w:tc>
        <w:tc>
          <w:tcPr>
            <w:tcW w:w="241" w:type="pct"/>
          </w:tcPr>
          <w:p w14:paraId="741D68CF" w14:textId="19D65883" w:rsidR="00A230C5" w:rsidRPr="005D58EA" w:rsidRDefault="00A230C5" w:rsidP="00D2246A">
            <w:pPr>
              <w:spacing w:after="100"/>
              <w:rPr>
                <w:b/>
                <w:sz w:val="20"/>
                <w:szCs w:val="20"/>
              </w:rPr>
            </w:pPr>
            <w:r>
              <w:rPr>
                <w:b/>
                <w:sz w:val="20"/>
                <w:szCs w:val="20"/>
              </w:rPr>
              <w:t>SI</w:t>
            </w:r>
          </w:p>
        </w:tc>
        <w:tc>
          <w:tcPr>
            <w:tcW w:w="241" w:type="pct"/>
          </w:tcPr>
          <w:p w14:paraId="41CA8950" w14:textId="279AAE21" w:rsidR="00A230C5" w:rsidRPr="005D58EA" w:rsidRDefault="00A230C5" w:rsidP="00D2246A">
            <w:pPr>
              <w:spacing w:after="100"/>
              <w:rPr>
                <w:b/>
                <w:sz w:val="20"/>
                <w:szCs w:val="20"/>
              </w:rPr>
            </w:pPr>
            <w:r>
              <w:rPr>
                <w:b/>
                <w:sz w:val="20"/>
                <w:szCs w:val="20"/>
              </w:rPr>
              <w:t>NO</w:t>
            </w:r>
          </w:p>
        </w:tc>
        <w:tc>
          <w:tcPr>
            <w:tcW w:w="1346" w:type="pct"/>
          </w:tcPr>
          <w:p w14:paraId="12028A26" w14:textId="77777777" w:rsidR="00A230C5" w:rsidRPr="005D58EA" w:rsidRDefault="00A230C5" w:rsidP="00383DA2">
            <w:pPr>
              <w:spacing w:after="100"/>
              <w:rPr>
                <w:b/>
                <w:sz w:val="20"/>
                <w:szCs w:val="20"/>
              </w:rPr>
            </w:pPr>
            <w:r w:rsidRPr="005D58EA">
              <w:rPr>
                <w:b/>
                <w:sz w:val="20"/>
                <w:szCs w:val="20"/>
              </w:rPr>
              <w:t>Documenti di riferimento</w:t>
            </w:r>
          </w:p>
        </w:tc>
        <w:tc>
          <w:tcPr>
            <w:tcW w:w="960" w:type="pct"/>
          </w:tcPr>
          <w:p w14:paraId="067A7D3E" w14:textId="77777777" w:rsidR="00A230C5" w:rsidRPr="005D58EA" w:rsidRDefault="00A230C5" w:rsidP="00383DA2">
            <w:pPr>
              <w:spacing w:after="100"/>
              <w:rPr>
                <w:b/>
                <w:sz w:val="20"/>
                <w:szCs w:val="20"/>
              </w:rPr>
            </w:pPr>
            <w:r w:rsidRPr="005D58EA">
              <w:rPr>
                <w:b/>
                <w:sz w:val="20"/>
                <w:szCs w:val="20"/>
              </w:rPr>
              <w:t>Note</w:t>
            </w:r>
          </w:p>
        </w:tc>
      </w:tr>
      <w:tr w:rsidR="00D2246A" w:rsidRPr="005D58EA" w14:paraId="1A209B06" w14:textId="77777777" w:rsidTr="008D189B">
        <w:tc>
          <w:tcPr>
            <w:tcW w:w="2212" w:type="pct"/>
          </w:tcPr>
          <w:p w14:paraId="7FC57F0D" w14:textId="77777777" w:rsidR="00D2246A" w:rsidRPr="005D58EA" w:rsidRDefault="00D2246A" w:rsidP="00D2246A">
            <w:pPr>
              <w:spacing w:after="100"/>
              <w:rPr>
                <w:sz w:val="20"/>
                <w:szCs w:val="20"/>
                <w:lang w:eastAsia="it-IT"/>
              </w:rPr>
            </w:pPr>
            <w:r w:rsidRPr="005D58EA">
              <w:rPr>
                <w:sz w:val="20"/>
                <w:szCs w:val="20"/>
              </w:rPr>
              <w:t>La dichiarazione di spesa è completa di tutte le informazioni e allegati e correttamente presentata dal beneficiario?</w:t>
            </w:r>
          </w:p>
        </w:tc>
        <w:tc>
          <w:tcPr>
            <w:tcW w:w="241" w:type="pct"/>
            <w:shd w:val="clear" w:color="auto" w:fill="F2F2F2" w:themeFill="background1" w:themeFillShade="F2"/>
          </w:tcPr>
          <w:p w14:paraId="56A824D6" w14:textId="7819AB91" w:rsidR="00D2246A" w:rsidRPr="005D58EA" w:rsidRDefault="007705F3" w:rsidP="00D2246A">
            <w:pPr>
              <w:spacing w:after="100"/>
              <w:rPr>
                <w:sz w:val="20"/>
                <w:szCs w:val="20"/>
              </w:rPr>
            </w:pPr>
            <w:sdt>
              <w:sdtPr>
                <w:rPr>
                  <w:sz w:val="20"/>
                  <w:szCs w:val="20"/>
                </w:rPr>
                <w:id w:val="-1280481031"/>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r w:rsidR="00A230C5">
              <w:rPr>
                <w:sz w:val="20"/>
                <w:szCs w:val="20"/>
              </w:rPr>
              <w:t xml:space="preserve"> </w:t>
            </w:r>
          </w:p>
        </w:tc>
        <w:tc>
          <w:tcPr>
            <w:tcW w:w="241" w:type="pct"/>
            <w:shd w:val="clear" w:color="auto" w:fill="F2F2F2" w:themeFill="background1" w:themeFillShade="F2"/>
          </w:tcPr>
          <w:p w14:paraId="0B99FD30" w14:textId="79E08F84" w:rsidR="00D2246A" w:rsidRPr="005D58EA" w:rsidRDefault="007705F3" w:rsidP="00D2246A">
            <w:pPr>
              <w:spacing w:after="100"/>
              <w:rPr>
                <w:sz w:val="20"/>
                <w:szCs w:val="20"/>
              </w:rPr>
            </w:pPr>
            <w:sdt>
              <w:sdtPr>
                <w:rPr>
                  <w:sz w:val="20"/>
                  <w:szCs w:val="20"/>
                </w:rPr>
                <w:id w:val="1839269721"/>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r w:rsidR="00A230C5">
              <w:rPr>
                <w:sz w:val="20"/>
                <w:szCs w:val="20"/>
              </w:rPr>
              <w:t xml:space="preserve"> </w:t>
            </w:r>
          </w:p>
        </w:tc>
        <w:tc>
          <w:tcPr>
            <w:tcW w:w="1346" w:type="pct"/>
            <w:shd w:val="clear" w:color="auto" w:fill="F2F2F2" w:themeFill="background1" w:themeFillShade="F2"/>
          </w:tcPr>
          <w:p w14:paraId="2D92CCF1" w14:textId="084EBBD4" w:rsidR="00D2246A" w:rsidRPr="005D58EA" w:rsidRDefault="00CA77B6" w:rsidP="00D2246A">
            <w:pPr>
              <w:spacing w:after="100"/>
              <w:rPr>
                <w:sz w:val="20"/>
                <w:szCs w:val="20"/>
              </w:rPr>
            </w:pPr>
            <w:r>
              <w:rPr>
                <w:sz w:val="20"/>
                <w:szCs w:val="20"/>
              </w:rPr>
              <w:t>Dichiarazione di spesa</w:t>
            </w:r>
          </w:p>
        </w:tc>
        <w:tc>
          <w:tcPr>
            <w:tcW w:w="960" w:type="pct"/>
            <w:shd w:val="clear" w:color="auto" w:fill="F2F2F2" w:themeFill="background1" w:themeFillShade="F2"/>
          </w:tcPr>
          <w:p w14:paraId="73CCFD5C" w14:textId="77777777" w:rsidR="00D2246A" w:rsidRPr="005D58EA" w:rsidRDefault="00D2246A" w:rsidP="00D2246A">
            <w:pPr>
              <w:spacing w:after="100"/>
              <w:rPr>
                <w:sz w:val="20"/>
                <w:szCs w:val="20"/>
              </w:rPr>
            </w:pPr>
          </w:p>
        </w:tc>
      </w:tr>
      <w:tr w:rsidR="00D2246A" w:rsidRPr="005D58EA" w14:paraId="2B56A9A0" w14:textId="77777777" w:rsidTr="008D189B">
        <w:tc>
          <w:tcPr>
            <w:tcW w:w="2212" w:type="pct"/>
          </w:tcPr>
          <w:p w14:paraId="6FE7FE88" w14:textId="77777777" w:rsidR="00D2246A" w:rsidRPr="005D58EA" w:rsidRDefault="00D2246A" w:rsidP="00D2246A">
            <w:pPr>
              <w:spacing w:after="100"/>
              <w:rPr>
                <w:sz w:val="20"/>
                <w:szCs w:val="20"/>
                <w:lang w:eastAsia="it-IT"/>
              </w:rPr>
            </w:pPr>
            <w:r w:rsidRPr="005D58EA">
              <w:rPr>
                <w:sz w:val="20"/>
                <w:szCs w:val="20"/>
              </w:rPr>
              <w:t>Il beneficiario adotta un sistema di contabilità separata o un codice contabile adeguato per tutte le transazioni relative all'operazione?</w:t>
            </w:r>
          </w:p>
        </w:tc>
        <w:tc>
          <w:tcPr>
            <w:tcW w:w="241" w:type="pct"/>
            <w:shd w:val="clear" w:color="auto" w:fill="F2F2F2" w:themeFill="background1" w:themeFillShade="F2"/>
          </w:tcPr>
          <w:p w14:paraId="321CA0F1" w14:textId="63D4EDDD" w:rsidR="00D2246A" w:rsidRPr="005D58EA" w:rsidRDefault="007705F3" w:rsidP="00D2246A">
            <w:pPr>
              <w:spacing w:after="100"/>
              <w:rPr>
                <w:sz w:val="20"/>
                <w:szCs w:val="20"/>
              </w:rPr>
            </w:pPr>
            <w:sdt>
              <w:sdtPr>
                <w:rPr>
                  <w:sz w:val="20"/>
                  <w:szCs w:val="20"/>
                </w:rPr>
                <w:id w:val="-233862313"/>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r w:rsidR="00A230C5">
              <w:rPr>
                <w:sz w:val="20"/>
                <w:szCs w:val="20"/>
              </w:rPr>
              <w:t xml:space="preserve"> </w:t>
            </w:r>
          </w:p>
        </w:tc>
        <w:tc>
          <w:tcPr>
            <w:tcW w:w="241" w:type="pct"/>
            <w:shd w:val="clear" w:color="auto" w:fill="F2F2F2" w:themeFill="background1" w:themeFillShade="F2"/>
          </w:tcPr>
          <w:p w14:paraId="0F570902" w14:textId="4664F0B4" w:rsidR="00D2246A" w:rsidRPr="005D58EA" w:rsidRDefault="007705F3" w:rsidP="00D2246A">
            <w:pPr>
              <w:spacing w:after="100"/>
              <w:rPr>
                <w:sz w:val="20"/>
                <w:szCs w:val="20"/>
              </w:rPr>
            </w:pPr>
            <w:sdt>
              <w:sdtPr>
                <w:rPr>
                  <w:sz w:val="20"/>
                  <w:szCs w:val="20"/>
                </w:rPr>
                <w:id w:val="-196627476"/>
                <w14:checkbox>
                  <w14:checked w14:val="0"/>
                  <w14:checkedState w14:val="2612" w14:font="MS Gothic"/>
                  <w14:uncheckedState w14:val="2610" w14:font="MS Gothic"/>
                </w14:checkbox>
              </w:sdtPr>
              <w:sdtEndPr/>
              <w:sdtContent>
                <w:r w:rsidR="00D2246A" w:rsidRPr="005D58EA">
                  <w:rPr>
                    <w:rFonts w:ascii="Segoe UI Symbol" w:eastAsia="MS Gothic" w:hAnsi="Segoe UI Symbol" w:cs="Segoe UI Symbol"/>
                    <w:sz w:val="20"/>
                    <w:szCs w:val="20"/>
                  </w:rPr>
                  <w:t>☐</w:t>
                </w:r>
              </w:sdtContent>
            </w:sdt>
          </w:p>
        </w:tc>
        <w:tc>
          <w:tcPr>
            <w:tcW w:w="1346" w:type="pct"/>
            <w:shd w:val="clear" w:color="auto" w:fill="F2F2F2" w:themeFill="background1" w:themeFillShade="F2"/>
          </w:tcPr>
          <w:p w14:paraId="190141D5" w14:textId="77777777" w:rsidR="00D2246A" w:rsidRPr="005D58EA" w:rsidRDefault="00D2246A" w:rsidP="00D2246A">
            <w:pPr>
              <w:spacing w:after="100"/>
              <w:rPr>
                <w:sz w:val="20"/>
                <w:szCs w:val="20"/>
              </w:rPr>
            </w:pPr>
          </w:p>
        </w:tc>
        <w:tc>
          <w:tcPr>
            <w:tcW w:w="960" w:type="pct"/>
            <w:shd w:val="clear" w:color="auto" w:fill="F2F2F2" w:themeFill="background1" w:themeFillShade="F2"/>
          </w:tcPr>
          <w:p w14:paraId="60475361" w14:textId="77777777" w:rsidR="00D2246A" w:rsidRPr="005D58EA" w:rsidRDefault="00D2246A" w:rsidP="00D2246A">
            <w:pPr>
              <w:spacing w:after="100"/>
              <w:rPr>
                <w:sz w:val="20"/>
                <w:szCs w:val="20"/>
              </w:rPr>
            </w:pPr>
          </w:p>
        </w:tc>
      </w:tr>
      <w:tr w:rsidR="00AB76F0" w:rsidRPr="005D58EA" w14:paraId="4CFAC53A" w14:textId="77777777" w:rsidTr="008D189B">
        <w:tc>
          <w:tcPr>
            <w:tcW w:w="2212" w:type="pct"/>
            <w:shd w:val="clear" w:color="auto" w:fill="auto"/>
          </w:tcPr>
          <w:p w14:paraId="36B61C7E" w14:textId="74D8173C" w:rsidR="00AB76F0" w:rsidRPr="005D58EA" w:rsidRDefault="00C56417" w:rsidP="00383DA2">
            <w:pPr>
              <w:spacing w:after="100"/>
              <w:rPr>
                <w:sz w:val="20"/>
                <w:szCs w:val="20"/>
                <w:lang w:eastAsia="it-IT"/>
              </w:rPr>
            </w:pPr>
            <w:r w:rsidRPr="005D58EA">
              <w:rPr>
                <w:sz w:val="20"/>
                <w:szCs w:val="20"/>
              </w:rPr>
              <w:t xml:space="preserve">Le spese sostenute dal beneficiario rientrano nelle tipologie di spesa ammissibile previste dal disciplinare sottoscritto con </w:t>
            </w:r>
            <w:r w:rsidR="00DC101E">
              <w:rPr>
                <w:sz w:val="20"/>
                <w:szCs w:val="20"/>
              </w:rPr>
              <w:t>l</w:t>
            </w:r>
            <w:r w:rsidRPr="005D58EA">
              <w:rPr>
                <w:sz w:val="20"/>
                <w:szCs w:val="20"/>
              </w:rPr>
              <w:t>'ADG del PN "Cultura" 20</w:t>
            </w:r>
            <w:r w:rsidR="00DC101E">
              <w:rPr>
                <w:sz w:val="20"/>
                <w:szCs w:val="20"/>
              </w:rPr>
              <w:t>2</w:t>
            </w:r>
            <w:r w:rsidRPr="005D58EA">
              <w:rPr>
                <w:sz w:val="20"/>
                <w:szCs w:val="20"/>
              </w:rPr>
              <w:t>1/202</w:t>
            </w:r>
            <w:r w:rsidR="00DC101E">
              <w:rPr>
                <w:sz w:val="20"/>
                <w:szCs w:val="20"/>
              </w:rPr>
              <w:t>7</w:t>
            </w:r>
            <w:r w:rsidRPr="005D58EA">
              <w:rPr>
                <w:sz w:val="20"/>
                <w:szCs w:val="20"/>
              </w:rPr>
              <w:t>?</w:t>
            </w:r>
          </w:p>
        </w:tc>
        <w:tc>
          <w:tcPr>
            <w:tcW w:w="241" w:type="pct"/>
            <w:shd w:val="clear" w:color="auto" w:fill="auto"/>
          </w:tcPr>
          <w:p w14:paraId="036FDE8D" w14:textId="413B39A9" w:rsidR="00AB76F0" w:rsidRPr="005D58EA" w:rsidRDefault="007705F3" w:rsidP="00383DA2">
            <w:pPr>
              <w:spacing w:after="100"/>
              <w:rPr>
                <w:sz w:val="20"/>
                <w:szCs w:val="20"/>
              </w:rPr>
            </w:pPr>
            <w:sdt>
              <w:sdtPr>
                <w:rPr>
                  <w:sz w:val="20"/>
                  <w:szCs w:val="20"/>
                </w:rPr>
                <w:id w:val="38229746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A230C5">
              <w:rPr>
                <w:sz w:val="20"/>
                <w:szCs w:val="20"/>
              </w:rPr>
              <w:t xml:space="preserve"> </w:t>
            </w:r>
          </w:p>
        </w:tc>
        <w:tc>
          <w:tcPr>
            <w:tcW w:w="241" w:type="pct"/>
            <w:shd w:val="clear" w:color="auto" w:fill="auto"/>
          </w:tcPr>
          <w:p w14:paraId="75B9735A" w14:textId="74C4F2E9" w:rsidR="00AB76F0" w:rsidRPr="005D58EA" w:rsidRDefault="007705F3" w:rsidP="00383DA2">
            <w:pPr>
              <w:spacing w:after="100"/>
              <w:rPr>
                <w:sz w:val="20"/>
                <w:szCs w:val="20"/>
              </w:rPr>
            </w:pPr>
            <w:sdt>
              <w:sdtPr>
                <w:rPr>
                  <w:sz w:val="20"/>
                  <w:szCs w:val="20"/>
                </w:rPr>
                <w:id w:val="-1316789048"/>
                <w14:checkbox>
                  <w14:checked w14:val="0"/>
                  <w14:checkedState w14:val="2612" w14:font="MS Gothic"/>
                  <w14:uncheckedState w14:val="2610" w14:font="MS Gothic"/>
                </w14:checkbox>
              </w:sdtPr>
              <w:sdtEndPr/>
              <w:sdtContent>
                <w:r w:rsidR="00AB76F0" w:rsidRPr="005D58EA">
                  <w:rPr>
                    <w:rFonts w:ascii="Segoe UI Symbol" w:eastAsia="MS Gothic" w:hAnsi="Segoe UI Symbol" w:cs="Segoe UI Symbol"/>
                    <w:sz w:val="20"/>
                    <w:szCs w:val="20"/>
                  </w:rPr>
                  <w:t>☐</w:t>
                </w:r>
              </w:sdtContent>
            </w:sdt>
            <w:r w:rsidR="00A230C5">
              <w:rPr>
                <w:sz w:val="20"/>
                <w:szCs w:val="20"/>
              </w:rPr>
              <w:t xml:space="preserve"> </w:t>
            </w:r>
          </w:p>
        </w:tc>
        <w:tc>
          <w:tcPr>
            <w:tcW w:w="1346" w:type="pct"/>
            <w:shd w:val="clear" w:color="auto" w:fill="auto"/>
          </w:tcPr>
          <w:p w14:paraId="668B435F" w14:textId="77777777" w:rsidR="00AB76F0" w:rsidRPr="005D58EA" w:rsidRDefault="00AB76F0" w:rsidP="00383DA2">
            <w:pPr>
              <w:spacing w:after="100"/>
              <w:rPr>
                <w:sz w:val="20"/>
                <w:szCs w:val="20"/>
              </w:rPr>
            </w:pPr>
          </w:p>
        </w:tc>
        <w:tc>
          <w:tcPr>
            <w:tcW w:w="960" w:type="pct"/>
            <w:shd w:val="clear" w:color="auto" w:fill="auto"/>
          </w:tcPr>
          <w:p w14:paraId="07A48123" w14:textId="77777777" w:rsidR="00AB76F0" w:rsidRPr="005D58EA" w:rsidRDefault="00AB76F0" w:rsidP="00383DA2">
            <w:pPr>
              <w:spacing w:after="100"/>
              <w:rPr>
                <w:sz w:val="20"/>
                <w:szCs w:val="20"/>
              </w:rPr>
            </w:pPr>
          </w:p>
        </w:tc>
      </w:tr>
      <w:tr w:rsidR="0015788B" w:rsidRPr="00E55740" w14:paraId="37563F7D" w14:textId="77777777" w:rsidTr="008D189B">
        <w:tc>
          <w:tcPr>
            <w:tcW w:w="2212" w:type="pct"/>
            <w:shd w:val="clear" w:color="auto" w:fill="auto"/>
          </w:tcPr>
          <w:p w14:paraId="4B6D0DAC" w14:textId="51CD04ED" w:rsidR="0015788B" w:rsidRPr="00E55740" w:rsidRDefault="0015788B" w:rsidP="0015788B">
            <w:pPr>
              <w:spacing w:after="100"/>
              <w:rPr>
                <w:sz w:val="20"/>
                <w:szCs w:val="20"/>
              </w:rPr>
            </w:pPr>
            <w:r w:rsidRPr="00E55740">
              <w:rPr>
                <w:sz w:val="20"/>
                <w:szCs w:val="20"/>
              </w:rPr>
              <w:t xml:space="preserve">Il beneficiario ha ricevuto l'importo totale della spesa pubblica ammissibile dovuta entro </w:t>
            </w:r>
            <w:r w:rsidR="00FF344B">
              <w:rPr>
                <w:sz w:val="20"/>
                <w:szCs w:val="20"/>
              </w:rPr>
              <w:t>80</w:t>
            </w:r>
            <w:r w:rsidRPr="00E55740">
              <w:rPr>
                <w:sz w:val="20"/>
                <w:szCs w:val="20"/>
              </w:rPr>
              <w:t xml:space="preserve"> giorni dalla data di presentazione della domanda di pagamento da parte del beneficiario, secondo quanto disposto dall’art. </w:t>
            </w:r>
            <w:r w:rsidR="00DC101E">
              <w:rPr>
                <w:sz w:val="20"/>
                <w:szCs w:val="20"/>
              </w:rPr>
              <w:t>74</w:t>
            </w:r>
            <w:r w:rsidR="00DC101E" w:rsidRPr="00E55740">
              <w:rPr>
                <w:sz w:val="20"/>
                <w:szCs w:val="20"/>
              </w:rPr>
              <w:t xml:space="preserve"> (1</w:t>
            </w:r>
            <w:r w:rsidR="00DC101E">
              <w:rPr>
                <w:sz w:val="20"/>
                <w:szCs w:val="20"/>
              </w:rPr>
              <w:t>b</w:t>
            </w:r>
            <w:r w:rsidR="00DC101E" w:rsidRPr="00E55740">
              <w:rPr>
                <w:sz w:val="20"/>
                <w:szCs w:val="20"/>
              </w:rPr>
              <w:t xml:space="preserve">) del Reg. (UE) </w:t>
            </w:r>
            <w:r w:rsidR="00DC101E">
              <w:rPr>
                <w:sz w:val="20"/>
                <w:szCs w:val="20"/>
              </w:rPr>
              <w:t>2021</w:t>
            </w:r>
            <w:r w:rsidR="00DC101E" w:rsidRPr="00E55740">
              <w:rPr>
                <w:sz w:val="20"/>
                <w:szCs w:val="20"/>
              </w:rPr>
              <w:t>/</w:t>
            </w:r>
            <w:r w:rsidR="00DC101E">
              <w:rPr>
                <w:sz w:val="20"/>
                <w:szCs w:val="20"/>
              </w:rPr>
              <w:t>1060?</w:t>
            </w:r>
          </w:p>
        </w:tc>
        <w:tc>
          <w:tcPr>
            <w:tcW w:w="241" w:type="pct"/>
            <w:shd w:val="clear" w:color="auto" w:fill="auto"/>
          </w:tcPr>
          <w:p w14:paraId="31B263E4" w14:textId="5E9E2220" w:rsidR="0015788B" w:rsidRPr="00E55740" w:rsidRDefault="007705F3" w:rsidP="0015788B">
            <w:pPr>
              <w:spacing w:after="100"/>
              <w:rPr>
                <w:sz w:val="20"/>
                <w:szCs w:val="20"/>
              </w:rPr>
            </w:pPr>
            <w:sdt>
              <w:sdtPr>
                <w:rPr>
                  <w:sz w:val="20"/>
                  <w:szCs w:val="20"/>
                </w:rPr>
                <w:id w:val="1115091628"/>
                <w14:checkbox>
                  <w14:checked w14:val="0"/>
                  <w14:checkedState w14:val="2612" w14:font="MS Gothic"/>
                  <w14:uncheckedState w14:val="2610" w14:font="MS Gothic"/>
                </w14:checkbox>
              </w:sdtPr>
              <w:sdtEndPr/>
              <w:sdtContent>
                <w:r w:rsidR="008D2765" w:rsidRPr="00E55740">
                  <w:rPr>
                    <w:rFonts w:ascii="MS Gothic" w:eastAsia="MS Gothic" w:hAnsi="MS Gothic" w:hint="eastAsia"/>
                    <w:sz w:val="20"/>
                    <w:szCs w:val="20"/>
                  </w:rPr>
                  <w:t>☐</w:t>
                </w:r>
              </w:sdtContent>
            </w:sdt>
          </w:p>
        </w:tc>
        <w:tc>
          <w:tcPr>
            <w:tcW w:w="241" w:type="pct"/>
            <w:shd w:val="clear" w:color="auto" w:fill="auto"/>
          </w:tcPr>
          <w:p w14:paraId="23AEE497" w14:textId="02BE0E74" w:rsidR="0015788B" w:rsidRPr="00E55740" w:rsidRDefault="007705F3" w:rsidP="0015788B">
            <w:pPr>
              <w:spacing w:after="100"/>
              <w:rPr>
                <w:sz w:val="20"/>
                <w:szCs w:val="20"/>
              </w:rPr>
            </w:pPr>
            <w:sdt>
              <w:sdtPr>
                <w:rPr>
                  <w:sz w:val="20"/>
                  <w:szCs w:val="20"/>
                </w:rPr>
                <w:id w:val="513818084"/>
                <w14:checkbox>
                  <w14:checked w14:val="0"/>
                  <w14:checkedState w14:val="2612" w14:font="MS Gothic"/>
                  <w14:uncheckedState w14:val="2610" w14:font="MS Gothic"/>
                </w14:checkbox>
              </w:sdtPr>
              <w:sdtEndPr/>
              <w:sdtContent>
                <w:r w:rsidR="008D2765" w:rsidRPr="00E55740">
                  <w:rPr>
                    <w:rFonts w:ascii="MS Gothic" w:eastAsia="MS Gothic" w:hAnsi="MS Gothic" w:hint="eastAsia"/>
                    <w:sz w:val="20"/>
                    <w:szCs w:val="20"/>
                  </w:rPr>
                  <w:t>☐</w:t>
                </w:r>
              </w:sdtContent>
            </w:sdt>
            <w:r w:rsidR="00A230C5">
              <w:rPr>
                <w:sz w:val="20"/>
                <w:szCs w:val="20"/>
              </w:rPr>
              <w:t xml:space="preserve"> </w:t>
            </w:r>
          </w:p>
        </w:tc>
        <w:tc>
          <w:tcPr>
            <w:tcW w:w="1346" w:type="pct"/>
            <w:shd w:val="clear" w:color="auto" w:fill="auto"/>
          </w:tcPr>
          <w:p w14:paraId="078448A1" w14:textId="77777777" w:rsidR="0015788B" w:rsidRPr="00E55740" w:rsidRDefault="0015788B" w:rsidP="0015788B">
            <w:pPr>
              <w:spacing w:after="100"/>
              <w:rPr>
                <w:sz w:val="20"/>
                <w:szCs w:val="20"/>
              </w:rPr>
            </w:pPr>
          </w:p>
        </w:tc>
        <w:tc>
          <w:tcPr>
            <w:tcW w:w="960" w:type="pct"/>
            <w:shd w:val="clear" w:color="auto" w:fill="auto"/>
          </w:tcPr>
          <w:p w14:paraId="78E2FECF" w14:textId="77777777" w:rsidR="0015788B" w:rsidRPr="00E55740" w:rsidRDefault="0015788B" w:rsidP="0015788B">
            <w:pPr>
              <w:spacing w:after="100"/>
              <w:rPr>
                <w:sz w:val="20"/>
                <w:szCs w:val="20"/>
              </w:rPr>
            </w:pPr>
            <w:r w:rsidRPr="00E55740">
              <w:rPr>
                <w:rFonts w:eastAsia="Times New Roman" w:cs="Arial"/>
                <w:bCs/>
                <w:i/>
                <w:sz w:val="18"/>
                <w:szCs w:val="18"/>
                <w:lang w:eastAsia="it-IT"/>
              </w:rPr>
              <w:t>Motivare adeguatamente eventuali ritardi nei pagamenti dovuti ad esempio a esigenze di supplemento istruttorio</w:t>
            </w:r>
          </w:p>
        </w:tc>
      </w:tr>
    </w:tbl>
    <w:p w14:paraId="02CE74A8" w14:textId="77777777" w:rsidR="00C56417" w:rsidRPr="00E55740" w:rsidRDefault="00C56417" w:rsidP="00383DA2">
      <w:pPr>
        <w:rPr>
          <w:sz w:val="20"/>
          <w:szCs w:val="20"/>
        </w:rPr>
      </w:pPr>
    </w:p>
    <w:p w14:paraId="455E0721" w14:textId="08631E32" w:rsidR="007E6DAE" w:rsidRPr="00E55740" w:rsidRDefault="007E6DAE" w:rsidP="00383DA2">
      <w:pPr>
        <w:rPr>
          <w:sz w:val="20"/>
          <w:szCs w:val="20"/>
        </w:rPr>
      </w:pPr>
    </w:p>
    <w:p w14:paraId="43445C60" w14:textId="77777777" w:rsidR="0027197E" w:rsidRPr="00DC101E" w:rsidRDefault="007E6DAE" w:rsidP="00DC101E">
      <w:pPr>
        <w:pStyle w:val="Titolo1"/>
        <w:shd w:val="clear" w:color="auto" w:fill="5B9BD5" w:themeFill="accent1"/>
        <w:rPr>
          <w:rFonts w:asciiTheme="minorHAnsi" w:hAnsiTheme="minorHAnsi"/>
          <w:color w:val="FFFFFF" w:themeColor="background1"/>
          <w:sz w:val="20"/>
          <w:szCs w:val="20"/>
        </w:rPr>
      </w:pPr>
      <w:bookmarkStart w:id="13" w:name="_Toc208242888"/>
      <w:r w:rsidRPr="00DC101E">
        <w:rPr>
          <w:rFonts w:asciiTheme="minorHAnsi" w:hAnsiTheme="minorHAnsi"/>
          <w:color w:val="FFFFFF" w:themeColor="background1"/>
          <w:sz w:val="20"/>
          <w:szCs w:val="20"/>
        </w:rPr>
        <w:t>PROCEDURA AD EVIDENZA PUBBLICA</w:t>
      </w:r>
      <w:bookmarkEnd w:id="13"/>
      <w:r w:rsidR="0027197E" w:rsidRPr="00DC101E">
        <w:rPr>
          <w:rFonts w:asciiTheme="minorHAnsi" w:hAnsiTheme="minorHAnsi"/>
          <w:color w:val="FFFFFF" w:themeColor="background1"/>
          <w:sz w:val="20"/>
          <w:szCs w:val="20"/>
        </w:rPr>
        <w:t xml:space="preserve"> </w:t>
      </w:r>
    </w:p>
    <w:p w14:paraId="3098A21F" w14:textId="77777777" w:rsidR="0027197E" w:rsidRPr="005D58EA" w:rsidRDefault="004D3680" w:rsidP="00383DA2">
      <w:pPr>
        <w:spacing w:after="0"/>
        <w:jc w:val="center"/>
        <w:rPr>
          <w:sz w:val="20"/>
          <w:szCs w:val="20"/>
        </w:rPr>
      </w:pPr>
      <w:r w:rsidRPr="005D58EA">
        <w:rPr>
          <w:sz w:val="20"/>
          <w:szCs w:val="20"/>
        </w:rPr>
        <w:t>(</w:t>
      </w:r>
      <w:r w:rsidR="00AD1898" w:rsidRPr="005D58EA">
        <w:rPr>
          <w:sz w:val="20"/>
          <w:szCs w:val="20"/>
        </w:rPr>
        <w:t>RIF.</w:t>
      </w:r>
      <w:r w:rsidRPr="005D58EA">
        <w:rPr>
          <w:sz w:val="20"/>
          <w:szCs w:val="20"/>
        </w:rPr>
        <w:t>DENOMINAZIONE OPERATORE ECONOMICO)</w:t>
      </w:r>
    </w:p>
    <w:p w14:paraId="6A905188" w14:textId="77777777" w:rsidR="004D3680" w:rsidRPr="005D58EA" w:rsidRDefault="004D3680" w:rsidP="00383DA2">
      <w:pPr>
        <w:spacing w:after="0"/>
        <w:jc w:val="center"/>
        <w:rPr>
          <w:i/>
          <w:sz w:val="20"/>
          <w:szCs w:val="20"/>
        </w:rPr>
      </w:pPr>
      <w:r w:rsidRPr="005D58EA">
        <w:rPr>
          <w:i/>
          <w:sz w:val="20"/>
          <w:szCs w:val="20"/>
        </w:rPr>
        <w:t>(da ripetere per ciascuna procedura ad evidenza pubblica di pertinenza del rendiconto</w:t>
      </w:r>
      <w:r w:rsidR="00EC2A54" w:rsidRPr="005D58EA">
        <w:rPr>
          <w:i/>
          <w:sz w:val="20"/>
          <w:szCs w:val="20"/>
        </w:rPr>
        <w:t xml:space="preserve"> ed eliminare le Check list non </w:t>
      </w:r>
      <w:r w:rsidR="0089739D" w:rsidRPr="005D58EA">
        <w:rPr>
          <w:i/>
          <w:sz w:val="20"/>
          <w:szCs w:val="20"/>
        </w:rPr>
        <w:t>utilizzate per</w:t>
      </w:r>
      <w:r w:rsidR="00EC2A54" w:rsidRPr="005D58EA">
        <w:rPr>
          <w:i/>
          <w:sz w:val="20"/>
          <w:szCs w:val="20"/>
        </w:rPr>
        <w:t xml:space="preserve"> il controllo</w:t>
      </w:r>
      <w:r w:rsidRPr="005D58EA">
        <w:rPr>
          <w:i/>
          <w:sz w:val="20"/>
          <w:szCs w:val="20"/>
        </w:rPr>
        <w:t>)</w:t>
      </w:r>
    </w:p>
    <w:p w14:paraId="3D94B92E" w14:textId="77777777" w:rsidR="00FF1D04" w:rsidRPr="005D58EA" w:rsidRDefault="00FF1D04" w:rsidP="00383DA2">
      <w:pPr>
        <w:spacing w:after="0"/>
        <w:jc w:val="center"/>
        <w:rPr>
          <w:sz w:val="20"/>
          <w:szCs w:val="20"/>
        </w:rPr>
      </w:pPr>
    </w:p>
    <w:p w14:paraId="0D90ED56" w14:textId="77777777" w:rsidR="007E6DAE" w:rsidRPr="005D58EA" w:rsidRDefault="004D3680" w:rsidP="00383DA2">
      <w:pPr>
        <w:pBdr>
          <w:top w:val="single" w:sz="4" w:space="1" w:color="auto"/>
          <w:left w:val="single" w:sz="4" w:space="4" w:color="auto"/>
          <w:bottom w:val="single" w:sz="4" w:space="1" w:color="auto"/>
          <w:right w:val="single" w:sz="4" w:space="4" w:color="auto"/>
        </w:pBdr>
        <w:jc w:val="center"/>
        <w:rPr>
          <w:sz w:val="20"/>
          <w:szCs w:val="20"/>
        </w:rPr>
      </w:pPr>
      <w:r w:rsidRPr="005D58EA">
        <w:rPr>
          <w:sz w:val="20"/>
          <w:szCs w:val="20"/>
          <w:lang w:eastAsia="it-IT"/>
        </w:rPr>
        <w:t xml:space="preserve">Dati </w:t>
      </w:r>
      <w:r w:rsidR="00774F72" w:rsidRPr="005D58EA">
        <w:rPr>
          <w:sz w:val="20"/>
          <w:szCs w:val="20"/>
          <w:lang w:eastAsia="it-IT"/>
        </w:rPr>
        <w:t>contratto</w:t>
      </w:r>
    </w:p>
    <w:tbl>
      <w:tblPr>
        <w:tblStyle w:val="Grigliatabella"/>
        <w:tblW w:w="5000" w:type="pct"/>
        <w:tblLook w:val="04A0" w:firstRow="1" w:lastRow="0" w:firstColumn="1" w:lastColumn="0" w:noHBand="0" w:noVBand="1"/>
      </w:tblPr>
      <w:tblGrid>
        <w:gridCol w:w="5383"/>
        <w:gridCol w:w="3259"/>
        <w:gridCol w:w="1414"/>
        <w:gridCol w:w="1989"/>
        <w:gridCol w:w="2687"/>
      </w:tblGrid>
      <w:tr w:rsidR="0064351E" w:rsidRPr="005D58EA" w14:paraId="1FC12487" w14:textId="77777777" w:rsidTr="00EC2DDE">
        <w:trPr>
          <w:trHeight w:hRule="exact" w:val="454"/>
        </w:trPr>
        <w:tc>
          <w:tcPr>
            <w:tcW w:w="1827" w:type="pct"/>
          </w:tcPr>
          <w:p w14:paraId="0BEDA4A2" w14:textId="77777777" w:rsidR="0064351E" w:rsidRPr="005D58EA" w:rsidRDefault="0064351E" w:rsidP="00383DA2">
            <w:pPr>
              <w:spacing w:after="100"/>
              <w:rPr>
                <w:rFonts w:eastAsia="Times New Roman" w:cs="Arial"/>
                <w:b/>
                <w:bCs/>
                <w:sz w:val="20"/>
                <w:szCs w:val="20"/>
                <w:lang w:eastAsia="it-IT"/>
              </w:rPr>
            </w:pPr>
            <w:r w:rsidRPr="005D58EA">
              <w:rPr>
                <w:rFonts w:eastAsia="Times New Roman" w:cs="Arial"/>
                <w:b/>
                <w:bCs/>
                <w:sz w:val="20"/>
                <w:szCs w:val="20"/>
                <w:lang w:eastAsia="it-IT"/>
              </w:rPr>
              <w:t>Oggetto:</w:t>
            </w:r>
          </w:p>
        </w:tc>
        <w:tc>
          <w:tcPr>
            <w:tcW w:w="3173" w:type="pct"/>
            <w:gridSpan w:val="4"/>
            <w:shd w:val="clear" w:color="auto" w:fill="F2F2F2" w:themeFill="background1" w:themeFillShade="F2"/>
          </w:tcPr>
          <w:p w14:paraId="36D18AA8" w14:textId="77777777" w:rsidR="0064351E" w:rsidRPr="005D58EA" w:rsidRDefault="0064351E" w:rsidP="00383DA2">
            <w:pPr>
              <w:pStyle w:val="Nessunaspaziatura"/>
              <w:spacing w:after="100"/>
              <w:rPr>
                <w:sz w:val="20"/>
                <w:szCs w:val="20"/>
                <w:lang w:eastAsia="it-IT"/>
              </w:rPr>
            </w:pPr>
            <w:r w:rsidRPr="005D58EA">
              <w:rPr>
                <w:sz w:val="20"/>
                <w:szCs w:val="20"/>
                <w:lang w:eastAsia="it-IT"/>
              </w:rPr>
              <w:t>Es. lavori, supporto RUP, progettazione, ecc.</w:t>
            </w:r>
          </w:p>
        </w:tc>
      </w:tr>
      <w:tr w:rsidR="0064351E" w:rsidRPr="005D58EA" w14:paraId="41641432" w14:textId="77777777" w:rsidTr="00EC2DDE">
        <w:trPr>
          <w:trHeight w:hRule="exact" w:val="454"/>
        </w:trPr>
        <w:tc>
          <w:tcPr>
            <w:tcW w:w="1827" w:type="pct"/>
          </w:tcPr>
          <w:p w14:paraId="4FA30C2F" w14:textId="77777777" w:rsidR="0064351E" w:rsidRPr="005D58EA" w:rsidRDefault="0064351E" w:rsidP="00383DA2">
            <w:pPr>
              <w:spacing w:after="100"/>
              <w:rPr>
                <w:rFonts w:eastAsia="Times New Roman" w:cs="Arial"/>
                <w:b/>
                <w:bCs/>
                <w:sz w:val="20"/>
                <w:szCs w:val="20"/>
                <w:lang w:eastAsia="it-IT"/>
              </w:rPr>
            </w:pPr>
            <w:r w:rsidRPr="005D58EA">
              <w:rPr>
                <w:rFonts w:eastAsia="Times New Roman" w:cs="Arial"/>
                <w:b/>
                <w:bCs/>
                <w:sz w:val="20"/>
                <w:szCs w:val="20"/>
                <w:lang w:eastAsia="it-IT"/>
              </w:rPr>
              <w:t>CIG</w:t>
            </w:r>
          </w:p>
        </w:tc>
        <w:tc>
          <w:tcPr>
            <w:tcW w:w="3173" w:type="pct"/>
            <w:gridSpan w:val="4"/>
            <w:shd w:val="clear" w:color="auto" w:fill="F2F2F2" w:themeFill="background1" w:themeFillShade="F2"/>
          </w:tcPr>
          <w:p w14:paraId="3D17494E" w14:textId="77777777" w:rsidR="0064351E" w:rsidRPr="005D58EA" w:rsidRDefault="0064351E" w:rsidP="00383DA2">
            <w:pPr>
              <w:spacing w:after="100"/>
              <w:rPr>
                <w:rFonts w:eastAsia="Times New Roman" w:cs="Arial"/>
                <w:bCs/>
                <w:sz w:val="20"/>
                <w:szCs w:val="20"/>
                <w:lang w:eastAsia="it-IT"/>
              </w:rPr>
            </w:pPr>
          </w:p>
        </w:tc>
      </w:tr>
      <w:tr w:rsidR="0027197E" w:rsidRPr="005D58EA" w14:paraId="440CAD11" w14:textId="77777777" w:rsidTr="00EC2DDE">
        <w:trPr>
          <w:trHeight w:hRule="exact" w:val="454"/>
        </w:trPr>
        <w:tc>
          <w:tcPr>
            <w:tcW w:w="1827" w:type="pct"/>
          </w:tcPr>
          <w:p w14:paraId="37679A5B" w14:textId="77777777"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Data di firma del contratto</w:t>
            </w:r>
          </w:p>
        </w:tc>
        <w:tc>
          <w:tcPr>
            <w:tcW w:w="3173" w:type="pct"/>
            <w:gridSpan w:val="4"/>
            <w:shd w:val="clear" w:color="auto" w:fill="F2F2F2" w:themeFill="background1" w:themeFillShade="F2"/>
          </w:tcPr>
          <w:p w14:paraId="1C9966E2"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data</w:t>
            </w:r>
          </w:p>
        </w:tc>
      </w:tr>
      <w:tr w:rsidR="0027197E" w:rsidRPr="005D58EA" w14:paraId="4FBC5DFD" w14:textId="77777777" w:rsidTr="00EC2DDE">
        <w:trPr>
          <w:trHeight w:hRule="exact" w:val="454"/>
        </w:trPr>
        <w:tc>
          <w:tcPr>
            <w:tcW w:w="1827" w:type="pct"/>
          </w:tcPr>
          <w:p w14:paraId="35582B29" w14:textId="77777777"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Data contrattuale di consegna beni/lavori/servizi:</w:t>
            </w:r>
          </w:p>
        </w:tc>
        <w:tc>
          <w:tcPr>
            <w:tcW w:w="3173" w:type="pct"/>
            <w:gridSpan w:val="4"/>
            <w:shd w:val="clear" w:color="auto" w:fill="F2F2F2" w:themeFill="background1" w:themeFillShade="F2"/>
          </w:tcPr>
          <w:p w14:paraId="127C9066"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data</w:t>
            </w:r>
          </w:p>
        </w:tc>
      </w:tr>
      <w:tr w:rsidR="0027197E" w:rsidRPr="005D58EA" w14:paraId="7531F97F" w14:textId="77777777" w:rsidTr="00EC2DDE">
        <w:trPr>
          <w:trHeight w:hRule="exact" w:val="454"/>
        </w:trPr>
        <w:tc>
          <w:tcPr>
            <w:tcW w:w="1827" w:type="pct"/>
          </w:tcPr>
          <w:p w14:paraId="086E90F3" w14:textId="77777777"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Data contrattuale di ultimazione dei beni/lavori/servizi:</w:t>
            </w:r>
          </w:p>
        </w:tc>
        <w:tc>
          <w:tcPr>
            <w:tcW w:w="3173" w:type="pct"/>
            <w:gridSpan w:val="4"/>
            <w:shd w:val="clear" w:color="auto" w:fill="F2F2F2" w:themeFill="background1" w:themeFillShade="F2"/>
          </w:tcPr>
          <w:p w14:paraId="14BB6C2F"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data</w:t>
            </w:r>
          </w:p>
        </w:tc>
      </w:tr>
      <w:tr w:rsidR="00EC2DDE" w:rsidRPr="005D58EA" w14:paraId="33DECCDA" w14:textId="77777777" w:rsidTr="00AA181D">
        <w:trPr>
          <w:trHeight w:hRule="exact" w:val="465"/>
        </w:trPr>
        <w:tc>
          <w:tcPr>
            <w:tcW w:w="1827" w:type="pct"/>
          </w:tcPr>
          <w:p w14:paraId="193D86B5" w14:textId="77777777" w:rsidR="00EC2DDE" w:rsidRPr="005D58EA" w:rsidRDefault="00EC2DDE" w:rsidP="00383DA2">
            <w:pPr>
              <w:spacing w:after="100"/>
              <w:rPr>
                <w:rFonts w:eastAsia="Times New Roman" w:cs="Arial"/>
                <w:b/>
                <w:bCs/>
                <w:sz w:val="20"/>
                <w:szCs w:val="20"/>
                <w:lang w:eastAsia="it-IT"/>
              </w:rPr>
            </w:pPr>
            <w:r w:rsidRPr="005D58EA">
              <w:rPr>
                <w:rFonts w:eastAsia="Times New Roman" w:cs="Arial"/>
                <w:b/>
                <w:bCs/>
                <w:sz w:val="20"/>
                <w:szCs w:val="20"/>
                <w:lang w:eastAsia="it-IT"/>
              </w:rPr>
              <w:t>Ammontare indicato sul contratto Iva esclusa:</w:t>
            </w:r>
          </w:p>
        </w:tc>
        <w:tc>
          <w:tcPr>
            <w:tcW w:w="1106" w:type="pct"/>
            <w:shd w:val="clear" w:color="auto" w:fill="F2F2F2" w:themeFill="background1" w:themeFillShade="F2"/>
          </w:tcPr>
          <w:p w14:paraId="6865941C" w14:textId="77777777" w:rsidR="00EC2DDE" w:rsidRPr="005D58EA" w:rsidRDefault="00EC2DDE" w:rsidP="0047278C">
            <w:pPr>
              <w:spacing w:after="100"/>
              <w:rPr>
                <w:rFonts w:eastAsia="Times New Roman" w:cs="Arial"/>
                <w:bCs/>
                <w:sz w:val="20"/>
                <w:szCs w:val="20"/>
                <w:lang w:eastAsia="it-IT"/>
              </w:rPr>
            </w:pPr>
            <w:r>
              <w:rPr>
                <w:rFonts w:eastAsia="Times New Roman" w:cs="Arial"/>
                <w:bCs/>
                <w:sz w:val="20"/>
                <w:szCs w:val="20"/>
                <w:lang w:eastAsia="it-IT"/>
              </w:rPr>
              <w:t>€</w:t>
            </w:r>
          </w:p>
        </w:tc>
        <w:tc>
          <w:tcPr>
            <w:tcW w:w="1155" w:type="pct"/>
            <w:gridSpan w:val="2"/>
            <w:shd w:val="clear" w:color="auto" w:fill="F2F2F2" w:themeFill="background1" w:themeFillShade="F2"/>
          </w:tcPr>
          <w:p w14:paraId="1BEFE585" w14:textId="77777777" w:rsidR="00EC2DDE" w:rsidRPr="005D58EA" w:rsidRDefault="00EC2DDE" w:rsidP="0047278C">
            <w:pPr>
              <w:spacing w:after="100"/>
              <w:rPr>
                <w:rFonts w:eastAsia="Times New Roman" w:cs="Arial"/>
                <w:bCs/>
                <w:sz w:val="20"/>
                <w:szCs w:val="20"/>
                <w:lang w:eastAsia="it-IT"/>
              </w:rPr>
            </w:pPr>
            <w:r w:rsidRPr="005D58EA">
              <w:rPr>
                <w:rFonts w:eastAsia="Times New Roman" w:cs="Arial"/>
                <w:b/>
                <w:bCs/>
                <w:sz w:val="20"/>
                <w:szCs w:val="20"/>
                <w:lang w:eastAsia="it-IT"/>
              </w:rPr>
              <w:t>Ammontare indic</w:t>
            </w:r>
            <w:r w:rsidR="00AA181D">
              <w:rPr>
                <w:rFonts w:eastAsia="Times New Roman" w:cs="Arial"/>
                <w:b/>
                <w:bCs/>
                <w:sz w:val="20"/>
                <w:szCs w:val="20"/>
                <w:lang w:eastAsia="it-IT"/>
              </w:rPr>
              <w:t xml:space="preserve">ato sul contratto Iva al_____% </w:t>
            </w:r>
            <w:r w:rsidRPr="005D58EA">
              <w:rPr>
                <w:rFonts w:eastAsia="Times New Roman" w:cs="Arial"/>
                <w:b/>
                <w:bCs/>
                <w:sz w:val="20"/>
                <w:szCs w:val="20"/>
                <w:lang w:eastAsia="it-IT"/>
              </w:rPr>
              <w:t>inclusa(€):</w:t>
            </w:r>
          </w:p>
        </w:tc>
        <w:tc>
          <w:tcPr>
            <w:tcW w:w="912" w:type="pct"/>
            <w:shd w:val="clear" w:color="auto" w:fill="F2F2F2" w:themeFill="background1" w:themeFillShade="F2"/>
          </w:tcPr>
          <w:p w14:paraId="5D44CFA5" w14:textId="77777777" w:rsidR="00EC2DDE" w:rsidRPr="005D58EA" w:rsidRDefault="00EC2DDE" w:rsidP="0047278C">
            <w:pPr>
              <w:spacing w:after="100"/>
              <w:rPr>
                <w:rFonts w:eastAsia="Times New Roman" w:cs="Arial"/>
                <w:bCs/>
                <w:sz w:val="20"/>
                <w:szCs w:val="20"/>
                <w:lang w:eastAsia="it-IT"/>
              </w:rPr>
            </w:pPr>
            <w:r>
              <w:rPr>
                <w:rFonts w:eastAsia="Times New Roman" w:cs="Arial"/>
                <w:bCs/>
                <w:sz w:val="20"/>
                <w:szCs w:val="20"/>
                <w:lang w:eastAsia="it-IT"/>
              </w:rPr>
              <w:t>€</w:t>
            </w:r>
          </w:p>
        </w:tc>
      </w:tr>
      <w:tr w:rsidR="00AA181D" w:rsidRPr="005D58EA" w14:paraId="48E00795" w14:textId="77777777" w:rsidTr="00AA181D">
        <w:trPr>
          <w:trHeight w:hRule="exact" w:val="855"/>
        </w:trPr>
        <w:tc>
          <w:tcPr>
            <w:tcW w:w="1827" w:type="pct"/>
          </w:tcPr>
          <w:p w14:paraId="05658DDB" w14:textId="77777777" w:rsidR="00AA181D" w:rsidRPr="005D58EA" w:rsidRDefault="00AA181D" w:rsidP="00AA181D">
            <w:pPr>
              <w:spacing w:after="100"/>
              <w:rPr>
                <w:rFonts w:eastAsia="Times New Roman" w:cs="Arial"/>
                <w:b/>
                <w:bCs/>
                <w:sz w:val="20"/>
                <w:szCs w:val="20"/>
                <w:lang w:eastAsia="it-IT"/>
              </w:rPr>
            </w:pPr>
            <w:r w:rsidRPr="005D58EA">
              <w:rPr>
                <w:rFonts w:eastAsia="Times New Roman" w:cs="Arial"/>
                <w:b/>
                <w:bCs/>
                <w:sz w:val="20"/>
                <w:szCs w:val="20"/>
                <w:lang w:eastAsia="it-IT"/>
              </w:rPr>
              <w:t>Ammontare eventuali contratti supplementari iva esclusa(€):</w:t>
            </w:r>
          </w:p>
        </w:tc>
        <w:tc>
          <w:tcPr>
            <w:tcW w:w="1106" w:type="pct"/>
            <w:shd w:val="clear" w:color="auto" w:fill="F2F2F2" w:themeFill="background1" w:themeFillShade="F2"/>
          </w:tcPr>
          <w:p w14:paraId="23FFC90D" w14:textId="77777777" w:rsidR="00AA181D" w:rsidRPr="005D58EA" w:rsidRDefault="00AA181D" w:rsidP="00AA181D">
            <w:pPr>
              <w:spacing w:after="100"/>
              <w:rPr>
                <w:rFonts w:eastAsia="Times New Roman" w:cs="Arial"/>
                <w:bCs/>
                <w:sz w:val="20"/>
                <w:szCs w:val="20"/>
                <w:lang w:eastAsia="it-IT"/>
              </w:rPr>
            </w:pPr>
            <w:r>
              <w:rPr>
                <w:rFonts w:eastAsia="Times New Roman" w:cs="Arial"/>
                <w:bCs/>
                <w:sz w:val="20"/>
                <w:szCs w:val="20"/>
                <w:lang w:eastAsia="it-IT"/>
              </w:rPr>
              <w:t>€</w:t>
            </w:r>
            <w:r w:rsidRPr="005D58EA">
              <w:rPr>
                <w:rFonts w:eastAsia="Times New Roman" w:cs="Arial"/>
                <w:bCs/>
                <w:sz w:val="20"/>
                <w:szCs w:val="20"/>
                <w:lang w:eastAsia="it-IT"/>
              </w:rPr>
              <w:t xml:space="preserve"> </w:t>
            </w:r>
            <w:r>
              <w:rPr>
                <w:rFonts w:eastAsia="Times New Roman" w:cs="Arial"/>
                <w:bCs/>
                <w:sz w:val="20"/>
                <w:szCs w:val="20"/>
                <w:lang w:eastAsia="it-IT"/>
              </w:rPr>
              <w:t>…………………………</w:t>
            </w:r>
            <w:r w:rsidRPr="005D58EA">
              <w:rPr>
                <w:rFonts w:eastAsia="Times New Roman" w:cs="Arial"/>
                <w:bCs/>
                <w:sz w:val="20"/>
                <w:szCs w:val="20"/>
                <w:lang w:eastAsia="it-IT"/>
              </w:rPr>
              <w:t>indicare ammontare e riferimenti atto aggiuntivo</w:t>
            </w:r>
          </w:p>
        </w:tc>
        <w:tc>
          <w:tcPr>
            <w:tcW w:w="1155" w:type="pct"/>
            <w:gridSpan w:val="2"/>
            <w:shd w:val="clear" w:color="auto" w:fill="F2F2F2" w:themeFill="background1" w:themeFillShade="F2"/>
          </w:tcPr>
          <w:p w14:paraId="26D0BDEF" w14:textId="77777777" w:rsidR="00AA181D" w:rsidRPr="005D58EA" w:rsidRDefault="00AA181D" w:rsidP="00AA181D">
            <w:pPr>
              <w:spacing w:after="100"/>
              <w:rPr>
                <w:rFonts w:eastAsia="Times New Roman" w:cs="Arial"/>
                <w:bCs/>
                <w:sz w:val="20"/>
                <w:szCs w:val="20"/>
                <w:lang w:eastAsia="it-IT"/>
              </w:rPr>
            </w:pPr>
            <w:r w:rsidRPr="005D58EA">
              <w:rPr>
                <w:rFonts w:eastAsia="Times New Roman" w:cs="Arial"/>
                <w:b/>
                <w:bCs/>
                <w:sz w:val="20"/>
                <w:szCs w:val="20"/>
                <w:lang w:eastAsia="it-IT"/>
              </w:rPr>
              <w:t>Ammontare indic</w:t>
            </w:r>
            <w:r>
              <w:rPr>
                <w:rFonts w:eastAsia="Times New Roman" w:cs="Arial"/>
                <w:b/>
                <w:bCs/>
                <w:sz w:val="20"/>
                <w:szCs w:val="20"/>
                <w:lang w:eastAsia="it-IT"/>
              </w:rPr>
              <w:t xml:space="preserve">ato sul contratto Iva al_____% </w:t>
            </w:r>
            <w:r w:rsidRPr="005D58EA">
              <w:rPr>
                <w:rFonts w:eastAsia="Times New Roman" w:cs="Arial"/>
                <w:b/>
                <w:bCs/>
                <w:sz w:val="20"/>
                <w:szCs w:val="20"/>
                <w:lang w:eastAsia="it-IT"/>
              </w:rPr>
              <w:t>inclusa(€):</w:t>
            </w:r>
          </w:p>
        </w:tc>
        <w:tc>
          <w:tcPr>
            <w:tcW w:w="912" w:type="pct"/>
            <w:shd w:val="clear" w:color="auto" w:fill="F2F2F2" w:themeFill="background1" w:themeFillShade="F2"/>
          </w:tcPr>
          <w:p w14:paraId="311334DE" w14:textId="77777777" w:rsidR="00AA181D" w:rsidRPr="005D58EA" w:rsidRDefault="00AA181D" w:rsidP="00AA181D">
            <w:pPr>
              <w:spacing w:after="100"/>
              <w:rPr>
                <w:rFonts w:eastAsia="Times New Roman" w:cs="Arial"/>
                <w:bCs/>
                <w:sz w:val="20"/>
                <w:szCs w:val="20"/>
                <w:lang w:eastAsia="it-IT"/>
              </w:rPr>
            </w:pPr>
            <w:r>
              <w:rPr>
                <w:rFonts w:eastAsia="Times New Roman" w:cs="Arial"/>
                <w:bCs/>
                <w:sz w:val="20"/>
                <w:szCs w:val="20"/>
                <w:lang w:eastAsia="it-IT"/>
              </w:rPr>
              <w:t>€</w:t>
            </w:r>
          </w:p>
        </w:tc>
      </w:tr>
      <w:tr w:rsidR="0027197E" w:rsidRPr="005D58EA" w14:paraId="0DCB3DD5" w14:textId="77777777" w:rsidTr="00EC2DDE">
        <w:trPr>
          <w:trHeight w:hRule="exact" w:val="573"/>
        </w:trPr>
        <w:tc>
          <w:tcPr>
            <w:tcW w:w="1827" w:type="pct"/>
          </w:tcPr>
          <w:p w14:paraId="558FBE49" w14:textId="504147B5" w:rsidR="0027197E"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 xml:space="preserve">Totale contrattualizzato </w:t>
            </w:r>
            <w:r w:rsidR="0047278C" w:rsidRPr="005D58EA">
              <w:rPr>
                <w:rFonts w:eastAsia="Times New Roman" w:cs="Arial"/>
                <w:b/>
                <w:bCs/>
                <w:sz w:val="20"/>
                <w:szCs w:val="20"/>
                <w:lang w:eastAsia="it-IT"/>
              </w:rPr>
              <w:t>iva inclusa (somma del contrat</w:t>
            </w:r>
            <w:r w:rsidR="00343E3C" w:rsidRPr="005D58EA">
              <w:rPr>
                <w:rFonts w:eastAsia="Times New Roman" w:cs="Arial"/>
                <w:b/>
                <w:bCs/>
                <w:sz w:val="20"/>
                <w:szCs w:val="20"/>
                <w:lang w:eastAsia="it-IT"/>
              </w:rPr>
              <w:t>to principale + atto aggiuntivo</w:t>
            </w:r>
            <w:r w:rsidR="00334751">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173" w:type="pct"/>
            <w:gridSpan w:val="4"/>
            <w:shd w:val="clear" w:color="auto" w:fill="F2F2F2" w:themeFill="background1" w:themeFillShade="F2"/>
          </w:tcPr>
          <w:p w14:paraId="0683EA96"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r w:rsidR="0027197E" w:rsidRPr="005D58EA" w14:paraId="642CE0F4" w14:textId="77777777" w:rsidTr="00EC2DDE">
        <w:trPr>
          <w:trHeight w:hRule="exact" w:val="454"/>
        </w:trPr>
        <w:tc>
          <w:tcPr>
            <w:tcW w:w="1827" w:type="pct"/>
          </w:tcPr>
          <w:p w14:paraId="490FD6D7" w14:textId="01B1ADF5" w:rsidR="0027197E" w:rsidRPr="005D58EA" w:rsidRDefault="008B5DFA" w:rsidP="000F1A0E">
            <w:pPr>
              <w:spacing w:after="100"/>
              <w:rPr>
                <w:rFonts w:eastAsia="Times New Roman" w:cs="Arial"/>
                <w:b/>
                <w:bCs/>
                <w:sz w:val="20"/>
                <w:szCs w:val="20"/>
                <w:lang w:eastAsia="it-IT"/>
              </w:rPr>
            </w:pPr>
            <w:r w:rsidRPr="005D58EA">
              <w:rPr>
                <w:rFonts w:eastAsia="Times New Roman" w:cs="Arial"/>
                <w:b/>
                <w:bCs/>
                <w:sz w:val="20"/>
                <w:szCs w:val="20"/>
                <w:lang w:eastAsia="it-IT"/>
              </w:rPr>
              <w:t>Ammontare già erogato all’appaltatore</w:t>
            </w:r>
            <w:r w:rsidR="000F1A0E" w:rsidRPr="005D58EA">
              <w:rPr>
                <w:rFonts w:eastAsia="Times New Roman" w:cs="Arial"/>
                <w:b/>
                <w:bCs/>
                <w:sz w:val="20"/>
                <w:szCs w:val="20"/>
                <w:lang w:eastAsia="it-IT"/>
              </w:rPr>
              <w:t xml:space="preserve"> </w:t>
            </w:r>
            <w:r w:rsidR="0047278C" w:rsidRPr="005D58EA">
              <w:rPr>
                <w:rFonts w:eastAsia="Times New Roman" w:cs="Arial"/>
                <w:b/>
                <w:bCs/>
                <w:sz w:val="20"/>
                <w:szCs w:val="20"/>
                <w:lang w:eastAsia="it-IT"/>
              </w:rPr>
              <w:t>iva inclusa</w:t>
            </w:r>
            <w:r w:rsidR="00C70273">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173" w:type="pct"/>
            <w:gridSpan w:val="4"/>
            <w:shd w:val="clear" w:color="auto" w:fill="F2F2F2" w:themeFill="background1" w:themeFillShade="F2"/>
          </w:tcPr>
          <w:p w14:paraId="7FB1D45D" w14:textId="77777777" w:rsidR="0027197E"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r w:rsidR="004D2625" w:rsidRPr="005D58EA" w14:paraId="2508EBBA" w14:textId="77777777" w:rsidTr="003F6639">
        <w:trPr>
          <w:trHeight w:hRule="exact" w:val="599"/>
        </w:trPr>
        <w:tc>
          <w:tcPr>
            <w:tcW w:w="1827" w:type="pct"/>
          </w:tcPr>
          <w:p w14:paraId="28BEE382" w14:textId="70194DFE" w:rsidR="004D2625" w:rsidRPr="005D58EA" w:rsidRDefault="004D2625" w:rsidP="00C40BFC">
            <w:pPr>
              <w:spacing w:after="100"/>
              <w:rPr>
                <w:rFonts w:eastAsia="Times New Roman" w:cs="Arial"/>
                <w:b/>
                <w:bCs/>
                <w:sz w:val="20"/>
                <w:szCs w:val="20"/>
                <w:lang w:eastAsia="it-IT"/>
              </w:rPr>
            </w:pPr>
            <w:r>
              <w:rPr>
                <w:rFonts w:eastAsia="Times New Roman" w:cs="Arial"/>
                <w:b/>
                <w:bCs/>
                <w:sz w:val="20"/>
                <w:szCs w:val="20"/>
                <w:lang w:eastAsia="it-IT"/>
              </w:rPr>
              <w:t xml:space="preserve">Numero ed </w:t>
            </w:r>
            <w:r w:rsidRPr="005D58EA">
              <w:rPr>
                <w:rFonts w:eastAsia="Times New Roman" w:cs="Arial"/>
                <w:b/>
                <w:bCs/>
                <w:sz w:val="20"/>
                <w:szCs w:val="20"/>
                <w:lang w:eastAsia="it-IT"/>
              </w:rPr>
              <w:t>Ammontare della rendicontazione</w:t>
            </w:r>
            <w:r w:rsidR="00C40BFC">
              <w:rPr>
                <w:rFonts w:eastAsia="Times New Roman" w:cs="Arial"/>
                <w:b/>
                <w:bCs/>
                <w:sz w:val="20"/>
                <w:szCs w:val="20"/>
                <w:lang w:eastAsia="it-IT"/>
              </w:rPr>
              <w:t xml:space="preserve"> </w:t>
            </w:r>
            <w:r w:rsidRPr="005D58EA">
              <w:rPr>
                <w:rFonts w:eastAsia="Times New Roman" w:cs="Arial"/>
                <w:b/>
                <w:bCs/>
                <w:sz w:val="20"/>
                <w:szCs w:val="20"/>
                <w:lang w:eastAsia="it-IT"/>
              </w:rPr>
              <w:t>in oggetto iva inclusa (€):</w:t>
            </w:r>
          </w:p>
        </w:tc>
        <w:tc>
          <w:tcPr>
            <w:tcW w:w="1586" w:type="pct"/>
            <w:gridSpan w:val="2"/>
            <w:shd w:val="clear" w:color="auto" w:fill="F2F2F2" w:themeFill="background1" w:themeFillShade="F2"/>
          </w:tcPr>
          <w:p w14:paraId="3E2AB729" w14:textId="77777777" w:rsidR="004D2625" w:rsidRPr="005D58EA" w:rsidRDefault="004D2625" w:rsidP="00383DA2">
            <w:pPr>
              <w:spacing w:after="100"/>
              <w:rPr>
                <w:rFonts w:eastAsia="Times New Roman" w:cs="Arial"/>
                <w:bCs/>
                <w:sz w:val="20"/>
                <w:szCs w:val="20"/>
                <w:lang w:eastAsia="it-IT"/>
              </w:rPr>
            </w:pPr>
            <w:r>
              <w:rPr>
                <w:rFonts w:eastAsia="Times New Roman" w:cs="Arial"/>
                <w:bCs/>
                <w:sz w:val="20"/>
                <w:szCs w:val="20"/>
                <w:lang w:eastAsia="it-IT"/>
              </w:rPr>
              <w:t>Indicare numero:</w:t>
            </w:r>
          </w:p>
        </w:tc>
        <w:tc>
          <w:tcPr>
            <w:tcW w:w="1587" w:type="pct"/>
            <w:gridSpan w:val="2"/>
            <w:shd w:val="clear" w:color="auto" w:fill="F2F2F2" w:themeFill="background1" w:themeFillShade="F2"/>
          </w:tcPr>
          <w:p w14:paraId="07C17DEF" w14:textId="77777777" w:rsidR="004D2625" w:rsidRPr="005D58EA" w:rsidRDefault="00C40BFC" w:rsidP="00383DA2">
            <w:pPr>
              <w:spacing w:after="100"/>
              <w:rPr>
                <w:rFonts w:eastAsia="Times New Roman" w:cs="Arial"/>
                <w:bCs/>
                <w:sz w:val="20"/>
                <w:szCs w:val="20"/>
                <w:lang w:eastAsia="it-IT"/>
              </w:rPr>
            </w:pPr>
            <w:r w:rsidRPr="005D58EA">
              <w:rPr>
                <w:rFonts w:eastAsia="Times New Roman" w:cs="Arial"/>
                <w:bCs/>
                <w:sz w:val="20"/>
                <w:szCs w:val="20"/>
                <w:lang w:eastAsia="it-IT"/>
              </w:rPr>
              <w:t>Indicare</w:t>
            </w:r>
            <w:r w:rsidR="004D2625" w:rsidRPr="005D58EA">
              <w:rPr>
                <w:rFonts w:eastAsia="Times New Roman" w:cs="Arial"/>
                <w:bCs/>
                <w:sz w:val="20"/>
                <w:szCs w:val="20"/>
                <w:lang w:eastAsia="it-IT"/>
              </w:rPr>
              <w:t xml:space="preserve"> ammontare</w:t>
            </w:r>
            <w:r w:rsidR="004D2625">
              <w:rPr>
                <w:rFonts w:eastAsia="Times New Roman" w:cs="Arial"/>
                <w:bCs/>
                <w:sz w:val="20"/>
                <w:szCs w:val="20"/>
                <w:lang w:eastAsia="it-IT"/>
              </w:rPr>
              <w:t>:</w:t>
            </w:r>
          </w:p>
        </w:tc>
      </w:tr>
      <w:tr w:rsidR="008B5DFA" w:rsidRPr="005D58EA" w14:paraId="75F271D8" w14:textId="77777777" w:rsidTr="00EC2DDE">
        <w:trPr>
          <w:trHeight w:hRule="exact" w:val="454"/>
        </w:trPr>
        <w:tc>
          <w:tcPr>
            <w:tcW w:w="1827" w:type="pct"/>
          </w:tcPr>
          <w:p w14:paraId="6248175C" w14:textId="7C35264D" w:rsidR="008B5DFA" w:rsidRPr="005D58EA" w:rsidRDefault="008B5DFA" w:rsidP="00EC520E">
            <w:pPr>
              <w:spacing w:after="100"/>
              <w:rPr>
                <w:rFonts w:eastAsia="Times New Roman" w:cs="Arial"/>
                <w:b/>
                <w:bCs/>
                <w:sz w:val="20"/>
                <w:szCs w:val="20"/>
                <w:lang w:eastAsia="it-IT"/>
              </w:rPr>
            </w:pPr>
            <w:r w:rsidRPr="005D58EA">
              <w:rPr>
                <w:rFonts w:eastAsia="Times New Roman" w:cs="Arial"/>
                <w:b/>
                <w:bCs/>
                <w:sz w:val="20"/>
                <w:szCs w:val="20"/>
                <w:lang w:eastAsia="it-IT"/>
              </w:rPr>
              <w:t xml:space="preserve">Ammontare </w:t>
            </w:r>
            <w:r w:rsidR="00EC520E">
              <w:rPr>
                <w:rFonts w:eastAsia="Times New Roman" w:cs="Arial"/>
                <w:b/>
                <w:bCs/>
                <w:sz w:val="20"/>
                <w:szCs w:val="20"/>
                <w:lang w:eastAsia="it-IT"/>
              </w:rPr>
              <w:t>controllato</w:t>
            </w:r>
            <w:r w:rsidRPr="005D58EA">
              <w:rPr>
                <w:rFonts w:eastAsia="Times New Roman" w:cs="Arial"/>
                <w:b/>
                <w:bCs/>
                <w:sz w:val="20"/>
                <w:szCs w:val="20"/>
                <w:lang w:eastAsia="it-IT"/>
              </w:rPr>
              <w:t xml:space="preserve"> </w:t>
            </w:r>
            <w:r w:rsidR="0047278C" w:rsidRPr="005D58EA">
              <w:rPr>
                <w:rFonts w:eastAsia="Times New Roman" w:cs="Arial"/>
                <w:b/>
                <w:bCs/>
                <w:sz w:val="20"/>
                <w:szCs w:val="20"/>
                <w:lang w:eastAsia="it-IT"/>
              </w:rPr>
              <w:t>iva inclusa</w:t>
            </w:r>
            <w:r w:rsidR="00334751">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173" w:type="pct"/>
            <w:gridSpan w:val="4"/>
            <w:shd w:val="clear" w:color="auto" w:fill="F2F2F2" w:themeFill="background1" w:themeFillShade="F2"/>
          </w:tcPr>
          <w:p w14:paraId="02B507A2" w14:textId="77777777" w:rsidR="008B5DFA"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r w:rsidR="008B5DFA" w:rsidRPr="005D58EA" w14:paraId="1A4359C4" w14:textId="77777777" w:rsidTr="00EC2DDE">
        <w:trPr>
          <w:trHeight w:hRule="exact" w:val="454"/>
        </w:trPr>
        <w:tc>
          <w:tcPr>
            <w:tcW w:w="1827" w:type="pct"/>
          </w:tcPr>
          <w:p w14:paraId="71065AD0" w14:textId="77777777" w:rsidR="008B5DFA" w:rsidRPr="005D58EA" w:rsidRDefault="008B5DFA" w:rsidP="00383DA2">
            <w:pPr>
              <w:spacing w:after="100"/>
              <w:rPr>
                <w:rFonts w:eastAsia="Times New Roman" w:cs="Arial"/>
                <w:b/>
                <w:bCs/>
                <w:sz w:val="20"/>
                <w:szCs w:val="20"/>
                <w:lang w:eastAsia="it-IT"/>
              </w:rPr>
            </w:pPr>
            <w:r w:rsidRPr="005D58EA">
              <w:rPr>
                <w:rFonts w:eastAsia="Times New Roman" w:cs="Arial"/>
                <w:b/>
                <w:bCs/>
                <w:sz w:val="20"/>
                <w:szCs w:val="20"/>
                <w:lang w:eastAsia="it-IT"/>
              </w:rPr>
              <w:t>Voce di quadro economico:</w:t>
            </w:r>
          </w:p>
        </w:tc>
        <w:tc>
          <w:tcPr>
            <w:tcW w:w="3173" w:type="pct"/>
            <w:gridSpan w:val="4"/>
            <w:shd w:val="clear" w:color="auto" w:fill="F2F2F2" w:themeFill="background1" w:themeFillShade="F2"/>
          </w:tcPr>
          <w:p w14:paraId="1BD6CB56" w14:textId="77777777" w:rsidR="008B5DFA"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inserire voce di quadro economico di riferimento</w:t>
            </w:r>
          </w:p>
        </w:tc>
      </w:tr>
      <w:tr w:rsidR="008B5DFA" w:rsidRPr="005D58EA" w14:paraId="6D369324" w14:textId="77777777" w:rsidTr="00EC2DDE">
        <w:trPr>
          <w:trHeight w:hRule="exact" w:val="454"/>
        </w:trPr>
        <w:tc>
          <w:tcPr>
            <w:tcW w:w="1827" w:type="pct"/>
          </w:tcPr>
          <w:p w14:paraId="24D77E89" w14:textId="77777777" w:rsidR="008B5DFA" w:rsidRPr="005D58EA" w:rsidRDefault="00A23E5C" w:rsidP="00383DA2">
            <w:pPr>
              <w:spacing w:after="100"/>
              <w:rPr>
                <w:rFonts w:eastAsia="Times New Roman" w:cs="Arial"/>
                <w:b/>
                <w:bCs/>
                <w:sz w:val="20"/>
                <w:szCs w:val="20"/>
                <w:lang w:eastAsia="it-IT"/>
              </w:rPr>
            </w:pPr>
            <w:r w:rsidRPr="005D58EA">
              <w:rPr>
                <w:rFonts w:eastAsia="Times New Roman" w:cs="Arial"/>
                <w:b/>
                <w:bCs/>
                <w:sz w:val="20"/>
                <w:szCs w:val="20"/>
                <w:lang w:eastAsia="it-IT"/>
              </w:rPr>
              <w:t>Ammontare voce di quadro economico:</w:t>
            </w:r>
          </w:p>
        </w:tc>
        <w:tc>
          <w:tcPr>
            <w:tcW w:w="3173" w:type="pct"/>
            <w:gridSpan w:val="4"/>
            <w:shd w:val="clear" w:color="auto" w:fill="F2F2F2" w:themeFill="background1" w:themeFillShade="F2"/>
          </w:tcPr>
          <w:p w14:paraId="7A1E086F" w14:textId="77777777" w:rsidR="008B5DFA" w:rsidRPr="005D58EA" w:rsidRDefault="0047278C" w:rsidP="00383DA2">
            <w:pPr>
              <w:spacing w:after="100"/>
              <w:rPr>
                <w:rFonts w:eastAsia="Times New Roman" w:cs="Arial"/>
                <w:bCs/>
                <w:sz w:val="20"/>
                <w:szCs w:val="20"/>
                <w:lang w:eastAsia="it-IT"/>
              </w:rPr>
            </w:pPr>
            <w:r w:rsidRPr="005D58EA">
              <w:rPr>
                <w:rFonts w:eastAsia="Times New Roman" w:cs="Arial"/>
                <w:bCs/>
                <w:sz w:val="20"/>
                <w:szCs w:val="20"/>
                <w:lang w:eastAsia="it-IT"/>
              </w:rPr>
              <w:t>indicare ammontare</w:t>
            </w:r>
          </w:p>
        </w:tc>
      </w:tr>
    </w:tbl>
    <w:p w14:paraId="07B173F5" w14:textId="40E7447C" w:rsidR="00C675AD" w:rsidRPr="00C675AD" w:rsidRDefault="00EC4F8E" w:rsidP="00C675AD">
      <w:pPr>
        <w:pStyle w:val="Titolo2"/>
        <w:shd w:val="clear" w:color="auto" w:fill="5B9BD5" w:themeFill="accent1"/>
        <w:rPr>
          <w:rFonts w:asciiTheme="minorHAnsi" w:hAnsiTheme="minorHAnsi" w:cs="Arial"/>
          <w:i w:val="0"/>
          <w:color w:val="FFFFFF" w:themeColor="background1"/>
          <w:sz w:val="20"/>
          <w:szCs w:val="20"/>
        </w:rPr>
      </w:pPr>
      <w:bookmarkStart w:id="14" w:name="_Toc208242889"/>
      <w:r w:rsidRPr="00334751">
        <w:rPr>
          <w:rFonts w:asciiTheme="minorHAnsi" w:eastAsia="Times New Roman" w:hAnsiTheme="minorHAnsi"/>
          <w:i w:val="0"/>
          <w:color w:val="FFFFFF" w:themeColor="background1"/>
          <w:sz w:val="20"/>
          <w:szCs w:val="20"/>
          <w:lang w:eastAsia="it-IT"/>
        </w:rPr>
        <w:t>PROCEDURA DI GARA SUGLI APPALTI PUBBLICI DI LAVORI, SERVIZI E FORNITURE</w:t>
      </w:r>
      <w:bookmarkEnd w:id="14"/>
      <w:r w:rsidRPr="00334751">
        <w:rPr>
          <w:rFonts w:asciiTheme="minorHAnsi" w:hAnsiTheme="minorHAnsi" w:cs="Arial"/>
          <w:i w:val="0"/>
          <w:color w:val="FFFFFF" w:themeColor="background1"/>
          <w:sz w:val="20"/>
          <w:szCs w:val="20"/>
        </w:rPr>
        <w:t xml:space="preserve"> </w:t>
      </w:r>
    </w:p>
    <w:tbl>
      <w:tblPr>
        <w:tblStyle w:val="Grigliatabella"/>
        <w:tblW w:w="5000" w:type="pct"/>
        <w:tblLook w:val="04A0" w:firstRow="1" w:lastRow="0" w:firstColumn="1" w:lastColumn="0" w:noHBand="0" w:noVBand="1"/>
      </w:tblPr>
      <w:tblGrid>
        <w:gridCol w:w="4841"/>
        <w:gridCol w:w="9891"/>
      </w:tblGrid>
      <w:tr w:rsidR="00C675AD" w:rsidRPr="005D58EA" w14:paraId="3685FB9E" w14:textId="77777777" w:rsidTr="00DB6526">
        <w:tc>
          <w:tcPr>
            <w:tcW w:w="5000" w:type="pct"/>
            <w:gridSpan w:val="2"/>
          </w:tcPr>
          <w:p w14:paraId="7045882C" w14:textId="77777777" w:rsidR="00C675AD" w:rsidRPr="005D58EA" w:rsidRDefault="00C675AD" w:rsidP="00DB6526">
            <w:pPr>
              <w:autoSpaceDE w:val="0"/>
              <w:autoSpaceDN w:val="0"/>
              <w:adjustRightInd w:val="0"/>
              <w:spacing w:after="100"/>
              <w:rPr>
                <w:rFonts w:cs="Arial"/>
                <w:color w:val="FFFFFF"/>
                <w:sz w:val="20"/>
                <w:szCs w:val="20"/>
              </w:rPr>
            </w:pPr>
            <w:r w:rsidRPr="005D58EA">
              <w:rPr>
                <w:b/>
                <w:sz w:val="20"/>
                <w:szCs w:val="20"/>
              </w:rPr>
              <w:t>Procedura di aggiudicazione adottata</w:t>
            </w:r>
          </w:p>
        </w:tc>
      </w:tr>
      <w:tr w:rsidR="00C675AD" w:rsidRPr="005D58EA" w14:paraId="11DE73F4" w14:textId="77777777" w:rsidTr="00DB6526">
        <w:tc>
          <w:tcPr>
            <w:tcW w:w="1643" w:type="pct"/>
          </w:tcPr>
          <w:p w14:paraId="4D12AB26" w14:textId="77777777" w:rsidR="00C675AD" w:rsidRPr="005D58EA" w:rsidRDefault="00C675AD" w:rsidP="00DB6526">
            <w:pPr>
              <w:autoSpaceDE w:val="0"/>
              <w:autoSpaceDN w:val="0"/>
              <w:adjustRightInd w:val="0"/>
              <w:spacing w:after="100"/>
              <w:rPr>
                <w:rFonts w:cs="Arial"/>
                <w:b/>
                <w:color w:val="000000" w:themeColor="text1"/>
                <w:sz w:val="20"/>
                <w:szCs w:val="20"/>
              </w:rPr>
            </w:pPr>
            <w:r w:rsidRPr="005D58EA">
              <w:rPr>
                <w:rFonts w:cs="Arial"/>
                <w:b/>
                <w:color w:val="000000" w:themeColor="text1"/>
                <w:sz w:val="20"/>
                <w:szCs w:val="20"/>
              </w:rPr>
              <w:t>Oggetto dell’appalto</w:t>
            </w:r>
          </w:p>
        </w:tc>
        <w:tc>
          <w:tcPr>
            <w:tcW w:w="3357" w:type="pct"/>
            <w:shd w:val="clear" w:color="auto" w:fill="F2F2F2" w:themeFill="background1" w:themeFillShade="F2"/>
          </w:tcPr>
          <w:sdt>
            <w:sdtPr>
              <w:rPr>
                <w:rFonts w:cs="Arial"/>
                <w:color w:val="000000" w:themeColor="text1"/>
                <w:sz w:val="20"/>
                <w:szCs w:val="20"/>
              </w:rPr>
              <w:id w:val="-868285453"/>
              <w:placeholder>
                <w:docPart w:val="860F5608A5814578887E48689A6B7D31"/>
              </w:placeholder>
              <w:showingPlcHdr/>
              <w:comboBox>
                <w:listItem w:value="Scegliere un elemento."/>
                <w:listItem w:displayText="Realizzazione di opere e lavori" w:value="Realizzazione di opere e lavori"/>
                <w:listItem w:displayText="Fornitura di beni" w:value="Fornitura di beni"/>
                <w:listItem w:displayText="Prestazioni di servizi" w:value="Prestazioni di servizi"/>
                <w:listItem w:displayText="Contratto misto" w:value="Contratto misto"/>
              </w:comboBox>
            </w:sdtPr>
            <w:sdtEndPr/>
            <w:sdtContent>
              <w:p w14:paraId="603CA6F8" w14:textId="77777777" w:rsidR="00C675AD" w:rsidRPr="005D58EA" w:rsidRDefault="00C675AD" w:rsidP="00DB6526">
                <w:pPr>
                  <w:autoSpaceDE w:val="0"/>
                  <w:autoSpaceDN w:val="0"/>
                  <w:adjustRightInd w:val="0"/>
                  <w:spacing w:after="100"/>
                  <w:rPr>
                    <w:rFonts w:cs="Arial"/>
                    <w:color w:val="000000" w:themeColor="text1"/>
                    <w:sz w:val="20"/>
                    <w:szCs w:val="20"/>
                  </w:rPr>
                </w:pPr>
                <w:r w:rsidRPr="005D58EA">
                  <w:rPr>
                    <w:rStyle w:val="Testosegnaposto"/>
                    <w:sz w:val="20"/>
                    <w:szCs w:val="20"/>
                  </w:rPr>
                  <w:t>Scegliere un elemento.</w:t>
                </w:r>
              </w:p>
            </w:sdtContent>
          </w:sdt>
        </w:tc>
      </w:tr>
      <w:tr w:rsidR="00C675AD" w:rsidRPr="005D58EA" w14:paraId="74DAC952" w14:textId="77777777" w:rsidTr="00DB6526">
        <w:tc>
          <w:tcPr>
            <w:tcW w:w="1643" w:type="pct"/>
          </w:tcPr>
          <w:p w14:paraId="1E1314C9" w14:textId="77777777" w:rsidR="00C675AD" w:rsidRPr="005D58EA" w:rsidRDefault="00C675AD" w:rsidP="00DB6526">
            <w:pPr>
              <w:autoSpaceDE w:val="0"/>
              <w:autoSpaceDN w:val="0"/>
              <w:adjustRightInd w:val="0"/>
              <w:spacing w:after="100"/>
              <w:rPr>
                <w:rFonts w:cs="Arial"/>
                <w:b/>
                <w:color w:val="000000" w:themeColor="text1"/>
                <w:sz w:val="20"/>
                <w:szCs w:val="20"/>
              </w:rPr>
            </w:pPr>
            <w:r w:rsidRPr="005D58EA">
              <w:rPr>
                <w:rFonts w:cs="Arial"/>
                <w:b/>
                <w:color w:val="000000" w:themeColor="text1"/>
                <w:sz w:val="20"/>
                <w:szCs w:val="20"/>
              </w:rPr>
              <w:t>Valore dell’appalto a base di gara</w:t>
            </w:r>
            <w:r>
              <w:rPr>
                <w:rFonts w:cs="Arial"/>
                <w:b/>
                <w:color w:val="000000" w:themeColor="text1"/>
                <w:sz w:val="20"/>
                <w:szCs w:val="20"/>
              </w:rPr>
              <w:t xml:space="preserve"> </w:t>
            </w:r>
          </w:p>
        </w:tc>
        <w:tc>
          <w:tcPr>
            <w:tcW w:w="3357" w:type="pct"/>
            <w:shd w:val="clear" w:color="auto" w:fill="F2F2F2" w:themeFill="background1" w:themeFillShade="F2"/>
          </w:tcPr>
          <w:sdt>
            <w:sdtPr>
              <w:rPr>
                <w:rFonts w:cs="Arial"/>
                <w:color w:val="000000" w:themeColor="text1"/>
                <w:sz w:val="20"/>
                <w:szCs w:val="20"/>
              </w:rPr>
              <w:id w:val="-1973440318"/>
              <w:placeholder>
                <w:docPart w:val="1EBD10AF9ABF4C72A6B3A363EFE23726"/>
              </w:placeholder>
              <w:showingPlcHdr/>
              <w:comboBox>
                <w:listItem w:value="Scegliere un elemento."/>
                <w:listItem w:displayText="Soprasoglia" w:value="Soprasoglia"/>
                <w:listItem w:displayText="Sottosoglia" w:value="Sottosoglia"/>
              </w:comboBox>
            </w:sdtPr>
            <w:sdtEndPr/>
            <w:sdtContent>
              <w:p w14:paraId="5D111EE3" w14:textId="77777777" w:rsidR="00C675AD" w:rsidRPr="005D58EA" w:rsidRDefault="00C675AD" w:rsidP="00DB6526">
                <w:pPr>
                  <w:autoSpaceDE w:val="0"/>
                  <w:autoSpaceDN w:val="0"/>
                  <w:adjustRightInd w:val="0"/>
                  <w:spacing w:after="100"/>
                  <w:rPr>
                    <w:rFonts w:cs="Arial"/>
                    <w:color w:val="000000" w:themeColor="text1"/>
                    <w:sz w:val="20"/>
                    <w:szCs w:val="20"/>
                  </w:rPr>
                </w:pPr>
                <w:r w:rsidRPr="005D58EA">
                  <w:rPr>
                    <w:rStyle w:val="Testosegnaposto"/>
                    <w:sz w:val="20"/>
                    <w:szCs w:val="20"/>
                  </w:rPr>
                  <w:t>Scegliere un elemento.</w:t>
                </w:r>
              </w:p>
            </w:sdtContent>
          </w:sdt>
        </w:tc>
      </w:tr>
      <w:tr w:rsidR="00C675AD" w:rsidRPr="005D58EA" w14:paraId="5915DE94" w14:textId="77777777" w:rsidTr="00DB6526">
        <w:tc>
          <w:tcPr>
            <w:tcW w:w="1643" w:type="pct"/>
          </w:tcPr>
          <w:p w14:paraId="086A4D59" w14:textId="77777777" w:rsidR="00C675AD" w:rsidRPr="005D58EA" w:rsidRDefault="00C675AD" w:rsidP="00DB6526">
            <w:pPr>
              <w:autoSpaceDE w:val="0"/>
              <w:autoSpaceDN w:val="0"/>
              <w:adjustRightInd w:val="0"/>
              <w:spacing w:after="100"/>
              <w:rPr>
                <w:rFonts w:cs="Arial"/>
                <w:b/>
                <w:color w:val="000000" w:themeColor="text1"/>
                <w:sz w:val="20"/>
                <w:szCs w:val="20"/>
              </w:rPr>
            </w:pPr>
            <w:r w:rsidRPr="005D58EA">
              <w:rPr>
                <w:rFonts w:cs="Arial"/>
                <w:b/>
                <w:color w:val="000000" w:themeColor="text1"/>
                <w:sz w:val="20"/>
                <w:szCs w:val="20"/>
              </w:rPr>
              <w:t>Procedura di scelta del contraente</w:t>
            </w:r>
            <w:r>
              <w:rPr>
                <w:rFonts w:cs="Arial"/>
                <w:b/>
                <w:color w:val="000000" w:themeColor="text1"/>
                <w:sz w:val="20"/>
                <w:szCs w:val="20"/>
              </w:rPr>
              <w:t xml:space="preserve"> </w:t>
            </w:r>
            <w:r>
              <w:rPr>
                <w:rFonts w:cs="Arial"/>
                <w:i/>
                <w:color w:val="000000" w:themeColor="text1"/>
                <w:sz w:val="16"/>
                <w:szCs w:val="16"/>
              </w:rPr>
              <w:t>(a</w:t>
            </w:r>
            <w:r w:rsidRPr="006351CB">
              <w:rPr>
                <w:rFonts w:cs="Arial"/>
                <w:i/>
                <w:color w:val="000000" w:themeColor="text1"/>
                <w:sz w:val="16"/>
                <w:szCs w:val="16"/>
              </w:rPr>
              <w:t>i sensi del D.lgs.50/2016)</w:t>
            </w:r>
          </w:p>
        </w:tc>
        <w:sdt>
          <w:sdtPr>
            <w:rPr>
              <w:rFonts w:cs="Arial"/>
              <w:sz w:val="20"/>
              <w:szCs w:val="20"/>
            </w:rPr>
            <w:id w:val="1302647233"/>
            <w:placeholder>
              <w:docPart w:val="3003D709219C4E7AAA620CBC9EE7E2B1"/>
            </w:placeholder>
            <w:comboBox>
              <w:listItem w:value="Scegliere un elemento."/>
              <w:listItem w:displayText="PROCEDURA APERTA (art. 60)" w:value="PROCEDURA APERTA (art. 60)"/>
              <w:listItem w:displayText="PROCEDURA RISTRETTA (art. 61)" w:value="PROCEDURA RISTRETTA (art. 61)"/>
              <w:listItem w:displayText="PROCEDURA COMPETITIVA CON NEGOZIAZIONE (art. 62)" w:value="PROCEDURA COMPETITIVA CON NEGOZIAZIONE (art. 62)"/>
              <w:listItem w:displayText="PROCEDURA NEGOZIATA SENZA PREVIA PUBBLICAZIONE DI UN BANDO DI GARA (art. 63)" w:value="PROCEDURA NEGOZIATA SENZA PREVIA PUBBLICAZIONE DI UN BANDO DI GARA (art. 63)"/>
              <w:listItem w:displayText="DIALOGO COMPETITIVO (art. 64)" w:value="DIALOGO COMPETITIVO (art. 64)"/>
              <w:listItem w:displayText="AFFIDAMENTO DIRETTO (art. 36, comma 2, lettera a)" w:value="AFFIDAMENTO DIRETTO (art. 36, comma 2, lettera a)"/>
              <w:listItem w:displayText="PROCEDURA NEGOZIATA SEMPLIFICATA (art. 36, comma 2, lettera b)" w:value="PROCEDURA NEGOZIATA SEMPLIFICATA (art. 36, comma 2, lettera b)"/>
              <w:listItem w:displayText="PROCEDURA NEGOZIATA SOLO PER LAVORI (art. 36, comma 2, lettera c)" w:value="PROCEDURA NEGOZIATA SOLO PER LAVORI (art. 36, comma 2, lettera c)"/>
              <w:listItem w:displayText="ORDINE SU CONVENZIONE QUADRO CONSIP o SOGGETTO AGGREGATORE" w:value="ORDINE SU CONVENZIONE QUADRO CONSIP o SOGGETTO AGGREGATORE"/>
              <w:listItem w:displayText="ORDINE SU ACCORDO QUADRO STIPULATO DA CENTRALE COMMITTENZA" w:value="ORDINE SU ACCORDO QUADRO STIPULATO DA CENTRALE COMMITTENZA"/>
              <w:listItem w:displayText="RICHIESTA DI OFFERTA SU MEPA (RDO) (servizi/forniture &lt; 209.000 € - lavori manutenzione &lt; 1.000.000 €)" w:value="RICHIESTA DI OFFERTA SU MEPA (RDO) (servizi/forniture &lt; 209.000 € - lavori manutenzione &lt; 1.000.000 €)"/>
              <w:listItem w:displayText="ORDINE DIRETTO DI ACQUISTO SU MEPA (ODA)" w:value="ORDINE DIRETTO DI ACQUISTO SU MEPA (ODA)"/>
              <w:listItem w:displayText="ORDINE SU ALTRO MERCATO ELETTRONICO REALIZZATO DA CENTRALE DI COMMITTENZA" w:value="ORDINE SU ALTRO MERCATO ELETTRONICO REALIZZATO DA CENTRALE DI COMMITTENZA"/>
              <w:listItem w:displayText="AFFIDAMENTO IN HOUSE" w:value="AFFIDAMENTO IN HOUSE"/>
              <w:listItem w:displayText="Art. 36 comma 2 lettera d)" w:value="Art. 36 comma 2 lettera d)"/>
              <w:listItem w:displayText="Non pertinente" w:value="Non pertinente"/>
            </w:comboBox>
          </w:sdtPr>
          <w:sdtEndPr/>
          <w:sdtContent>
            <w:tc>
              <w:tcPr>
                <w:tcW w:w="3357" w:type="pct"/>
                <w:shd w:val="clear" w:color="auto" w:fill="F2F2F2" w:themeFill="background1" w:themeFillShade="F2"/>
              </w:tcPr>
              <w:p w14:paraId="7125FADD" w14:textId="77777777" w:rsidR="00C675AD" w:rsidRPr="005D58EA" w:rsidRDefault="00281B16" w:rsidP="00DB6526">
                <w:pPr>
                  <w:autoSpaceDE w:val="0"/>
                  <w:autoSpaceDN w:val="0"/>
                  <w:adjustRightInd w:val="0"/>
                  <w:spacing w:after="100"/>
                  <w:rPr>
                    <w:rFonts w:cs="Arial"/>
                    <w:sz w:val="20"/>
                    <w:szCs w:val="20"/>
                  </w:rPr>
                </w:pPr>
                <w:r w:rsidRPr="14A51D60">
                  <w:rPr>
                    <w:rFonts w:cs="Arial"/>
                    <w:sz w:val="20"/>
                    <w:szCs w:val="20"/>
                  </w:rPr>
                  <w:t>PROCEDURA NEGOZIATA SOLO PER LAVORI (art. 36, comma 2, lettera c)</w:t>
                </w:r>
              </w:p>
            </w:tc>
          </w:sdtContent>
        </w:sdt>
      </w:tr>
      <w:tr w:rsidR="00C675AD" w:rsidRPr="005D58EA" w14:paraId="3644B595" w14:textId="77777777" w:rsidTr="00DB6526">
        <w:tc>
          <w:tcPr>
            <w:tcW w:w="1643" w:type="pct"/>
          </w:tcPr>
          <w:p w14:paraId="3708BBFE"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Procedura </w:t>
            </w:r>
            <w:r w:rsidRPr="00440A8B">
              <w:rPr>
                <w:rFonts w:cs="Arial"/>
                <w:b/>
                <w:color w:val="000000" w:themeColor="text1"/>
                <w:sz w:val="20"/>
                <w:szCs w:val="20"/>
              </w:rPr>
              <w:t xml:space="preserve">di scelta del contraente </w:t>
            </w:r>
            <w:r w:rsidRPr="003655F6">
              <w:rPr>
                <w:rFonts w:cs="Arial"/>
                <w:i/>
                <w:color w:val="000000" w:themeColor="text1"/>
                <w:sz w:val="16"/>
                <w:szCs w:val="16"/>
              </w:rPr>
              <w:t>(ai sensi del D.lgs.36/2023)</w:t>
            </w:r>
          </w:p>
        </w:tc>
        <w:sdt>
          <w:sdtPr>
            <w:rPr>
              <w:rFonts w:cs="Arial"/>
              <w:sz w:val="20"/>
              <w:szCs w:val="20"/>
            </w:rPr>
            <w:alias w:val="Procedura per l’affidamento (ai sensi del D.lgs.36/2023)"/>
            <w:tag w:val="Procedura per l’affidamento (ai sensi del D.lgs.36/2023)"/>
            <w:id w:val="-1733381391"/>
            <w:placeholder>
              <w:docPart w:val="5E7E0C64DB42408AB1DADA5602A493A5"/>
            </w:placeholder>
            <w:showingPlcHdr/>
            <w:comboBox>
              <w:listItem w:value="Scegliere un elemento."/>
              <w:listItem w:displayText="Affidamento diretto (art. 50, comma 1, lettere a e b)" w:value="Affidamento diretto (art. 50, comma 1, lettere a e b)"/>
              <w:listItem w:displayText="Procedura aperta (art. 71)" w:value="Procedura aperta (art. 71)"/>
              <w:listItem w:displayText="Procedura ristretta (art. 72)" w:value="Procedura ristretta (art. 72)"/>
              <w:listItem w:displayText="Procedura competitiva con negoziazione (art. 73)" w:value="Procedura competitiva con negoziazione (art. 73)"/>
              <w:listItem w:displayText="Dialogo competitivo (art. 74)" w:value="Dialogo competitivo (art. 74)"/>
              <w:listItem w:displayText="Partenariato per l’innovazione (art. 75) " w:value="Partenariato per l’innovazione (art. 75) "/>
              <w:listItem w:displayText="Procedura negoziata senza previa pubblicazione di un bando di gara (art. 76)" w:value="Procedura negoziata senza previa pubblicazione di un bando di gara (art. 76)"/>
              <w:listItem w:displayText="Procedura negoziata senza bando per affidamenti sotto soglia (art. 50, comma 1, lettere c, d ed e)" w:value="Procedura negoziata senza bando per affidamenti sotto soglia (art. 50, comma 1, lettere c, d ed e)"/>
              <w:listItem w:displayText="Affidamento in house (art. 7 e Allegato I.1)" w:value="Affidamento in house (art. 7 e Allegato I.1)"/>
              <w:listItem w:displayText="Accordo di cooperazione tra più amministrazioni (art. 7, comma 4)" w:value="Accordo di cooperazione tra più amministrazioni (art. 7, comma 4)"/>
              <w:listItem w:displayText="Ordine diretto di acquisto sul MEPA (OdA)" w:value="Ordine diretto di acquisto sul MEPA (OdA)"/>
              <w:listItem w:displayText="Ordine su convenzione quadro stipulata da Consip, centrale di committenza o altro ordine" w:value="Ordine su convenzione quadro stipulata da Consip, centrale di committenza o altro ordine"/>
              <w:listItem w:displayText="Richiesta di offerta sul MEPA (RDO) o altre piattaforme telematiche di negoziazione" w:value="Richiesta di offerta sul MEPA (RDO) o altre piattaforme telematiche di negoziazione"/>
              <w:listItem w:displayText="Ordine su altro mercato elettronico o strumento telematico " w:value="Ordine su altro mercato elettronico o strumento telematico "/>
              <w:listItem w:displayText="Sistema dinamico di acquisizione (art.32)" w:value="Sistema dinamico di acquisizione (art.32)"/>
              <w:listItem w:displayText="Non pertinente" w:value="Non pertinente"/>
            </w:comboBox>
          </w:sdtPr>
          <w:sdtEndPr/>
          <w:sdtContent>
            <w:tc>
              <w:tcPr>
                <w:tcW w:w="3357" w:type="pct"/>
                <w:shd w:val="clear" w:color="auto" w:fill="F2F2F2" w:themeFill="background1" w:themeFillShade="F2"/>
              </w:tcPr>
              <w:p w14:paraId="6520CC26" w14:textId="77777777" w:rsidR="00C675AD" w:rsidRDefault="00C675AD" w:rsidP="00DB6526">
                <w:pPr>
                  <w:autoSpaceDE w:val="0"/>
                  <w:autoSpaceDN w:val="0"/>
                  <w:adjustRightInd w:val="0"/>
                  <w:spacing w:after="100"/>
                  <w:rPr>
                    <w:rFonts w:cs="Arial"/>
                    <w:sz w:val="20"/>
                    <w:szCs w:val="20"/>
                  </w:rPr>
                </w:pPr>
                <w:r w:rsidRPr="00842F8A">
                  <w:rPr>
                    <w:rStyle w:val="Testosegnaposto"/>
                  </w:rPr>
                  <w:t>Scegliere un elemento.</w:t>
                </w:r>
              </w:p>
            </w:tc>
          </w:sdtContent>
        </w:sdt>
      </w:tr>
      <w:tr w:rsidR="00C675AD" w:rsidRPr="005D58EA" w14:paraId="56EEAF89" w14:textId="77777777" w:rsidTr="00DB6526">
        <w:trPr>
          <w:trHeight w:val="334"/>
        </w:trPr>
        <w:tc>
          <w:tcPr>
            <w:tcW w:w="1643" w:type="pct"/>
          </w:tcPr>
          <w:p w14:paraId="04F6DE90"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Stazione appaltante</w:t>
            </w:r>
          </w:p>
        </w:tc>
        <w:tc>
          <w:tcPr>
            <w:tcW w:w="3357" w:type="pct"/>
            <w:shd w:val="clear" w:color="auto" w:fill="F2F2F2" w:themeFill="background1" w:themeFillShade="F2"/>
          </w:tcPr>
          <w:sdt>
            <w:sdtPr>
              <w:rPr>
                <w:rFonts w:eastAsia="Times New Roman" w:cs="Arial"/>
                <w:color w:val="000000" w:themeColor="text1"/>
                <w:sz w:val="20"/>
                <w:szCs w:val="20"/>
                <w:lang w:eastAsia="it-IT"/>
              </w:rPr>
              <w:id w:val="292035631"/>
              <w:placeholder>
                <w:docPart w:val="81B5B2BCA1234034A59415AFD49A796D"/>
              </w:placeholder>
              <w:showingPlcHdr/>
              <w:comboBox>
                <w:listItem w:value="Scegliere un elemento."/>
                <w:listItem w:displayText="Segretariato regionale del MIBACT per la Puglia" w:value="Segretariato regionale del MIBACT per la Puglia"/>
                <w:listItem w:displayText="Segretariato regionale del MIBACT per la Campania" w:value="Segretariato regionale del MIBACT per la Campania"/>
                <w:listItem w:displayText="Parco archeologico di Pompei" w:value="Parco archeologico di Pompei"/>
                <w:listItem w:displayText="Segretariato regionale del MIBACT per la Basilicata" w:value="Segretariato regionale del MIBACT per la Basilicata"/>
                <w:listItem w:displayText="Segretariato regionale del MIBACT per la Calabria" w:value="Segretariato regionale del MIBACT per la Calabria"/>
                <w:listItem w:displayText="Regione Siciliana" w:value="Regione Siciliana"/>
              </w:comboBox>
            </w:sdtPr>
            <w:sdtEndPr/>
            <w:sdtContent>
              <w:p w14:paraId="0DC4EE17" w14:textId="77777777" w:rsidR="00C675AD" w:rsidRPr="00502765" w:rsidRDefault="00C675AD" w:rsidP="00DB6526">
                <w:pPr>
                  <w:autoSpaceDE w:val="0"/>
                  <w:autoSpaceDN w:val="0"/>
                  <w:adjustRightInd w:val="0"/>
                  <w:spacing w:after="100"/>
                  <w:rPr>
                    <w:rFonts w:cs="Arial"/>
                    <w:color w:val="000000" w:themeColor="text1"/>
                    <w:sz w:val="20"/>
                    <w:szCs w:val="20"/>
                  </w:rPr>
                </w:pPr>
                <w:r w:rsidRPr="00502765">
                  <w:rPr>
                    <w:rStyle w:val="Testosegnaposto"/>
                    <w:color w:val="000000" w:themeColor="text1"/>
                    <w:sz w:val="20"/>
                    <w:szCs w:val="20"/>
                  </w:rPr>
                  <w:t>Scegliere un elemento.</w:t>
                </w:r>
              </w:p>
            </w:sdtContent>
          </w:sdt>
        </w:tc>
      </w:tr>
      <w:tr w:rsidR="00C675AD" w:rsidRPr="005D58EA" w14:paraId="428A1417" w14:textId="77777777" w:rsidTr="00DB6526">
        <w:tc>
          <w:tcPr>
            <w:tcW w:w="1643" w:type="pct"/>
          </w:tcPr>
          <w:p w14:paraId="1DD10A0A" w14:textId="77777777" w:rsidR="00C675AD" w:rsidRPr="003655F6" w:rsidRDefault="00C675AD" w:rsidP="00DB6526">
            <w:pPr>
              <w:autoSpaceDE w:val="0"/>
              <w:autoSpaceDN w:val="0"/>
              <w:adjustRightInd w:val="0"/>
              <w:spacing w:after="100"/>
              <w:rPr>
                <w:rFonts w:cs="Arial"/>
                <w:b/>
                <w:color w:val="000000" w:themeColor="text1"/>
                <w:sz w:val="16"/>
                <w:szCs w:val="16"/>
              </w:rPr>
            </w:pPr>
            <w:r w:rsidRPr="003655F6">
              <w:rPr>
                <w:rFonts w:cs="Arial"/>
                <w:b/>
                <w:color w:val="000000" w:themeColor="text1"/>
                <w:sz w:val="20"/>
                <w:szCs w:val="20"/>
              </w:rPr>
              <w:t xml:space="preserve">Tipologia di appalto </w:t>
            </w:r>
            <w:r w:rsidRPr="003655F6">
              <w:rPr>
                <w:rFonts w:cs="Arial"/>
                <w:b/>
                <w:color w:val="000000" w:themeColor="text1"/>
                <w:sz w:val="16"/>
                <w:szCs w:val="16"/>
              </w:rPr>
              <w:t xml:space="preserve"> </w:t>
            </w:r>
            <w:r w:rsidRPr="003655F6">
              <w:rPr>
                <w:rFonts w:cs="Arial"/>
                <w:i/>
                <w:color w:val="000000" w:themeColor="text1"/>
                <w:sz w:val="16"/>
                <w:szCs w:val="16"/>
              </w:rPr>
              <w:t>(ai sensi del D.lgs.50/2016)</w:t>
            </w:r>
          </w:p>
        </w:tc>
        <w:tc>
          <w:tcPr>
            <w:tcW w:w="3357" w:type="pct"/>
            <w:shd w:val="clear" w:color="auto" w:fill="F2F2F2" w:themeFill="background1" w:themeFillShade="F2"/>
          </w:tcPr>
          <w:sdt>
            <w:sdtPr>
              <w:rPr>
                <w:rFonts w:cs="Arial"/>
                <w:sz w:val="20"/>
                <w:szCs w:val="20"/>
              </w:rPr>
              <w:id w:val="-1731688820"/>
              <w:placeholder>
                <w:docPart w:val="BF9094B1B26D4837882B0C89BAE6440B"/>
              </w:placeholder>
              <w:showingPlcHdr/>
              <w:comboBox>
                <w:listItem w:value="Scegliere un elemento."/>
                <w:listItem w:displayText="FORNITURA O SERVIZIO DI IMPORTO INFERIORE A 40.000 EURO" w:value="FORNITURA O SERVIZIO DI IMPORTO INFERIORE A 40.000 EURO"/>
                <w:listItem w:displayText="LAVORO DI IMPORTO INFERIORE A 150.000 EURO" w:value="LAVORO DI IMPORTO INFERIORE A 150.000 EURO"/>
                <w:listItem w:displayText="FORNITURA O SERVIZIO DI IMPORTO PARI O SUPERIORE A 40.000 EURO E INFERIORE A SOGLIA ART. 35" w:value="FORNITURA O SERVIZIO DI IMPORTO PARI O SUPERIORE A 40.000 EURO E INFERIORE A SOGLIA ART. 35"/>
                <w:listItem w:displayText="LAVORO DI IMPORTO PARI O SUPERIORE A 150.000 EURO E INFERIORE A 1.000.000 EURO" w:value="LAVORO DI IMPORTO PARI O SUPERIORE A 150.000 EURO E INFERIORE A 1.000.000 EURO"/>
                <w:listItem w:displayText="FORNITURA O SERVIZIO DI IMPORTO PARI O SUPERIORE A SOGLIA ART. 35" w:value="FORNITURA O SERVIZIO DI IMPORTO PARI O SUPERIORE A SOGLIA ART. 35"/>
                <w:listItem w:displayText="LAVORO DI IMPORTO PARI O SUPERIORE A 1.000.000 EURO E INFERIORE A 5.225.000 EURO " w:value="LAVORO DI IMPORTO PARI O SUPERIORE A 1.000.000 EURO E INFERIORE A 5.225.000 EURO "/>
                <w:listItem w:displayText="LAVORO DI IMPORTO PARI O SUPERIORE A 5.225.000 EURO" w:value="LAVORO DI IMPORTO PARI O SUPERIORE A 5.225.000 EURO"/>
              </w:comboBox>
            </w:sdtPr>
            <w:sdtEndPr/>
            <w:sdtContent>
              <w:p w14:paraId="777AF15A" w14:textId="77777777" w:rsidR="00C675AD" w:rsidRPr="005D58EA" w:rsidRDefault="00C675AD" w:rsidP="00DB6526">
                <w:pPr>
                  <w:autoSpaceDE w:val="0"/>
                  <w:autoSpaceDN w:val="0"/>
                  <w:adjustRightInd w:val="0"/>
                  <w:spacing w:after="100"/>
                  <w:rPr>
                    <w:rFonts w:cs="Arial"/>
                    <w:sz w:val="20"/>
                    <w:szCs w:val="20"/>
                  </w:rPr>
                </w:pPr>
                <w:r w:rsidRPr="005D58EA">
                  <w:rPr>
                    <w:rStyle w:val="Testosegnaposto"/>
                    <w:sz w:val="20"/>
                    <w:szCs w:val="20"/>
                  </w:rPr>
                  <w:t>Scegliere un elemento.</w:t>
                </w:r>
              </w:p>
            </w:sdtContent>
          </w:sdt>
        </w:tc>
      </w:tr>
      <w:tr w:rsidR="00C675AD" w:rsidRPr="005D58EA" w14:paraId="19FE2290" w14:textId="77777777" w:rsidTr="00DB6526">
        <w:tc>
          <w:tcPr>
            <w:tcW w:w="1643" w:type="pct"/>
          </w:tcPr>
          <w:p w14:paraId="46317CB7"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Tipologia di appalto </w:t>
            </w:r>
            <w:r w:rsidRPr="003655F6">
              <w:rPr>
                <w:rFonts w:cs="Arial"/>
                <w:b/>
                <w:color w:val="000000" w:themeColor="text1"/>
                <w:sz w:val="16"/>
                <w:szCs w:val="16"/>
              </w:rPr>
              <w:t xml:space="preserve"> </w:t>
            </w:r>
            <w:r w:rsidRPr="003655F6">
              <w:rPr>
                <w:rFonts w:cs="Arial"/>
                <w:i/>
                <w:color w:val="000000" w:themeColor="text1"/>
                <w:sz w:val="16"/>
                <w:szCs w:val="16"/>
              </w:rPr>
              <w:t>(ai sensi del D.lgs.36/2023)</w:t>
            </w:r>
          </w:p>
        </w:tc>
        <w:sdt>
          <w:sdtPr>
            <w:rPr>
              <w:rFonts w:eastAsia="MS Gothic" w:cs="Arial"/>
              <w:sz w:val="20"/>
              <w:szCs w:val="20"/>
            </w:rPr>
            <w:alias w:val="Tipologia di appalto"/>
            <w:tag w:val="Tipologia di appalto"/>
            <w:id w:val="-1982984718"/>
            <w:placeholder>
              <w:docPart w:val="5E7E0C64DB42408AB1DADA5602A493A5"/>
            </w:placeholder>
            <w:showingPlcHdr/>
            <w:comboBox>
              <w:listItem w:value="Scegliere un elemento."/>
              <w:listItem w:displayText="Fornitura o servizio di importo inferiore a € 140.000,00 (art. 50, comma 1, lett. b) " w:value="Fornitura o servizio di importo inferiore a € 140.000,00 (art. 50, comma 1, lett. b) "/>
              <w:listItem w:displayText="Fornitura o servizio di importo superiore a € 140.000,00 e inferiore alle soglie dell'art. 14, comma 1, lett.b " w:value="Fornitura o servizio di importo superiore a € 140.000,00 e inferiore alle soglie dell'art. 14, comma 1, lett.b "/>
              <w:listItem w:displayText="Fornitura o servizio di importo superiore alle soglie dell’art. 14, comma 1, lettera a,b,c e comma 2 lettera b, c" w:value="Fornitura o servizio di importo superiore alle soglie dell’art. 14, comma 1, lettera a,b,c e comma 2 lettera b, c"/>
              <w:listItem w:displayText="Lavoro di importo inferiore a € 150.000,00 (art. 50, comma 1, lett. a)" w:value="Lavoro di importo inferiore a € 150.000,00 (art. 50, comma 1, lett. a)"/>
              <w:listItem w:displayText="Lavoro di importo pari o superiore a 150.000 euro e inferiore a 1.000.000 di euro (art.50, comma 1, lett. b)" w:value="Lavoro di importo pari o superiore a 150.000 euro e inferiore a 1.000.000 di euro (art.50, comma 1, lett. b)"/>
              <w:listItem w:displayText="Lavoro di importo pari o superiore a € 1.000.000,00 e inferiore alle soglie dell’art. 14" w:value="Lavoro di importo pari o superiore a € 1.000.000,00 e inferiore alle soglie dell’art. 14"/>
              <w:listItem w:displayText="Lavoro di importo pari o superiore alle soglie dell’art. 14" w:value="Lavoro di importo pari o superiore alle soglie dell’art. 14"/>
            </w:comboBox>
          </w:sdtPr>
          <w:sdtEndPr/>
          <w:sdtContent>
            <w:tc>
              <w:tcPr>
                <w:tcW w:w="3357" w:type="pct"/>
                <w:shd w:val="clear" w:color="auto" w:fill="F2F2F2" w:themeFill="background1" w:themeFillShade="F2"/>
              </w:tcPr>
              <w:p w14:paraId="738A4175" w14:textId="77777777" w:rsidR="00C675AD" w:rsidRDefault="00C675AD" w:rsidP="00DB6526">
                <w:pPr>
                  <w:autoSpaceDE w:val="0"/>
                  <w:autoSpaceDN w:val="0"/>
                  <w:adjustRightInd w:val="0"/>
                  <w:spacing w:after="100"/>
                  <w:rPr>
                    <w:rFonts w:eastAsia="MS Gothic" w:cs="Arial"/>
                    <w:sz w:val="20"/>
                    <w:szCs w:val="20"/>
                  </w:rPr>
                </w:pPr>
                <w:r w:rsidRPr="00842F8A">
                  <w:rPr>
                    <w:rStyle w:val="Testosegnaposto"/>
                  </w:rPr>
                  <w:t>Scegliere un elemento.</w:t>
                </w:r>
              </w:p>
            </w:tc>
          </w:sdtContent>
        </w:sdt>
      </w:tr>
      <w:tr w:rsidR="00C675AD" w:rsidRPr="005D58EA" w14:paraId="5989A182" w14:textId="77777777" w:rsidTr="00DB6526">
        <w:tc>
          <w:tcPr>
            <w:tcW w:w="1643" w:type="pct"/>
          </w:tcPr>
          <w:p w14:paraId="4580A7EF"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Criterio di aggiudicazione </w:t>
            </w:r>
            <w:r w:rsidRPr="003655F6">
              <w:rPr>
                <w:rFonts w:cs="Arial"/>
                <w:i/>
                <w:color w:val="000000" w:themeColor="text1"/>
                <w:sz w:val="16"/>
                <w:szCs w:val="16"/>
              </w:rPr>
              <w:t>(ai sensi del D.lgs.50/2016)</w:t>
            </w:r>
          </w:p>
        </w:tc>
        <w:tc>
          <w:tcPr>
            <w:tcW w:w="3357" w:type="pct"/>
            <w:shd w:val="clear" w:color="auto" w:fill="F2F2F2" w:themeFill="background1" w:themeFillShade="F2"/>
          </w:tcPr>
          <w:sdt>
            <w:sdtPr>
              <w:rPr>
                <w:rFonts w:eastAsia="MS Gothic" w:cs="Arial"/>
                <w:sz w:val="20"/>
                <w:szCs w:val="20"/>
              </w:rPr>
              <w:id w:val="-1709644115"/>
              <w:showingPlcHdr/>
              <w:comboBox>
                <w:listItem w:value="Scegliere un elemento."/>
                <w:listItem w:displayText="SULLA BASE DELL’ELEMENTO PREZZO O DEL COSTO (Art. 95 comma 4)" w:value="SULLA BASE DELL’ELEMENTO PREZZO O DEL COSTO (Art. 95 comma 4)"/>
                <w:listItem w:displayText="SULLA BASE DEL MIGLIOR RAPPORTO QUALITÀ/PREZZO (Art. 95 comma 3)" w:value="SULLA BASE DEL MIGLIOR RAPPORTO QUALITÀ/PREZZO (Art. 95 comma 3)"/>
                <w:listItem w:displayText="SULLA BASE DEL PREZZO O COSTO FISSO IN BASE A CRITERI QUALITATIVI" w:value="SULLA BASE DEL PREZZO O COSTO FISSO IN BASE A CRITERI QUALITATIVI"/>
              </w:comboBox>
            </w:sdtPr>
            <w:sdtEndPr/>
            <w:sdtContent>
              <w:p w14:paraId="73B74972" w14:textId="77777777" w:rsidR="00C675AD" w:rsidRPr="005D58EA" w:rsidRDefault="00C675AD" w:rsidP="00DB6526">
                <w:pPr>
                  <w:autoSpaceDE w:val="0"/>
                  <w:autoSpaceDN w:val="0"/>
                  <w:adjustRightInd w:val="0"/>
                  <w:spacing w:after="100"/>
                  <w:rPr>
                    <w:rFonts w:eastAsia="MS Gothic" w:cs="Arial"/>
                    <w:sz w:val="20"/>
                    <w:szCs w:val="20"/>
                  </w:rPr>
                </w:pPr>
                <w:r>
                  <w:rPr>
                    <w:rFonts w:eastAsia="MS Gothic" w:cs="Arial"/>
                    <w:sz w:val="20"/>
                    <w:szCs w:val="20"/>
                  </w:rPr>
                  <w:t xml:space="preserve">     </w:t>
                </w:r>
              </w:p>
            </w:sdtContent>
          </w:sdt>
        </w:tc>
      </w:tr>
      <w:tr w:rsidR="00C675AD" w:rsidRPr="005D58EA" w14:paraId="6EBAD1D6" w14:textId="77777777" w:rsidTr="00DB6526">
        <w:tc>
          <w:tcPr>
            <w:tcW w:w="1643" w:type="pct"/>
          </w:tcPr>
          <w:p w14:paraId="1005E540" w14:textId="77777777" w:rsidR="00C675AD" w:rsidRPr="003655F6" w:rsidRDefault="00C675AD" w:rsidP="00DB6526">
            <w:pPr>
              <w:autoSpaceDE w:val="0"/>
              <w:autoSpaceDN w:val="0"/>
              <w:adjustRightInd w:val="0"/>
              <w:spacing w:after="100"/>
              <w:rPr>
                <w:rFonts w:cs="Arial"/>
                <w:b/>
                <w:color w:val="000000" w:themeColor="text1"/>
                <w:sz w:val="20"/>
                <w:szCs w:val="20"/>
              </w:rPr>
            </w:pPr>
            <w:r w:rsidRPr="003655F6">
              <w:rPr>
                <w:rFonts w:cs="Arial"/>
                <w:b/>
                <w:color w:val="000000" w:themeColor="text1"/>
                <w:sz w:val="20"/>
                <w:szCs w:val="20"/>
              </w:rPr>
              <w:t xml:space="preserve">Criterio di aggiudicazione </w:t>
            </w:r>
            <w:r w:rsidRPr="003655F6">
              <w:rPr>
                <w:rFonts w:cs="Arial"/>
                <w:i/>
                <w:color w:val="000000" w:themeColor="text1"/>
                <w:sz w:val="16"/>
                <w:szCs w:val="16"/>
              </w:rPr>
              <w:t>( ai sensi deD.lgs.36/2023)</w:t>
            </w:r>
          </w:p>
        </w:tc>
        <w:tc>
          <w:tcPr>
            <w:tcW w:w="3357" w:type="pct"/>
            <w:shd w:val="clear" w:color="auto" w:fill="F2F2F2" w:themeFill="background1" w:themeFillShade="F2"/>
          </w:tcPr>
          <w:p w14:paraId="4D3886BD" w14:textId="77777777" w:rsidR="00C675AD" w:rsidRDefault="007705F3" w:rsidP="00DB6526">
            <w:pPr>
              <w:jc w:val="both"/>
              <w:rPr>
                <w:color w:val="A6A6A6" w:themeColor="background1" w:themeShade="A6"/>
                <w:sz w:val="16"/>
                <w:szCs w:val="16"/>
              </w:rPr>
            </w:pPr>
            <w:sdt>
              <w:sdtPr>
                <w:rPr>
                  <w:color w:val="A6A6A6" w:themeColor="background1" w:themeShade="A6"/>
                  <w:sz w:val="16"/>
                  <w:szCs w:val="16"/>
                </w:rPr>
                <w:alias w:val="Criterio di aggiudicazione"/>
                <w:tag w:val="Criterio di aggiudicazione"/>
                <w:id w:val="-1067954327"/>
                <w:placeholder>
                  <w:docPart w:val="5E7E0C64DB42408AB1DADA5602A493A5"/>
                </w:placeholder>
                <w:showingPlcHdr/>
                <w:comboBox>
                  <w:listItem w:value="Scegliere un elemento."/>
                  <w:listItem w:displayText=" Criterio dell’offerta economicamente più vantaggiosa sulla base del miglior rapporto qualità/prezzo (art. 108, comma 1-2)" w:value="Criterio dell’offerta economicamente più vantaggiosa sulla base del miglior rapporto qualità/prezzo (art. 108, comma 1-2)"/>
                  <w:listItem w:displayText="Criterio del minor prezzo (art. 108, comma 1-3)" w:value="Criterio del minor prezzo (art. 108, comma 1-3)"/>
                </w:comboBox>
              </w:sdtPr>
              <w:sdtEndPr/>
              <w:sdtContent>
                <w:r w:rsidR="00C675AD" w:rsidRPr="0070201E">
                  <w:rPr>
                    <w:color w:val="A6A6A6" w:themeColor="background1" w:themeShade="A6"/>
                    <w:sz w:val="16"/>
                    <w:szCs w:val="16"/>
                  </w:rPr>
                  <w:t>Scegliere un elemento.</w:t>
                </w:r>
              </w:sdtContent>
            </w:sdt>
          </w:p>
          <w:p w14:paraId="0C95ED3C" w14:textId="77777777" w:rsidR="00C675AD" w:rsidRPr="00440A8B" w:rsidRDefault="00C675AD" w:rsidP="00DB6526">
            <w:pPr>
              <w:jc w:val="both"/>
              <w:rPr>
                <w:color w:val="A6A6A6" w:themeColor="background1" w:themeShade="A6"/>
                <w:sz w:val="16"/>
                <w:szCs w:val="16"/>
              </w:rPr>
            </w:pPr>
          </w:p>
        </w:tc>
      </w:tr>
    </w:tbl>
    <w:p w14:paraId="290EBB47" w14:textId="77777777" w:rsidR="00AE3926" w:rsidRPr="005D58EA" w:rsidRDefault="00AE3926" w:rsidP="00383DA2">
      <w:pPr>
        <w:autoSpaceDE w:val="0"/>
        <w:autoSpaceDN w:val="0"/>
        <w:adjustRightInd w:val="0"/>
        <w:spacing w:after="0"/>
        <w:rPr>
          <w:rFonts w:cs="Arial"/>
          <w:sz w:val="20"/>
          <w:szCs w:val="20"/>
        </w:rPr>
      </w:pPr>
    </w:p>
    <w:p w14:paraId="7907397C" w14:textId="6582F618" w:rsidR="00684F4C" w:rsidRDefault="00684F4C" w:rsidP="00383DA2">
      <w:pPr>
        <w:spacing w:line="259" w:lineRule="auto"/>
        <w:rPr>
          <w:rFonts w:cs="Arial"/>
          <w:sz w:val="20"/>
          <w:szCs w:val="20"/>
        </w:rPr>
      </w:pPr>
    </w:p>
    <w:p w14:paraId="66539C36" w14:textId="76C12A4A" w:rsidR="00C675AD" w:rsidRPr="00B17D7F" w:rsidRDefault="00C675AD" w:rsidP="003F0072">
      <w:pPr>
        <w:pStyle w:val="Titolo3"/>
        <w:pBdr>
          <w:right w:val="single" w:sz="4" w:space="0" w:color="auto"/>
        </w:pBdr>
        <w:shd w:val="clear" w:color="auto" w:fill="C5E0B3" w:themeFill="accent6" w:themeFillTint="66"/>
        <w:tabs>
          <w:tab w:val="center" w:pos="7371"/>
          <w:tab w:val="right" w:pos="14742"/>
        </w:tabs>
        <w:rPr>
          <w:rFonts w:asciiTheme="minorHAnsi" w:hAnsiTheme="minorHAnsi" w:cs="Arial"/>
          <w:color w:val="000000" w:themeColor="text1"/>
          <w:sz w:val="20"/>
          <w:szCs w:val="20"/>
        </w:rPr>
      </w:pPr>
      <w:bookmarkStart w:id="15" w:name="_Toc165908652"/>
      <w:bookmarkStart w:id="16" w:name="_Toc208242890"/>
      <w:r w:rsidRPr="00B17D7F">
        <w:rPr>
          <w:rFonts w:asciiTheme="minorHAnsi" w:eastAsia="Times New Roman" w:hAnsiTheme="minorHAnsi"/>
          <w:color w:val="000000" w:themeColor="text1"/>
          <w:sz w:val="20"/>
          <w:szCs w:val="20"/>
          <w:lang w:eastAsia="it-IT"/>
        </w:rPr>
        <w:t>Checklist - AFFIDAMENTO DEI CONTRATTI DI LAVORI, SERVIZI E FORNITURE DI IMPORTO INFERIORE ALLE SOGLIE (</w:t>
      </w:r>
      <w:r>
        <w:rPr>
          <w:rFonts w:asciiTheme="minorHAnsi" w:eastAsia="Times New Roman" w:hAnsiTheme="minorHAnsi"/>
          <w:color w:val="000000" w:themeColor="text1"/>
          <w:sz w:val="20"/>
          <w:szCs w:val="20"/>
          <w:lang w:eastAsia="it-IT"/>
        </w:rPr>
        <w:t>Art.</w:t>
      </w:r>
      <w:r w:rsidRPr="00B17D7F">
        <w:rPr>
          <w:rFonts w:asciiTheme="minorHAnsi" w:eastAsia="Times New Roman" w:hAnsiTheme="minorHAnsi"/>
          <w:color w:val="000000" w:themeColor="text1"/>
          <w:sz w:val="20"/>
          <w:szCs w:val="20"/>
          <w:lang w:eastAsia="it-IT"/>
        </w:rPr>
        <w:t xml:space="preserve"> 50</w:t>
      </w:r>
      <w:r>
        <w:rPr>
          <w:rFonts w:asciiTheme="minorHAnsi" w:eastAsia="Times New Roman" w:hAnsiTheme="minorHAnsi"/>
          <w:color w:val="000000" w:themeColor="text1"/>
          <w:sz w:val="20"/>
          <w:szCs w:val="20"/>
          <w:lang w:eastAsia="it-IT"/>
        </w:rPr>
        <w:t xml:space="preserve"> del</w:t>
      </w:r>
      <w:r w:rsidRPr="00B17D7F">
        <w:rPr>
          <w:rFonts w:asciiTheme="minorHAnsi" w:eastAsia="Times New Roman" w:hAnsiTheme="minorHAnsi"/>
          <w:color w:val="000000" w:themeColor="text1"/>
          <w:sz w:val="20"/>
          <w:szCs w:val="20"/>
          <w:lang w:eastAsia="it-IT"/>
        </w:rPr>
        <w:t xml:space="preserve"> D.</w:t>
      </w:r>
      <w:r>
        <w:rPr>
          <w:rFonts w:asciiTheme="minorHAnsi" w:eastAsia="Times New Roman" w:hAnsiTheme="minorHAnsi"/>
          <w:color w:val="000000" w:themeColor="text1"/>
          <w:sz w:val="20"/>
          <w:szCs w:val="20"/>
          <w:lang w:eastAsia="it-IT"/>
        </w:rPr>
        <w:t xml:space="preserve"> </w:t>
      </w:r>
      <w:r w:rsidRPr="00B17D7F">
        <w:rPr>
          <w:rFonts w:asciiTheme="minorHAnsi" w:eastAsia="Times New Roman" w:hAnsiTheme="minorHAnsi"/>
          <w:color w:val="000000" w:themeColor="text1"/>
          <w:sz w:val="20"/>
          <w:szCs w:val="20"/>
          <w:lang w:eastAsia="it-IT"/>
        </w:rPr>
        <w:t>Lgs.36/2023</w:t>
      </w:r>
      <w:r>
        <w:rPr>
          <w:rFonts w:asciiTheme="minorHAnsi" w:eastAsia="Times New Roman" w:hAnsiTheme="minorHAnsi"/>
          <w:color w:val="000000" w:themeColor="text1"/>
          <w:sz w:val="20"/>
          <w:szCs w:val="20"/>
          <w:lang w:eastAsia="it-IT"/>
        </w:rPr>
        <w:t>)</w:t>
      </w:r>
      <w:bookmarkEnd w:id="15"/>
      <w:bookmarkEnd w:id="16"/>
    </w:p>
    <w:p w14:paraId="309CB6A2" w14:textId="080EA835" w:rsidR="00C675AD" w:rsidRPr="00B17D7F" w:rsidRDefault="00C675AD" w:rsidP="00C675AD">
      <w:pPr>
        <w:autoSpaceDE w:val="0"/>
        <w:autoSpaceDN w:val="0"/>
        <w:adjustRightInd w:val="0"/>
        <w:spacing w:after="0"/>
        <w:rPr>
          <w:rFonts w:cs="Arial"/>
          <w:color w:val="000000" w:themeColor="text1"/>
          <w:sz w:val="20"/>
          <w:szCs w:val="20"/>
        </w:rPr>
      </w:pPr>
    </w:p>
    <w:tbl>
      <w:tblPr>
        <w:tblStyle w:val="Grigliatabella"/>
        <w:tblW w:w="5000" w:type="pct"/>
        <w:tblLook w:val="04A0" w:firstRow="1" w:lastRow="0" w:firstColumn="1" w:lastColumn="0" w:noHBand="0" w:noVBand="1"/>
      </w:tblPr>
      <w:tblGrid>
        <w:gridCol w:w="5952"/>
        <w:gridCol w:w="2124"/>
        <w:gridCol w:w="566"/>
        <w:gridCol w:w="710"/>
        <w:gridCol w:w="572"/>
        <w:gridCol w:w="2687"/>
        <w:gridCol w:w="2121"/>
      </w:tblGrid>
      <w:tr w:rsidR="00C675AD" w:rsidRPr="00B17D7F" w14:paraId="07FF1F15" w14:textId="77777777" w:rsidTr="0055544E">
        <w:trPr>
          <w:trHeight w:val="273"/>
          <w:tblHeader/>
        </w:trPr>
        <w:tc>
          <w:tcPr>
            <w:tcW w:w="2020" w:type="pct"/>
            <w:shd w:val="clear" w:color="auto" w:fill="5B9BD5" w:themeFill="accent1"/>
          </w:tcPr>
          <w:p w14:paraId="071737BA" w14:textId="77777777" w:rsidR="00C675AD" w:rsidRPr="0055544E" w:rsidRDefault="00C675AD" w:rsidP="0049540E">
            <w:pPr>
              <w:rPr>
                <w:b/>
                <w:color w:val="FFFFFF" w:themeColor="background1"/>
                <w:sz w:val="20"/>
                <w:szCs w:val="20"/>
              </w:rPr>
            </w:pPr>
            <w:r w:rsidRPr="0055544E">
              <w:rPr>
                <w:b/>
                <w:color w:val="FFFFFF" w:themeColor="background1"/>
                <w:sz w:val="20"/>
                <w:szCs w:val="20"/>
              </w:rPr>
              <w:t>Descrizione</w:t>
            </w:r>
          </w:p>
        </w:tc>
        <w:tc>
          <w:tcPr>
            <w:tcW w:w="721" w:type="pct"/>
            <w:shd w:val="clear" w:color="auto" w:fill="5B9BD5" w:themeFill="accent1"/>
          </w:tcPr>
          <w:p w14:paraId="20C18A01" w14:textId="77777777" w:rsidR="00C675AD" w:rsidRPr="0055544E" w:rsidRDefault="00C675AD" w:rsidP="0049540E">
            <w:pPr>
              <w:rPr>
                <w:b/>
                <w:color w:val="FFFFFF" w:themeColor="background1"/>
                <w:sz w:val="20"/>
                <w:szCs w:val="20"/>
              </w:rPr>
            </w:pPr>
            <w:r w:rsidRPr="0055544E">
              <w:rPr>
                <w:b/>
                <w:color w:val="FFFFFF" w:themeColor="background1"/>
                <w:sz w:val="20"/>
                <w:szCs w:val="20"/>
              </w:rPr>
              <w:t>Norma di riferimento</w:t>
            </w:r>
          </w:p>
        </w:tc>
        <w:tc>
          <w:tcPr>
            <w:tcW w:w="192" w:type="pct"/>
            <w:shd w:val="clear" w:color="auto" w:fill="5B9BD5" w:themeFill="accent1"/>
          </w:tcPr>
          <w:p w14:paraId="3BD7FB04" w14:textId="77777777" w:rsidR="00C675AD" w:rsidRPr="0055544E" w:rsidRDefault="00C675AD" w:rsidP="0049540E">
            <w:pPr>
              <w:rPr>
                <w:b/>
                <w:color w:val="FFFFFF" w:themeColor="background1"/>
                <w:sz w:val="20"/>
                <w:szCs w:val="20"/>
              </w:rPr>
            </w:pPr>
            <w:r w:rsidRPr="0055544E">
              <w:rPr>
                <w:b/>
                <w:color w:val="FFFFFF" w:themeColor="background1"/>
                <w:sz w:val="20"/>
                <w:szCs w:val="20"/>
              </w:rPr>
              <w:t>SI</w:t>
            </w:r>
          </w:p>
        </w:tc>
        <w:tc>
          <w:tcPr>
            <w:tcW w:w="241" w:type="pct"/>
            <w:shd w:val="clear" w:color="auto" w:fill="5B9BD5" w:themeFill="accent1"/>
          </w:tcPr>
          <w:p w14:paraId="67C59A33" w14:textId="77777777" w:rsidR="00C675AD" w:rsidRPr="0055544E" w:rsidRDefault="00C675AD" w:rsidP="0049540E">
            <w:pPr>
              <w:rPr>
                <w:b/>
                <w:color w:val="FFFFFF" w:themeColor="background1"/>
                <w:sz w:val="20"/>
                <w:szCs w:val="20"/>
              </w:rPr>
            </w:pPr>
            <w:r w:rsidRPr="0055544E">
              <w:rPr>
                <w:b/>
                <w:color w:val="FFFFFF" w:themeColor="background1"/>
                <w:sz w:val="20"/>
                <w:szCs w:val="20"/>
              </w:rPr>
              <w:t>NO</w:t>
            </w:r>
          </w:p>
        </w:tc>
        <w:tc>
          <w:tcPr>
            <w:tcW w:w="194" w:type="pct"/>
            <w:shd w:val="clear" w:color="auto" w:fill="5B9BD5" w:themeFill="accent1"/>
          </w:tcPr>
          <w:p w14:paraId="22B976E3" w14:textId="77777777" w:rsidR="00C675AD" w:rsidRPr="0055544E" w:rsidRDefault="00C675AD" w:rsidP="0049540E">
            <w:pPr>
              <w:rPr>
                <w:b/>
                <w:color w:val="FFFFFF" w:themeColor="background1"/>
                <w:sz w:val="20"/>
                <w:szCs w:val="20"/>
              </w:rPr>
            </w:pPr>
            <w:r w:rsidRPr="0055544E">
              <w:rPr>
                <w:b/>
                <w:color w:val="FFFFFF" w:themeColor="background1"/>
                <w:sz w:val="20"/>
                <w:szCs w:val="20"/>
              </w:rPr>
              <w:t>NA</w:t>
            </w:r>
          </w:p>
        </w:tc>
        <w:tc>
          <w:tcPr>
            <w:tcW w:w="912" w:type="pct"/>
            <w:shd w:val="clear" w:color="auto" w:fill="5B9BD5" w:themeFill="accent1"/>
          </w:tcPr>
          <w:p w14:paraId="4012AC92" w14:textId="77777777" w:rsidR="00C675AD" w:rsidRPr="0055544E" w:rsidRDefault="00C675AD" w:rsidP="0049540E">
            <w:pPr>
              <w:rPr>
                <w:b/>
                <w:color w:val="FFFFFF" w:themeColor="background1"/>
                <w:sz w:val="20"/>
                <w:szCs w:val="20"/>
              </w:rPr>
            </w:pPr>
            <w:r w:rsidRPr="0055544E">
              <w:rPr>
                <w:b/>
                <w:color w:val="FFFFFF" w:themeColor="background1"/>
                <w:sz w:val="20"/>
                <w:szCs w:val="20"/>
              </w:rPr>
              <w:t>Documento di riferimento</w:t>
            </w:r>
          </w:p>
        </w:tc>
        <w:tc>
          <w:tcPr>
            <w:tcW w:w="720" w:type="pct"/>
            <w:shd w:val="clear" w:color="auto" w:fill="5B9BD5" w:themeFill="accent1"/>
          </w:tcPr>
          <w:p w14:paraId="2773292B" w14:textId="77777777" w:rsidR="00C675AD" w:rsidRPr="0055544E" w:rsidRDefault="00C675AD" w:rsidP="0049540E">
            <w:pPr>
              <w:rPr>
                <w:b/>
                <w:color w:val="FFFFFF" w:themeColor="background1"/>
                <w:sz w:val="20"/>
                <w:szCs w:val="20"/>
              </w:rPr>
            </w:pPr>
            <w:r w:rsidRPr="0055544E">
              <w:rPr>
                <w:b/>
                <w:color w:val="FFFFFF" w:themeColor="background1"/>
                <w:sz w:val="20"/>
                <w:szCs w:val="20"/>
              </w:rPr>
              <w:t>Note</w:t>
            </w:r>
          </w:p>
        </w:tc>
      </w:tr>
      <w:tr w:rsidR="00C675AD" w:rsidRPr="00B17D7F" w14:paraId="55446D7C" w14:textId="77777777" w:rsidTr="00DB6526">
        <w:tc>
          <w:tcPr>
            <w:tcW w:w="2020" w:type="pct"/>
            <w:shd w:val="clear" w:color="auto" w:fill="D9D9D9" w:themeFill="background1" w:themeFillShade="D9"/>
          </w:tcPr>
          <w:p w14:paraId="61580E8A" w14:textId="77777777" w:rsidR="00C675AD" w:rsidRPr="00B17D7F" w:rsidRDefault="00C675AD" w:rsidP="00DB6526">
            <w:pPr>
              <w:rPr>
                <w:b/>
                <w:color w:val="000000" w:themeColor="text1"/>
                <w:sz w:val="20"/>
                <w:szCs w:val="20"/>
              </w:rPr>
            </w:pPr>
            <w:r w:rsidRPr="00B17D7F">
              <w:rPr>
                <w:rFonts w:cs="Arial"/>
                <w:b/>
                <w:color w:val="000000" w:themeColor="text1"/>
                <w:sz w:val="20"/>
                <w:szCs w:val="20"/>
              </w:rPr>
              <w:t>A – PRESUPPOSTI (motivazione nel decreto o determina di indizione)</w:t>
            </w:r>
          </w:p>
        </w:tc>
        <w:tc>
          <w:tcPr>
            <w:tcW w:w="721" w:type="pct"/>
            <w:shd w:val="clear" w:color="auto" w:fill="D9D9D9" w:themeFill="background1" w:themeFillShade="D9"/>
          </w:tcPr>
          <w:p w14:paraId="0A32C0E4" w14:textId="77777777" w:rsidR="00C675AD" w:rsidRPr="00B17D7F" w:rsidRDefault="00C675AD" w:rsidP="00DB6526">
            <w:pPr>
              <w:rPr>
                <w:color w:val="000000" w:themeColor="text1"/>
                <w:sz w:val="20"/>
                <w:szCs w:val="20"/>
              </w:rPr>
            </w:pPr>
          </w:p>
        </w:tc>
        <w:tc>
          <w:tcPr>
            <w:tcW w:w="192" w:type="pct"/>
            <w:shd w:val="clear" w:color="auto" w:fill="D9D9D9" w:themeFill="background1" w:themeFillShade="D9"/>
          </w:tcPr>
          <w:p w14:paraId="581EAEDD" w14:textId="77777777" w:rsidR="00C675AD" w:rsidRPr="00B17D7F" w:rsidRDefault="00C675AD" w:rsidP="00DB6526">
            <w:pPr>
              <w:jc w:val="center"/>
              <w:rPr>
                <w:color w:val="000000" w:themeColor="text1"/>
                <w:sz w:val="20"/>
                <w:szCs w:val="20"/>
              </w:rPr>
            </w:pPr>
          </w:p>
        </w:tc>
        <w:tc>
          <w:tcPr>
            <w:tcW w:w="241" w:type="pct"/>
            <w:shd w:val="clear" w:color="auto" w:fill="D9D9D9" w:themeFill="background1" w:themeFillShade="D9"/>
          </w:tcPr>
          <w:p w14:paraId="2C272B6E" w14:textId="77777777" w:rsidR="00C675AD" w:rsidRPr="00B17D7F" w:rsidRDefault="00C675AD" w:rsidP="00DB6526">
            <w:pPr>
              <w:jc w:val="center"/>
              <w:rPr>
                <w:color w:val="000000" w:themeColor="text1"/>
                <w:sz w:val="20"/>
                <w:szCs w:val="20"/>
              </w:rPr>
            </w:pPr>
          </w:p>
        </w:tc>
        <w:tc>
          <w:tcPr>
            <w:tcW w:w="194" w:type="pct"/>
            <w:shd w:val="clear" w:color="auto" w:fill="D9D9D9" w:themeFill="background1" w:themeFillShade="D9"/>
          </w:tcPr>
          <w:p w14:paraId="75B9D7F3" w14:textId="77777777" w:rsidR="00C675AD" w:rsidRPr="00B17D7F" w:rsidRDefault="00C675AD" w:rsidP="00DB6526">
            <w:pPr>
              <w:jc w:val="center"/>
              <w:rPr>
                <w:color w:val="000000" w:themeColor="text1"/>
                <w:sz w:val="20"/>
                <w:szCs w:val="20"/>
              </w:rPr>
            </w:pPr>
          </w:p>
        </w:tc>
        <w:tc>
          <w:tcPr>
            <w:tcW w:w="912" w:type="pct"/>
            <w:shd w:val="clear" w:color="auto" w:fill="D9D9D9" w:themeFill="background1" w:themeFillShade="D9"/>
          </w:tcPr>
          <w:p w14:paraId="759E7FEF" w14:textId="77777777" w:rsidR="00C675AD" w:rsidRPr="00B17D7F" w:rsidRDefault="00C675AD" w:rsidP="00DB6526">
            <w:pPr>
              <w:jc w:val="center"/>
              <w:rPr>
                <w:color w:val="000000" w:themeColor="text1"/>
                <w:sz w:val="20"/>
                <w:szCs w:val="20"/>
              </w:rPr>
            </w:pPr>
          </w:p>
        </w:tc>
        <w:tc>
          <w:tcPr>
            <w:tcW w:w="720" w:type="pct"/>
            <w:shd w:val="clear" w:color="auto" w:fill="D9D9D9" w:themeFill="background1" w:themeFillShade="D9"/>
          </w:tcPr>
          <w:p w14:paraId="5C9EDB00" w14:textId="77777777" w:rsidR="00C675AD" w:rsidRPr="00B17D7F" w:rsidRDefault="00C675AD" w:rsidP="00DB6526">
            <w:pPr>
              <w:jc w:val="center"/>
              <w:rPr>
                <w:color w:val="000000" w:themeColor="text1"/>
                <w:sz w:val="20"/>
                <w:szCs w:val="20"/>
              </w:rPr>
            </w:pPr>
          </w:p>
        </w:tc>
      </w:tr>
      <w:tr w:rsidR="00C675AD" w:rsidRPr="00B17D7F" w14:paraId="28C7A2FA" w14:textId="77777777" w:rsidTr="00DB6526">
        <w:tc>
          <w:tcPr>
            <w:tcW w:w="2020" w:type="pct"/>
            <w:shd w:val="clear" w:color="auto" w:fill="auto"/>
          </w:tcPr>
          <w:p w14:paraId="3D2909C2" w14:textId="77777777" w:rsidR="00C675AD" w:rsidRPr="00B17D7F" w:rsidRDefault="00C675AD" w:rsidP="00DB6526">
            <w:pPr>
              <w:rPr>
                <w:rFonts w:cs="Arial"/>
                <w:b/>
                <w:color w:val="000000" w:themeColor="text1"/>
                <w:sz w:val="20"/>
                <w:szCs w:val="20"/>
              </w:rPr>
            </w:pPr>
            <w:r w:rsidRPr="00B17D7F">
              <w:rPr>
                <w:rFonts w:cs="Arial"/>
                <w:color w:val="000000" w:themeColor="text1"/>
                <w:sz w:val="20"/>
                <w:szCs w:val="20"/>
              </w:rPr>
              <w:t>La procedura di gara è stata gestita direttamente dal soggetto beneficiario</w:t>
            </w:r>
          </w:p>
        </w:tc>
        <w:tc>
          <w:tcPr>
            <w:tcW w:w="721" w:type="pct"/>
            <w:shd w:val="clear" w:color="auto" w:fill="auto"/>
          </w:tcPr>
          <w:p w14:paraId="6A683DE7" w14:textId="77777777" w:rsidR="00C675AD" w:rsidRPr="00B17D7F" w:rsidRDefault="00C675AD" w:rsidP="00DB6526">
            <w:pPr>
              <w:rPr>
                <w:color w:val="000000" w:themeColor="text1"/>
                <w:sz w:val="20"/>
                <w:szCs w:val="20"/>
              </w:rPr>
            </w:pPr>
          </w:p>
        </w:tc>
        <w:sdt>
          <w:sdtPr>
            <w:rPr>
              <w:color w:val="000000" w:themeColor="text1"/>
              <w:sz w:val="20"/>
              <w:szCs w:val="20"/>
            </w:rPr>
            <w:id w:val="-665791107"/>
            <w14:checkbox>
              <w14:checked w14:val="0"/>
              <w14:checkedState w14:val="2612" w14:font="MS Gothic"/>
              <w14:uncheckedState w14:val="2610" w14:font="MS Gothic"/>
            </w14:checkbox>
          </w:sdtPr>
          <w:sdtEndPr/>
          <w:sdtContent>
            <w:tc>
              <w:tcPr>
                <w:tcW w:w="192" w:type="pct"/>
                <w:shd w:val="clear" w:color="auto" w:fill="EDEDED" w:themeFill="accent3" w:themeFillTint="33"/>
              </w:tcPr>
              <w:p w14:paraId="3C1BAC5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EDEDED" w:themeFill="accent3" w:themeFillTint="33"/>
          </w:tcPr>
          <w:sdt>
            <w:sdtPr>
              <w:rPr>
                <w:color w:val="000000" w:themeColor="text1"/>
                <w:sz w:val="20"/>
                <w:szCs w:val="20"/>
              </w:rPr>
              <w:id w:val="-1837213421"/>
              <w14:checkbox>
                <w14:checked w14:val="0"/>
                <w14:checkedState w14:val="2612" w14:font="MS Gothic"/>
                <w14:uncheckedState w14:val="2610" w14:font="MS Gothic"/>
              </w14:checkbox>
            </w:sdtPr>
            <w:sdtEndPr/>
            <w:sdtContent>
              <w:p w14:paraId="0CB0901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EDEDED" w:themeFill="accent3" w:themeFillTint="33"/>
          </w:tcPr>
          <w:sdt>
            <w:sdtPr>
              <w:rPr>
                <w:color w:val="000000" w:themeColor="text1"/>
                <w:sz w:val="20"/>
                <w:szCs w:val="20"/>
              </w:rPr>
              <w:id w:val="2105691072"/>
              <w14:checkbox>
                <w14:checked w14:val="0"/>
                <w14:checkedState w14:val="2612" w14:font="MS Gothic"/>
                <w14:uncheckedState w14:val="2610" w14:font="MS Gothic"/>
              </w14:checkbox>
            </w:sdtPr>
            <w:sdtEndPr/>
            <w:sdtContent>
              <w:p w14:paraId="6C951C3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EDEDED" w:themeFill="accent3" w:themeFillTint="33"/>
          </w:tcPr>
          <w:p w14:paraId="2F697ED2" w14:textId="77777777" w:rsidR="00C675AD" w:rsidRPr="00B17D7F" w:rsidRDefault="00C675AD" w:rsidP="00DB6526">
            <w:pPr>
              <w:jc w:val="center"/>
              <w:rPr>
                <w:color w:val="000000" w:themeColor="text1"/>
                <w:sz w:val="20"/>
                <w:szCs w:val="20"/>
              </w:rPr>
            </w:pPr>
          </w:p>
        </w:tc>
        <w:tc>
          <w:tcPr>
            <w:tcW w:w="720" w:type="pct"/>
            <w:shd w:val="clear" w:color="auto" w:fill="EDEDED" w:themeFill="accent3" w:themeFillTint="33"/>
          </w:tcPr>
          <w:p w14:paraId="7D330159" w14:textId="77777777" w:rsidR="00C675AD" w:rsidRPr="00B17D7F" w:rsidRDefault="00C675AD" w:rsidP="00DB6526">
            <w:pPr>
              <w:rPr>
                <w:color w:val="000000" w:themeColor="text1"/>
                <w:sz w:val="20"/>
                <w:szCs w:val="20"/>
              </w:rPr>
            </w:pPr>
            <w:r w:rsidRPr="00B17D7F">
              <w:rPr>
                <w:color w:val="000000" w:themeColor="text1"/>
                <w:sz w:val="16"/>
                <w:szCs w:val="16"/>
              </w:rPr>
              <w:t>Cfr con quanto indicato nella qualifica della SA</w:t>
            </w:r>
          </w:p>
        </w:tc>
      </w:tr>
      <w:tr w:rsidR="00C675AD" w:rsidRPr="00B17D7F" w14:paraId="44D79D1A" w14:textId="77777777" w:rsidTr="00DB6526">
        <w:tc>
          <w:tcPr>
            <w:tcW w:w="2020" w:type="pct"/>
            <w:shd w:val="clear" w:color="auto" w:fill="auto"/>
          </w:tcPr>
          <w:p w14:paraId="0DC41D2D"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La procedura di gara è stata gestita da Centrale di committenza /Soggetto aggregatore</w:t>
            </w:r>
          </w:p>
        </w:tc>
        <w:tc>
          <w:tcPr>
            <w:tcW w:w="721" w:type="pct"/>
          </w:tcPr>
          <w:p w14:paraId="379FFE5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62 c. 6 e ss.</w:t>
            </w:r>
          </w:p>
          <w:p w14:paraId="0FED5C40"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 xml:space="preserve">art. 63 c. 1,2,8 </w:t>
            </w:r>
          </w:p>
        </w:tc>
        <w:sdt>
          <w:sdtPr>
            <w:rPr>
              <w:color w:val="000000" w:themeColor="text1"/>
              <w:sz w:val="20"/>
              <w:szCs w:val="20"/>
            </w:rPr>
            <w:id w:val="12954864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F8B46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48966135"/>
              <w14:checkbox>
                <w14:checked w14:val="0"/>
                <w14:checkedState w14:val="2612" w14:font="MS Gothic"/>
                <w14:uncheckedState w14:val="2610" w14:font="MS Gothic"/>
              </w14:checkbox>
            </w:sdtPr>
            <w:sdtEndPr/>
            <w:sdtContent>
              <w:p w14:paraId="232DB3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85542207"/>
              <w14:checkbox>
                <w14:checked w14:val="0"/>
                <w14:checkedState w14:val="2612" w14:font="MS Gothic"/>
                <w14:uncheckedState w14:val="2610" w14:font="MS Gothic"/>
              </w14:checkbox>
            </w:sdtPr>
            <w:sdtEndPr/>
            <w:sdtContent>
              <w:p w14:paraId="2B42844E" w14:textId="77777777" w:rsidR="00C675AD" w:rsidRPr="00B17D7F" w:rsidRDefault="00C675AD" w:rsidP="00DB6526">
                <w:pPr>
                  <w:jc w:val="center"/>
                  <w:rPr>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31DA66F3"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2AC3E1D" w14:textId="77777777" w:rsidR="00C675AD" w:rsidRPr="00B17D7F" w:rsidRDefault="00C675AD" w:rsidP="00DB6526">
            <w:pPr>
              <w:jc w:val="center"/>
              <w:rPr>
                <w:color w:val="000000" w:themeColor="text1"/>
                <w:sz w:val="20"/>
                <w:szCs w:val="20"/>
                <w:highlight w:val="yellow"/>
              </w:rPr>
            </w:pPr>
          </w:p>
        </w:tc>
      </w:tr>
      <w:tr w:rsidR="00C675AD" w:rsidRPr="00B17D7F" w14:paraId="4422B4A2" w14:textId="77777777" w:rsidTr="00DB6526">
        <w:tc>
          <w:tcPr>
            <w:tcW w:w="2020" w:type="pct"/>
          </w:tcPr>
          <w:p w14:paraId="1EB2BBA0"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È presente la determina a contrarre</w:t>
            </w:r>
          </w:p>
        </w:tc>
        <w:tc>
          <w:tcPr>
            <w:tcW w:w="721" w:type="pct"/>
          </w:tcPr>
          <w:p w14:paraId="49D4A00C"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 1</w:t>
            </w:r>
          </w:p>
        </w:tc>
        <w:sdt>
          <w:sdtPr>
            <w:rPr>
              <w:color w:val="000000" w:themeColor="text1"/>
              <w:sz w:val="20"/>
              <w:szCs w:val="20"/>
            </w:rPr>
            <w:id w:val="-12274533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0CCBA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648893205"/>
              <w14:checkbox>
                <w14:checked w14:val="0"/>
                <w14:checkedState w14:val="2612" w14:font="MS Gothic"/>
                <w14:uncheckedState w14:val="2610" w14:font="MS Gothic"/>
              </w14:checkbox>
            </w:sdtPr>
            <w:sdtEndPr/>
            <w:sdtContent>
              <w:p w14:paraId="6EEE3AC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75631585"/>
              <w14:checkbox>
                <w14:checked w14:val="0"/>
                <w14:checkedState w14:val="2612" w14:font="MS Gothic"/>
                <w14:uncheckedState w14:val="2610" w14:font="MS Gothic"/>
              </w14:checkbox>
            </w:sdtPr>
            <w:sdtEndPr/>
            <w:sdtContent>
              <w:p w14:paraId="44510403" w14:textId="77777777" w:rsidR="00C675AD" w:rsidRPr="00B17D7F" w:rsidRDefault="00C675AD" w:rsidP="00DB6526">
                <w:pPr>
                  <w:jc w:val="center"/>
                  <w:rPr>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7313B15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5875708" w14:textId="77777777" w:rsidR="00C675AD" w:rsidRPr="00B17D7F" w:rsidRDefault="00C675AD" w:rsidP="00DB6526">
            <w:pPr>
              <w:jc w:val="center"/>
              <w:rPr>
                <w:color w:val="000000" w:themeColor="text1"/>
                <w:sz w:val="20"/>
                <w:szCs w:val="20"/>
                <w:highlight w:val="yellow"/>
              </w:rPr>
            </w:pPr>
          </w:p>
        </w:tc>
      </w:tr>
      <w:tr w:rsidR="00C675AD" w:rsidRPr="00B17D7F" w14:paraId="4913170E" w14:textId="77777777" w:rsidTr="00DB6526">
        <w:tc>
          <w:tcPr>
            <w:tcW w:w="2020" w:type="pct"/>
          </w:tcPr>
          <w:p w14:paraId="027885D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caso di affidamento diretto, la SA ha proceduto a produrre la determina a contrarre contestualmente all’avvenuta aggiudicazione dell’OE? Sono presenti in determina tutti gli elementi che giustificano la scelta del contraente</w:t>
            </w:r>
          </w:p>
        </w:tc>
        <w:tc>
          <w:tcPr>
            <w:tcW w:w="721" w:type="pct"/>
          </w:tcPr>
          <w:p w14:paraId="64B26A08"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 2</w:t>
            </w:r>
          </w:p>
        </w:tc>
        <w:tc>
          <w:tcPr>
            <w:tcW w:w="192" w:type="pct"/>
            <w:shd w:val="clear" w:color="auto" w:fill="F2F2F2" w:themeFill="background1" w:themeFillShade="F2"/>
          </w:tcPr>
          <w:p w14:paraId="2B9A9D36"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658DE51A"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0F9AF109"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461DB0E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C183E18" w14:textId="77777777" w:rsidR="00C675AD" w:rsidRPr="00B17D7F" w:rsidRDefault="00C675AD" w:rsidP="00DB6526">
            <w:pPr>
              <w:jc w:val="center"/>
              <w:rPr>
                <w:color w:val="000000" w:themeColor="text1"/>
                <w:sz w:val="20"/>
                <w:szCs w:val="20"/>
                <w:highlight w:val="yellow"/>
              </w:rPr>
            </w:pPr>
          </w:p>
        </w:tc>
      </w:tr>
      <w:tr w:rsidR="00C675AD" w:rsidRPr="00B17D7F" w14:paraId="0205F5BD" w14:textId="77777777" w:rsidTr="00DB6526">
        <w:tc>
          <w:tcPr>
            <w:tcW w:w="2020" w:type="pct"/>
          </w:tcPr>
          <w:p w14:paraId="7C68432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L’importo stimato rientra all’interno delle soglie di rilevanza europea, in base alla tipologia dell’affidamento e alla natura della stazione appaltante o dell’ente concedente</w:t>
            </w:r>
          </w:p>
        </w:tc>
        <w:tc>
          <w:tcPr>
            <w:tcW w:w="721" w:type="pct"/>
          </w:tcPr>
          <w:p w14:paraId="46E46164"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14, commi 1 e 2</w:t>
            </w:r>
          </w:p>
        </w:tc>
        <w:sdt>
          <w:sdtPr>
            <w:rPr>
              <w:color w:val="000000" w:themeColor="text1"/>
              <w:sz w:val="20"/>
              <w:szCs w:val="20"/>
            </w:rPr>
            <w:id w:val="4871367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7924DA"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90939131"/>
              <w14:checkbox>
                <w14:checked w14:val="0"/>
                <w14:checkedState w14:val="2612" w14:font="MS Gothic"/>
                <w14:uncheckedState w14:val="2610" w14:font="MS Gothic"/>
              </w14:checkbox>
            </w:sdtPr>
            <w:sdtEndPr/>
            <w:sdtContent>
              <w:p w14:paraId="3C878BC6"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20291602"/>
              <w14:checkbox>
                <w14:checked w14:val="0"/>
                <w14:checkedState w14:val="2612" w14:font="MS Gothic"/>
                <w14:uncheckedState w14:val="2610" w14:font="MS Gothic"/>
              </w14:checkbox>
            </w:sdtPr>
            <w:sdtEndPr/>
            <w:sdtContent>
              <w:p w14:paraId="3709F6D5"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44F234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B09CCE3" w14:textId="77777777" w:rsidR="00C675AD" w:rsidRPr="00B17D7F" w:rsidRDefault="00C675AD" w:rsidP="00DB6526">
            <w:pPr>
              <w:rPr>
                <w:color w:val="000000" w:themeColor="text1"/>
                <w:sz w:val="20"/>
                <w:szCs w:val="20"/>
                <w:highlight w:val="yellow"/>
              </w:rPr>
            </w:pPr>
            <w:r w:rsidRPr="00B17D7F">
              <w:rPr>
                <w:color w:val="000000" w:themeColor="text1"/>
                <w:sz w:val="16"/>
                <w:szCs w:val="16"/>
              </w:rPr>
              <w:t>Specificare importo oggetto di affidamento</w:t>
            </w:r>
          </w:p>
        </w:tc>
      </w:tr>
      <w:tr w:rsidR="00C675AD" w:rsidRPr="00B17D7F" w14:paraId="3A9C7A17" w14:textId="77777777" w:rsidTr="00DB6526">
        <w:tc>
          <w:tcPr>
            <w:tcW w:w="2020" w:type="pct"/>
          </w:tcPr>
          <w:p w14:paraId="39B0FBE6"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L’importo appare correttamente calcolato, anche alla luce del divieto di frazionamento artificioso</w:t>
            </w:r>
          </w:p>
        </w:tc>
        <w:tc>
          <w:tcPr>
            <w:tcW w:w="721" w:type="pct"/>
          </w:tcPr>
          <w:p w14:paraId="55BC6EC9"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14, commi 1 e 2</w:t>
            </w:r>
          </w:p>
        </w:tc>
        <w:sdt>
          <w:sdtPr>
            <w:rPr>
              <w:color w:val="000000" w:themeColor="text1"/>
              <w:sz w:val="20"/>
              <w:szCs w:val="20"/>
            </w:rPr>
            <w:id w:val="-16646188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F309C2"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09094382"/>
              <w14:checkbox>
                <w14:checked w14:val="0"/>
                <w14:checkedState w14:val="2612" w14:font="MS Gothic"/>
                <w14:uncheckedState w14:val="2610" w14:font="MS Gothic"/>
              </w14:checkbox>
            </w:sdtPr>
            <w:sdtEndPr/>
            <w:sdtContent>
              <w:p w14:paraId="5ECA312A"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17835674"/>
              <w14:checkbox>
                <w14:checked w14:val="0"/>
                <w14:checkedState w14:val="2612" w14:font="MS Gothic"/>
                <w14:uncheckedState w14:val="2610" w14:font="MS Gothic"/>
              </w14:checkbox>
            </w:sdtPr>
            <w:sdtEndPr/>
            <w:sdtContent>
              <w:p w14:paraId="0DCD025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CE03EB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1D1D9C8" w14:textId="77777777" w:rsidR="00C675AD" w:rsidRPr="00B17D7F" w:rsidRDefault="00C675AD" w:rsidP="00DB6526">
            <w:pPr>
              <w:rPr>
                <w:color w:val="000000" w:themeColor="text1"/>
                <w:sz w:val="20"/>
                <w:szCs w:val="20"/>
                <w:highlight w:val="yellow"/>
              </w:rPr>
            </w:pPr>
          </w:p>
        </w:tc>
      </w:tr>
      <w:tr w:rsidR="00C675AD" w:rsidRPr="00B17D7F" w14:paraId="0566CF02" w14:textId="77777777" w:rsidTr="00DB6526">
        <w:tc>
          <w:tcPr>
            <w:tcW w:w="2020" w:type="pct"/>
          </w:tcPr>
          <w:p w14:paraId="2004932F"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 stazione appaltante ha utilizzato la piattaforma di approvvigionamento digitale qualificate per svolgere le procedure di affidamento e di esecuzione dei contratti pubblici, secondo i criteri stabili dall’AGID e dall’ANAC</w:t>
            </w:r>
          </w:p>
          <w:p w14:paraId="6A8F28D8" w14:textId="77777777" w:rsidR="00C675AD" w:rsidRPr="00B17D7F" w:rsidRDefault="00C675AD" w:rsidP="00DB6526">
            <w:pPr>
              <w:jc w:val="both"/>
              <w:rPr>
                <w:rFonts w:cs="Arial"/>
                <w:color w:val="000000" w:themeColor="text1"/>
                <w:sz w:val="20"/>
                <w:szCs w:val="20"/>
              </w:rPr>
            </w:pPr>
          </w:p>
        </w:tc>
        <w:tc>
          <w:tcPr>
            <w:tcW w:w="721" w:type="pct"/>
          </w:tcPr>
          <w:p w14:paraId="111EDE35"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26, commi 1 e 2</w:t>
            </w:r>
          </w:p>
          <w:p w14:paraId="683F54C5" w14:textId="77777777" w:rsidR="00C675AD" w:rsidRPr="00B17D7F" w:rsidRDefault="00C675AD" w:rsidP="00DB6526">
            <w:pPr>
              <w:rPr>
                <w:color w:val="000000" w:themeColor="text1"/>
                <w:sz w:val="20"/>
                <w:szCs w:val="20"/>
              </w:rPr>
            </w:pPr>
            <w:r w:rsidRPr="00B17D7F">
              <w:rPr>
                <w:color w:val="000000" w:themeColor="text1"/>
                <w:sz w:val="20"/>
                <w:szCs w:val="20"/>
              </w:rPr>
              <w:t xml:space="preserve">Provvedimento AGID </w:t>
            </w:r>
          </w:p>
          <w:p w14:paraId="60A3E846" w14:textId="77777777" w:rsidR="00C675AD" w:rsidRPr="00B17D7F" w:rsidRDefault="00C675AD" w:rsidP="00DB6526">
            <w:pPr>
              <w:rPr>
                <w:color w:val="000000" w:themeColor="text1"/>
                <w:sz w:val="20"/>
                <w:szCs w:val="20"/>
              </w:rPr>
            </w:pPr>
            <w:r w:rsidRPr="00B17D7F">
              <w:rPr>
                <w:color w:val="000000" w:themeColor="text1"/>
                <w:sz w:val="20"/>
                <w:szCs w:val="20"/>
              </w:rPr>
              <w:t xml:space="preserve">137/2023 (Requisiti </w:t>
            </w:r>
          </w:p>
          <w:p w14:paraId="0B12B60D" w14:textId="77777777" w:rsidR="00C675AD" w:rsidRPr="00B17D7F" w:rsidRDefault="00C675AD" w:rsidP="00DB6526">
            <w:pPr>
              <w:rPr>
                <w:color w:val="000000" w:themeColor="text1"/>
                <w:sz w:val="20"/>
                <w:szCs w:val="20"/>
              </w:rPr>
            </w:pPr>
            <w:r w:rsidRPr="00B17D7F">
              <w:rPr>
                <w:color w:val="000000" w:themeColor="text1"/>
                <w:sz w:val="20"/>
                <w:szCs w:val="20"/>
              </w:rPr>
              <w:t xml:space="preserve">tecnici e modalità di </w:t>
            </w:r>
          </w:p>
          <w:p w14:paraId="67DEC46C" w14:textId="77777777" w:rsidR="00C675AD" w:rsidRPr="00B17D7F" w:rsidRDefault="00C675AD" w:rsidP="00DB6526">
            <w:pPr>
              <w:rPr>
                <w:color w:val="000000" w:themeColor="text1"/>
                <w:sz w:val="20"/>
                <w:szCs w:val="20"/>
              </w:rPr>
            </w:pPr>
            <w:r w:rsidRPr="00B17D7F">
              <w:rPr>
                <w:color w:val="000000" w:themeColor="text1"/>
                <w:sz w:val="20"/>
                <w:szCs w:val="20"/>
              </w:rPr>
              <w:t xml:space="preserve">certificazione delle </w:t>
            </w:r>
          </w:p>
          <w:p w14:paraId="682249CF" w14:textId="77777777" w:rsidR="00C675AD" w:rsidRPr="00B17D7F" w:rsidRDefault="00C675AD" w:rsidP="00DB6526">
            <w:pPr>
              <w:rPr>
                <w:color w:val="000000" w:themeColor="text1"/>
                <w:sz w:val="20"/>
                <w:szCs w:val="20"/>
              </w:rPr>
            </w:pPr>
            <w:r w:rsidRPr="00B17D7F">
              <w:rPr>
                <w:color w:val="000000" w:themeColor="text1"/>
                <w:sz w:val="20"/>
                <w:szCs w:val="20"/>
              </w:rPr>
              <w:t xml:space="preserve">Piattaforme di </w:t>
            </w:r>
          </w:p>
          <w:p w14:paraId="06767D98" w14:textId="77777777" w:rsidR="00C675AD" w:rsidRPr="00B17D7F" w:rsidRDefault="00C675AD" w:rsidP="00DB6526">
            <w:pPr>
              <w:rPr>
                <w:color w:val="000000" w:themeColor="text1"/>
                <w:sz w:val="20"/>
                <w:szCs w:val="20"/>
              </w:rPr>
            </w:pPr>
            <w:r w:rsidRPr="00B17D7F">
              <w:rPr>
                <w:color w:val="000000" w:themeColor="text1"/>
                <w:sz w:val="20"/>
                <w:szCs w:val="20"/>
              </w:rPr>
              <w:t xml:space="preserve">approvvigionamento </w:t>
            </w:r>
          </w:p>
          <w:p w14:paraId="0ABCD935" w14:textId="77777777" w:rsidR="00C675AD" w:rsidRPr="00B17D7F" w:rsidRDefault="00C675AD" w:rsidP="00DB6526">
            <w:pPr>
              <w:rPr>
                <w:color w:val="000000" w:themeColor="text1"/>
                <w:sz w:val="20"/>
                <w:szCs w:val="20"/>
              </w:rPr>
            </w:pPr>
            <w:r w:rsidRPr="00B17D7F">
              <w:rPr>
                <w:color w:val="000000" w:themeColor="text1"/>
                <w:sz w:val="20"/>
                <w:szCs w:val="20"/>
              </w:rPr>
              <w:t>digitale)</w:t>
            </w:r>
          </w:p>
        </w:tc>
        <w:sdt>
          <w:sdtPr>
            <w:rPr>
              <w:color w:val="000000" w:themeColor="text1"/>
              <w:sz w:val="20"/>
              <w:szCs w:val="20"/>
            </w:rPr>
            <w:id w:val="4350257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E58772"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00045229"/>
              <w14:checkbox>
                <w14:checked w14:val="0"/>
                <w14:checkedState w14:val="2612" w14:font="MS Gothic"/>
                <w14:uncheckedState w14:val="2610" w14:font="MS Gothic"/>
              </w14:checkbox>
            </w:sdtPr>
            <w:sdtEndPr/>
            <w:sdtContent>
              <w:p w14:paraId="4589D4F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30812314"/>
              <w14:checkbox>
                <w14:checked w14:val="0"/>
                <w14:checkedState w14:val="2612" w14:font="MS Gothic"/>
                <w14:uncheckedState w14:val="2610" w14:font="MS Gothic"/>
              </w14:checkbox>
            </w:sdtPr>
            <w:sdtEndPr/>
            <w:sdtContent>
              <w:p w14:paraId="53BAE1B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371095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280E1E4" w14:textId="77777777" w:rsidR="00C675AD" w:rsidRPr="00B17D7F" w:rsidRDefault="00C675AD" w:rsidP="00DB6526">
            <w:pPr>
              <w:rPr>
                <w:color w:val="000000" w:themeColor="text1"/>
                <w:sz w:val="16"/>
                <w:szCs w:val="16"/>
              </w:rPr>
            </w:pPr>
            <w:r w:rsidRPr="00B17D7F">
              <w:rPr>
                <w:color w:val="000000" w:themeColor="text1"/>
                <w:sz w:val="16"/>
                <w:szCs w:val="16"/>
              </w:rPr>
              <w:t xml:space="preserve">Specificare piattaforma digitale di approvvigionamento </w:t>
            </w:r>
          </w:p>
        </w:tc>
      </w:tr>
      <w:tr w:rsidR="00C675AD" w:rsidRPr="00B17D7F" w14:paraId="7982369C" w14:textId="77777777" w:rsidTr="00DB6526">
        <w:tc>
          <w:tcPr>
            <w:tcW w:w="2020" w:type="pct"/>
          </w:tcPr>
          <w:p w14:paraId="542037C6"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Nel caso in cui l’affidamento sia consecutivo rispetto ad un recedente affidamento avente a oggetto una commessa rientrante nello stesso settore merceologico, oppure nella stessa categoria di opere, oppure nello stesso settore di servizi, l’aggiudicatario del nuovo affidamento è </w:t>
            </w:r>
          </w:p>
          <w:p w14:paraId="73087BAC"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l’aggiudicatario uscente del precedente affidamento</w:t>
            </w:r>
          </w:p>
        </w:tc>
        <w:tc>
          <w:tcPr>
            <w:tcW w:w="721" w:type="pct"/>
          </w:tcPr>
          <w:p w14:paraId="277D6009"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49, comma 2</w:t>
            </w:r>
          </w:p>
        </w:tc>
        <w:sdt>
          <w:sdtPr>
            <w:rPr>
              <w:color w:val="000000" w:themeColor="text1"/>
              <w:sz w:val="20"/>
              <w:szCs w:val="20"/>
            </w:rPr>
            <w:id w:val="-17791652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D9F823"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60541467"/>
              <w14:checkbox>
                <w14:checked w14:val="0"/>
                <w14:checkedState w14:val="2612" w14:font="MS Gothic"/>
                <w14:uncheckedState w14:val="2610" w14:font="MS Gothic"/>
              </w14:checkbox>
            </w:sdtPr>
            <w:sdtEndPr/>
            <w:sdtContent>
              <w:p w14:paraId="38111967"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146194456"/>
              <w14:checkbox>
                <w14:checked w14:val="0"/>
                <w14:checkedState w14:val="2612" w14:font="MS Gothic"/>
                <w14:uncheckedState w14:val="2610" w14:font="MS Gothic"/>
              </w14:checkbox>
            </w:sdtPr>
            <w:sdtEndPr/>
            <w:sdtContent>
              <w:p w14:paraId="03085139"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7120B22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E5F4FB9" w14:textId="77777777" w:rsidR="00C675AD" w:rsidRPr="00B17D7F" w:rsidRDefault="00C675AD" w:rsidP="00DB6526">
            <w:pPr>
              <w:jc w:val="center"/>
              <w:rPr>
                <w:color w:val="000000" w:themeColor="text1"/>
                <w:sz w:val="20"/>
                <w:szCs w:val="20"/>
                <w:highlight w:val="yellow"/>
              </w:rPr>
            </w:pPr>
          </w:p>
        </w:tc>
      </w:tr>
      <w:tr w:rsidR="00C675AD" w:rsidRPr="00B17D7F" w14:paraId="34639D0C" w14:textId="77777777" w:rsidTr="00DB6526">
        <w:tc>
          <w:tcPr>
            <w:tcW w:w="2020" w:type="pct"/>
          </w:tcPr>
          <w:p w14:paraId="1375E6A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caso in cui l’aggiudicatario del nuovo affidamento sia l’aggiudicatario uscente del precedente affidamento, ricorrono i presupposti previsti per derogare legittimamente al principio di rotazione</w:t>
            </w:r>
          </w:p>
        </w:tc>
        <w:tc>
          <w:tcPr>
            <w:tcW w:w="721" w:type="pct"/>
          </w:tcPr>
          <w:p w14:paraId="2D1F32D2"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49, commi 3-6</w:t>
            </w:r>
          </w:p>
        </w:tc>
        <w:sdt>
          <w:sdtPr>
            <w:rPr>
              <w:color w:val="000000" w:themeColor="text1"/>
              <w:sz w:val="20"/>
              <w:szCs w:val="20"/>
            </w:rPr>
            <w:id w:val="16760678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ED701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30082679"/>
              <w14:checkbox>
                <w14:checked w14:val="0"/>
                <w14:checkedState w14:val="2612" w14:font="MS Gothic"/>
                <w14:uncheckedState w14:val="2610" w14:font="MS Gothic"/>
              </w14:checkbox>
            </w:sdtPr>
            <w:sdtEndPr/>
            <w:sdtContent>
              <w:p w14:paraId="4FF1047B"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20375983"/>
              <w14:checkbox>
                <w14:checked w14:val="0"/>
                <w14:checkedState w14:val="2612" w14:font="MS Gothic"/>
                <w14:uncheckedState w14:val="2610" w14:font="MS Gothic"/>
              </w14:checkbox>
            </w:sdtPr>
            <w:sdtEndPr/>
            <w:sdtContent>
              <w:p w14:paraId="6C45C763"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BFEFF99"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0A07A4F" w14:textId="77777777" w:rsidR="00C675AD" w:rsidRPr="00B17D7F" w:rsidRDefault="00C675AD" w:rsidP="00DB6526">
            <w:pPr>
              <w:jc w:val="both"/>
              <w:rPr>
                <w:color w:val="000000" w:themeColor="text1"/>
                <w:sz w:val="16"/>
                <w:szCs w:val="16"/>
              </w:rPr>
            </w:pPr>
            <w:r w:rsidRPr="00B17D7F">
              <w:rPr>
                <w:color w:val="000000" w:themeColor="text1"/>
                <w:sz w:val="16"/>
                <w:szCs w:val="16"/>
              </w:rPr>
              <w:t>MOTIVAZIONI DEROGA</w:t>
            </w:r>
          </w:p>
          <w:p w14:paraId="7780E77C" w14:textId="77777777" w:rsidR="00C675AD" w:rsidRPr="00B17D7F" w:rsidRDefault="00C675AD" w:rsidP="00DB6526">
            <w:pPr>
              <w:jc w:val="both"/>
              <w:rPr>
                <w:color w:val="000000" w:themeColor="text1"/>
                <w:sz w:val="16"/>
                <w:szCs w:val="16"/>
              </w:rPr>
            </w:pPr>
            <w:r w:rsidRPr="00B17D7F">
              <w:rPr>
                <w:color w:val="000000" w:themeColor="text1"/>
                <w:sz w:val="16"/>
                <w:szCs w:val="16"/>
              </w:rPr>
              <w:t>a) la stazione appaltante ha ripartito gli affidamenti in fasce in base al valore economico e le fasce del precedente affidamento e del nuovo affidamento sono diverse;</w:t>
            </w:r>
          </w:p>
          <w:p w14:paraId="273D887E"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b) la stazione appaltante ha fornito motivazione circa il reinvito o il riaffidamento diretto al contraente uscente facendo riferimento a tutti e tre i seguenti fattori: la struttura del mercato, la effettiva assenza di alternative e la accurata esecuzione del precedente contratto </w:t>
            </w:r>
          </w:p>
          <w:p w14:paraId="7EAA1AC4" w14:textId="77777777" w:rsidR="00C675AD" w:rsidRPr="00B17D7F" w:rsidRDefault="00C675AD" w:rsidP="00DB6526">
            <w:pPr>
              <w:jc w:val="both"/>
              <w:rPr>
                <w:color w:val="000000" w:themeColor="text1"/>
                <w:sz w:val="16"/>
                <w:szCs w:val="16"/>
              </w:rPr>
            </w:pPr>
            <w:r w:rsidRPr="00B17D7F">
              <w:rPr>
                <w:color w:val="000000" w:themeColor="text1"/>
                <w:sz w:val="16"/>
                <w:szCs w:val="16"/>
              </w:rPr>
              <w:t>c) nel caso di procedure negoziate senza bando di cui all’</w:t>
            </w:r>
            <w:r>
              <w:rPr>
                <w:color w:val="000000" w:themeColor="text1"/>
                <w:sz w:val="16"/>
                <w:szCs w:val="16"/>
              </w:rPr>
              <w:t>art.</w:t>
            </w:r>
            <w:r w:rsidRPr="00B17D7F">
              <w:rPr>
                <w:color w:val="000000" w:themeColor="text1"/>
                <w:sz w:val="16"/>
                <w:szCs w:val="16"/>
              </w:rPr>
              <w:t xml:space="preserve"> 50, comma 1, lett. c), d) ed e), la stazione appaltante ha effettuato l'indagine di mercato prevista senza porre limiti al numero di operatori economici in possesso dei requisiti richiesti da invitare alla successiva procedura negoziata;</w:t>
            </w:r>
          </w:p>
          <w:p w14:paraId="5ED1DEF7" w14:textId="77777777" w:rsidR="00C675AD" w:rsidRPr="00B17D7F" w:rsidRDefault="00C675AD" w:rsidP="00DB6526">
            <w:pPr>
              <w:jc w:val="both"/>
              <w:rPr>
                <w:color w:val="000000" w:themeColor="text1"/>
                <w:sz w:val="16"/>
                <w:szCs w:val="16"/>
              </w:rPr>
            </w:pPr>
            <w:r w:rsidRPr="00B17D7F">
              <w:rPr>
                <w:color w:val="000000" w:themeColor="text1"/>
                <w:sz w:val="16"/>
                <w:szCs w:val="16"/>
              </w:rPr>
              <w:t>d) si tratta di affidamento diretto di importo inferiore a 5.000 euro</w:t>
            </w:r>
          </w:p>
        </w:tc>
      </w:tr>
      <w:tr w:rsidR="00C675AD" w:rsidRPr="00B17D7F" w14:paraId="672D2969" w14:textId="77777777" w:rsidTr="00DB6526">
        <w:tc>
          <w:tcPr>
            <w:tcW w:w="2020" w:type="pct"/>
          </w:tcPr>
          <w:p w14:paraId="6C8C9DB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È stata effettuata la consultazione degli operatori economici?  Il numero degli operatori economici consultati è conforme a quanto prescritto per ciascuna tipologia di procedura</w:t>
            </w:r>
          </w:p>
        </w:tc>
        <w:tc>
          <w:tcPr>
            <w:tcW w:w="721" w:type="pct"/>
          </w:tcPr>
          <w:p w14:paraId="698C4754" w14:textId="77777777" w:rsidR="00C675AD" w:rsidRPr="00B17D7F" w:rsidRDefault="00C675AD" w:rsidP="00DB6526">
            <w:pPr>
              <w:jc w:val="both"/>
              <w:rPr>
                <w:color w:val="000000" w:themeColor="text1"/>
                <w:sz w:val="20"/>
                <w:szCs w:val="20"/>
              </w:rPr>
            </w:pPr>
            <w:r>
              <w:rPr>
                <w:color w:val="000000" w:themeColor="text1"/>
                <w:sz w:val="20"/>
                <w:szCs w:val="20"/>
              </w:rPr>
              <w:t>art.</w:t>
            </w:r>
            <w:r w:rsidRPr="00B17D7F">
              <w:rPr>
                <w:color w:val="000000" w:themeColor="text1"/>
                <w:sz w:val="20"/>
                <w:szCs w:val="20"/>
              </w:rPr>
              <w:t xml:space="preserve"> 50, comma 1</w:t>
            </w:r>
          </w:p>
        </w:tc>
        <w:sdt>
          <w:sdtPr>
            <w:rPr>
              <w:color w:val="000000" w:themeColor="text1"/>
              <w:sz w:val="20"/>
              <w:szCs w:val="20"/>
            </w:rPr>
            <w:id w:val="-428319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996278" w14:textId="77777777" w:rsidR="00C675AD" w:rsidRPr="00B17D7F" w:rsidRDefault="00C675AD" w:rsidP="00DB6526">
                <w:pPr>
                  <w:jc w:val="both"/>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85639245"/>
              <w14:checkbox>
                <w14:checked w14:val="0"/>
                <w14:checkedState w14:val="2612" w14:font="MS Gothic"/>
                <w14:uncheckedState w14:val="2610" w14:font="MS Gothic"/>
              </w14:checkbox>
            </w:sdtPr>
            <w:sdtEndPr/>
            <w:sdtContent>
              <w:p w14:paraId="28636039" w14:textId="77777777" w:rsidR="00C675AD" w:rsidRPr="00B17D7F" w:rsidRDefault="00C675AD" w:rsidP="00DB6526">
                <w:pPr>
                  <w:jc w:val="both"/>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79170682"/>
              <w14:checkbox>
                <w14:checked w14:val="0"/>
                <w14:checkedState w14:val="2612" w14:font="MS Gothic"/>
                <w14:uncheckedState w14:val="2610" w14:font="MS Gothic"/>
              </w14:checkbox>
            </w:sdtPr>
            <w:sdtEndPr/>
            <w:sdtContent>
              <w:p w14:paraId="076F4141" w14:textId="77777777" w:rsidR="00C675AD" w:rsidRPr="00B17D7F" w:rsidRDefault="00C675AD" w:rsidP="00DB6526">
                <w:pPr>
                  <w:jc w:val="both"/>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2270639" w14:textId="77777777" w:rsidR="00C675AD" w:rsidRPr="00B17D7F" w:rsidRDefault="00C675AD" w:rsidP="00DB6526">
            <w:pPr>
              <w:jc w:val="both"/>
              <w:rPr>
                <w:color w:val="000000" w:themeColor="text1"/>
                <w:sz w:val="20"/>
                <w:szCs w:val="20"/>
                <w:highlight w:val="yellow"/>
              </w:rPr>
            </w:pPr>
          </w:p>
        </w:tc>
        <w:tc>
          <w:tcPr>
            <w:tcW w:w="720" w:type="pct"/>
            <w:shd w:val="clear" w:color="auto" w:fill="F2F2F2" w:themeFill="background1" w:themeFillShade="F2"/>
          </w:tcPr>
          <w:p w14:paraId="3E26879B" w14:textId="77777777" w:rsidR="00C675AD" w:rsidRPr="00B17D7F" w:rsidRDefault="00C675AD" w:rsidP="00DB6526">
            <w:pPr>
              <w:jc w:val="both"/>
              <w:rPr>
                <w:color w:val="000000" w:themeColor="text1"/>
                <w:sz w:val="16"/>
                <w:szCs w:val="16"/>
              </w:rPr>
            </w:pPr>
          </w:p>
        </w:tc>
      </w:tr>
      <w:tr w:rsidR="00C675AD" w:rsidRPr="00B17D7F" w14:paraId="25C0C544" w14:textId="77777777" w:rsidTr="00DB6526">
        <w:tc>
          <w:tcPr>
            <w:tcW w:w="2020" w:type="pct"/>
          </w:tcPr>
          <w:p w14:paraId="4A9A94C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È stato accertato un interesse transfrontaliero</w:t>
            </w:r>
          </w:p>
        </w:tc>
        <w:tc>
          <w:tcPr>
            <w:tcW w:w="721" w:type="pct"/>
          </w:tcPr>
          <w:p w14:paraId="2749BABC" w14:textId="77777777" w:rsidR="00C675AD" w:rsidRPr="00B17D7F" w:rsidRDefault="00C675AD" w:rsidP="00DB6526">
            <w:pPr>
              <w:jc w:val="both"/>
              <w:rPr>
                <w:color w:val="000000" w:themeColor="text1"/>
                <w:sz w:val="20"/>
                <w:szCs w:val="20"/>
              </w:rPr>
            </w:pPr>
            <w:r>
              <w:rPr>
                <w:color w:val="000000" w:themeColor="text1"/>
                <w:sz w:val="20"/>
                <w:szCs w:val="20"/>
              </w:rPr>
              <w:t>art.</w:t>
            </w:r>
            <w:r w:rsidRPr="00B17D7F">
              <w:rPr>
                <w:color w:val="000000" w:themeColor="text1"/>
                <w:sz w:val="20"/>
                <w:szCs w:val="20"/>
              </w:rPr>
              <w:t xml:space="preserve"> 48, comma 2 </w:t>
            </w:r>
          </w:p>
          <w:p w14:paraId="528D731F" w14:textId="77777777" w:rsidR="00C675AD" w:rsidRPr="00B17D7F" w:rsidRDefault="00C675AD" w:rsidP="00DB6526">
            <w:pPr>
              <w:jc w:val="both"/>
              <w:rPr>
                <w:color w:val="000000" w:themeColor="text1"/>
                <w:sz w:val="20"/>
                <w:szCs w:val="20"/>
              </w:rPr>
            </w:pPr>
            <w:r w:rsidRPr="00B17D7F">
              <w:rPr>
                <w:color w:val="000000" w:themeColor="text1"/>
                <w:sz w:val="20"/>
                <w:szCs w:val="20"/>
              </w:rPr>
              <w:t xml:space="preserve">(per affidamenti nei </w:t>
            </w:r>
          </w:p>
          <w:p w14:paraId="17864847" w14:textId="77777777" w:rsidR="00C675AD" w:rsidRPr="00B17D7F" w:rsidRDefault="00C675AD" w:rsidP="00DB6526">
            <w:pPr>
              <w:jc w:val="both"/>
              <w:rPr>
                <w:color w:val="000000" w:themeColor="text1"/>
                <w:sz w:val="20"/>
                <w:szCs w:val="20"/>
              </w:rPr>
            </w:pPr>
            <w:r w:rsidRPr="00B17D7F">
              <w:rPr>
                <w:color w:val="000000" w:themeColor="text1"/>
                <w:sz w:val="20"/>
                <w:szCs w:val="20"/>
              </w:rPr>
              <w:t xml:space="preserve">settori di cui agli artt. 146-152, v.d </w:t>
            </w:r>
            <w:r>
              <w:rPr>
                <w:color w:val="000000" w:themeColor="text1"/>
                <w:sz w:val="20"/>
                <w:szCs w:val="20"/>
              </w:rPr>
              <w:t>art.</w:t>
            </w:r>
            <w:r w:rsidRPr="00B17D7F">
              <w:rPr>
                <w:color w:val="000000" w:themeColor="text1"/>
                <w:sz w:val="20"/>
                <w:szCs w:val="20"/>
              </w:rPr>
              <w:t xml:space="preserve"> 50, comma 5) </w:t>
            </w:r>
          </w:p>
        </w:tc>
        <w:sdt>
          <w:sdtPr>
            <w:rPr>
              <w:color w:val="000000" w:themeColor="text1"/>
              <w:sz w:val="20"/>
              <w:szCs w:val="20"/>
            </w:rPr>
            <w:id w:val="-18564918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8F815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183594930"/>
              <w14:checkbox>
                <w14:checked w14:val="0"/>
                <w14:checkedState w14:val="2612" w14:font="MS Gothic"/>
                <w14:uncheckedState w14:val="2610" w14:font="MS Gothic"/>
              </w14:checkbox>
            </w:sdtPr>
            <w:sdtEndPr/>
            <w:sdtContent>
              <w:p w14:paraId="3D62C81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4154228"/>
              <w14:checkbox>
                <w14:checked w14:val="0"/>
                <w14:checkedState w14:val="2612" w14:font="MS Gothic"/>
                <w14:uncheckedState w14:val="2610" w14:font="MS Gothic"/>
              </w14:checkbox>
            </w:sdtPr>
            <w:sdtEndPr/>
            <w:sdtContent>
              <w:p w14:paraId="11A3FFFE"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BA065A0"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367875D" w14:textId="77777777" w:rsidR="00C675AD" w:rsidRPr="00B17D7F" w:rsidRDefault="00C675AD" w:rsidP="00DB6526">
            <w:pPr>
              <w:jc w:val="both"/>
              <w:rPr>
                <w:color w:val="000000" w:themeColor="text1"/>
                <w:sz w:val="16"/>
                <w:szCs w:val="16"/>
              </w:rPr>
            </w:pPr>
          </w:p>
        </w:tc>
      </w:tr>
      <w:tr w:rsidR="00C675AD" w:rsidRPr="00B17D7F" w14:paraId="28F37892" w14:textId="77777777" w:rsidTr="00DB6526">
        <w:tc>
          <w:tcPr>
            <w:tcW w:w="2020" w:type="pct"/>
          </w:tcPr>
          <w:p w14:paraId="6F5C8A4E"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In caso di accertamento di un interesse transfrontaliero, sono state seguite le procedure ordinarie</w:t>
            </w:r>
          </w:p>
        </w:tc>
        <w:tc>
          <w:tcPr>
            <w:tcW w:w="721" w:type="pct"/>
          </w:tcPr>
          <w:p w14:paraId="4C32D2EA"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48, comma 2</w:t>
            </w:r>
          </w:p>
        </w:tc>
        <w:sdt>
          <w:sdtPr>
            <w:rPr>
              <w:color w:val="000000" w:themeColor="text1"/>
              <w:sz w:val="20"/>
              <w:szCs w:val="20"/>
            </w:rPr>
            <w:id w:val="10230531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D2292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17412596"/>
              <w14:checkbox>
                <w14:checked w14:val="0"/>
                <w14:checkedState w14:val="2612" w14:font="MS Gothic"/>
                <w14:uncheckedState w14:val="2610" w14:font="MS Gothic"/>
              </w14:checkbox>
            </w:sdtPr>
            <w:sdtEndPr/>
            <w:sdtContent>
              <w:p w14:paraId="1D81CEA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38683776"/>
              <w14:checkbox>
                <w14:checked w14:val="0"/>
                <w14:checkedState w14:val="2612" w14:font="MS Gothic"/>
                <w14:uncheckedState w14:val="2610" w14:font="MS Gothic"/>
              </w14:checkbox>
            </w:sdtPr>
            <w:sdtEndPr/>
            <w:sdtContent>
              <w:p w14:paraId="17E2B95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FEBEC3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8D1854B" w14:textId="77777777" w:rsidR="00C675AD" w:rsidRPr="00B17D7F" w:rsidRDefault="00C675AD" w:rsidP="00DB6526">
            <w:pPr>
              <w:jc w:val="both"/>
              <w:rPr>
                <w:color w:val="000000" w:themeColor="text1"/>
                <w:sz w:val="16"/>
                <w:szCs w:val="16"/>
              </w:rPr>
            </w:pPr>
          </w:p>
        </w:tc>
      </w:tr>
      <w:tr w:rsidR="00C675AD" w:rsidRPr="00B17D7F" w14:paraId="5BB995FC" w14:textId="77777777" w:rsidTr="00DB6526">
        <w:tc>
          <w:tcPr>
            <w:tcW w:w="2020" w:type="pct"/>
            <w:shd w:val="clear" w:color="auto" w:fill="D9D9D9" w:themeFill="background1" w:themeFillShade="D9"/>
          </w:tcPr>
          <w:p w14:paraId="1F654937" w14:textId="77777777" w:rsidR="00C675AD" w:rsidRPr="00B17D7F" w:rsidRDefault="00C675AD" w:rsidP="00DB6526">
            <w:pPr>
              <w:rPr>
                <w:rFonts w:cs="Arial"/>
                <w:b/>
                <w:color w:val="000000" w:themeColor="text1"/>
                <w:sz w:val="20"/>
                <w:szCs w:val="20"/>
              </w:rPr>
            </w:pPr>
            <w:r w:rsidRPr="00B17D7F">
              <w:rPr>
                <w:rFonts w:cs="Arial"/>
                <w:b/>
                <w:color w:val="000000" w:themeColor="text1"/>
                <w:sz w:val="20"/>
                <w:szCs w:val="20"/>
              </w:rPr>
              <w:t>B - TIPOLOGIA - AFFIDAMENTO DIRETTO</w:t>
            </w:r>
          </w:p>
        </w:tc>
        <w:tc>
          <w:tcPr>
            <w:tcW w:w="721" w:type="pct"/>
            <w:shd w:val="clear" w:color="auto" w:fill="D9D9D9" w:themeFill="background1" w:themeFillShade="D9"/>
          </w:tcPr>
          <w:p w14:paraId="0BB68419" w14:textId="77777777" w:rsidR="00C675AD" w:rsidRPr="00B17D7F" w:rsidRDefault="00C675AD" w:rsidP="00DB6526">
            <w:pPr>
              <w:rPr>
                <w:color w:val="000000" w:themeColor="text1"/>
                <w:sz w:val="20"/>
                <w:szCs w:val="20"/>
                <w:highlight w:val="yellow"/>
              </w:rPr>
            </w:pPr>
          </w:p>
        </w:tc>
        <w:tc>
          <w:tcPr>
            <w:tcW w:w="192" w:type="pct"/>
            <w:shd w:val="clear" w:color="auto" w:fill="D9D9D9" w:themeFill="background1" w:themeFillShade="D9"/>
          </w:tcPr>
          <w:p w14:paraId="73F660A3" w14:textId="77777777" w:rsidR="00C675AD" w:rsidRPr="00B17D7F" w:rsidRDefault="00C675AD" w:rsidP="00DB6526">
            <w:pPr>
              <w:jc w:val="center"/>
              <w:rPr>
                <w:color w:val="000000" w:themeColor="text1"/>
                <w:sz w:val="20"/>
                <w:szCs w:val="20"/>
                <w:highlight w:val="yellow"/>
              </w:rPr>
            </w:pPr>
          </w:p>
        </w:tc>
        <w:tc>
          <w:tcPr>
            <w:tcW w:w="241" w:type="pct"/>
            <w:shd w:val="clear" w:color="auto" w:fill="D9D9D9" w:themeFill="background1" w:themeFillShade="D9"/>
          </w:tcPr>
          <w:p w14:paraId="4DE637D6" w14:textId="77777777" w:rsidR="00C675AD" w:rsidRPr="00B17D7F" w:rsidRDefault="00C675AD" w:rsidP="00DB6526">
            <w:pPr>
              <w:jc w:val="center"/>
              <w:rPr>
                <w:color w:val="000000" w:themeColor="text1"/>
                <w:sz w:val="20"/>
                <w:szCs w:val="20"/>
                <w:highlight w:val="yellow"/>
              </w:rPr>
            </w:pPr>
          </w:p>
        </w:tc>
        <w:tc>
          <w:tcPr>
            <w:tcW w:w="194" w:type="pct"/>
            <w:shd w:val="clear" w:color="auto" w:fill="D9D9D9" w:themeFill="background1" w:themeFillShade="D9"/>
          </w:tcPr>
          <w:p w14:paraId="13F8F8DE" w14:textId="77777777" w:rsidR="00C675AD" w:rsidRPr="00B17D7F" w:rsidRDefault="00C675AD" w:rsidP="00DB6526">
            <w:pPr>
              <w:jc w:val="center"/>
              <w:rPr>
                <w:color w:val="000000" w:themeColor="text1"/>
                <w:sz w:val="20"/>
                <w:szCs w:val="20"/>
                <w:highlight w:val="yellow"/>
              </w:rPr>
            </w:pPr>
          </w:p>
        </w:tc>
        <w:tc>
          <w:tcPr>
            <w:tcW w:w="912" w:type="pct"/>
            <w:shd w:val="clear" w:color="auto" w:fill="D9D9D9" w:themeFill="background1" w:themeFillShade="D9"/>
          </w:tcPr>
          <w:p w14:paraId="5170143F" w14:textId="77777777" w:rsidR="00C675AD" w:rsidRPr="00B17D7F" w:rsidRDefault="00C675AD" w:rsidP="00DB6526">
            <w:pPr>
              <w:rPr>
                <w:color w:val="000000" w:themeColor="text1"/>
                <w:sz w:val="20"/>
                <w:szCs w:val="20"/>
                <w:highlight w:val="yellow"/>
              </w:rPr>
            </w:pPr>
          </w:p>
        </w:tc>
        <w:tc>
          <w:tcPr>
            <w:tcW w:w="720" w:type="pct"/>
            <w:shd w:val="clear" w:color="auto" w:fill="D9D9D9" w:themeFill="background1" w:themeFillShade="D9"/>
          </w:tcPr>
          <w:p w14:paraId="53C5862F" w14:textId="77777777" w:rsidR="00C675AD" w:rsidRPr="00B17D7F" w:rsidRDefault="00C675AD" w:rsidP="00DB6526">
            <w:pPr>
              <w:rPr>
                <w:color w:val="000000" w:themeColor="text1"/>
                <w:sz w:val="20"/>
                <w:szCs w:val="20"/>
                <w:highlight w:val="yellow"/>
              </w:rPr>
            </w:pPr>
          </w:p>
        </w:tc>
      </w:tr>
      <w:tr w:rsidR="00C675AD" w:rsidRPr="00B17D7F" w14:paraId="01035702" w14:textId="77777777" w:rsidTr="00DB6526">
        <w:tc>
          <w:tcPr>
            <w:tcW w:w="2020" w:type="pct"/>
          </w:tcPr>
          <w:p w14:paraId="79BBC760"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La tipologia di procedura applicata è conforme al valore dell’affidamento?  La tipologia di procedura applicata è conforme alla natura e all’oggetto dell’affidamento (lavori, servizi, forniture)?</w:t>
            </w:r>
          </w:p>
        </w:tc>
        <w:tc>
          <w:tcPr>
            <w:tcW w:w="721" w:type="pct"/>
          </w:tcPr>
          <w:p w14:paraId="33DC9E1E"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comma 1 lett. a)</w:t>
            </w:r>
          </w:p>
        </w:tc>
        <w:sdt>
          <w:sdtPr>
            <w:rPr>
              <w:color w:val="000000" w:themeColor="text1"/>
              <w:sz w:val="20"/>
              <w:szCs w:val="20"/>
            </w:rPr>
            <w:id w:val="-15683359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AAC2A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609108"/>
              <w14:checkbox>
                <w14:checked w14:val="0"/>
                <w14:checkedState w14:val="2612" w14:font="MS Gothic"/>
                <w14:uncheckedState w14:val="2610" w14:font="MS Gothic"/>
              </w14:checkbox>
            </w:sdtPr>
            <w:sdtEndPr/>
            <w:sdtContent>
              <w:p w14:paraId="7EF9A39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23930385"/>
              <w14:checkbox>
                <w14:checked w14:val="0"/>
                <w14:checkedState w14:val="2612" w14:font="MS Gothic"/>
                <w14:uncheckedState w14:val="2610" w14:font="MS Gothic"/>
              </w14:checkbox>
            </w:sdtPr>
            <w:sdtEndPr/>
            <w:sdtContent>
              <w:p w14:paraId="4A065A9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0CDE7E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646B10F" w14:textId="77777777" w:rsidR="00C675AD" w:rsidRPr="00B17D7F" w:rsidRDefault="00C675AD" w:rsidP="00DB6526">
            <w:pPr>
              <w:jc w:val="center"/>
              <w:rPr>
                <w:color w:val="000000" w:themeColor="text1"/>
                <w:sz w:val="20"/>
                <w:szCs w:val="20"/>
                <w:highlight w:val="yellow"/>
              </w:rPr>
            </w:pPr>
          </w:p>
        </w:tc>
      </w:tr>
      <w:tr w:rsidR="00C675AD" w:rsidRPr="00B17D7F" w14:paraId="6119ECB4" w14:textId="77777777" w:rsidTr="00DB6526">
        <w:tc>
          <w:tcPr>
            <w:tcW w:w="2020" w:type="pct"/>
          </w:tcPr>
          <w:p w14:paraId="782D90EF"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Lavori di importo inferiore a </w:t>
            </w:r>
            <w:r w:rsidRPr="00B17D7F">
              <w:rPr>
                <w:rFonts w:cs="Arial"/>
                <w:b/>
                <w:color w:val="000000" w:themeColor="text1"/>
                <w:sz w:val="20"/>
                <w:szCs w:val="20"/>
              </w:rPr>
              <w:t>150.000 euro</w:t>
            </w:r>
            <w:r w:rsidRPr="00B17D7F">
              <w:rPr>
                <w:rFonts w:cs="Arial"/>
                <w:color w:val="000000" w:themeColor="text1"/>
                <w:sz w:val="20"/>
                <w:szCs w:val="20"/>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r w:rsidRPr="00B17D7F">
              <w:rPr>
                <w:color w:val="000000" w:themeColor="text1"/>
              </w:rPr>
              <w:t xml:space="preserve"> </w:t>
            </w:r>
            <w:r w:rsidRPr="00B17D7F">
              <w:rPr>
                <w:rFonts w:cs="Arial"/>
                <w:color w:val="000000" w:themeColor="text1"/>
                <w:sz w:val="20"/>
                <w:szCs w:val="20"/>
                <w:highlight w:val="yellow"/>
              </w:rPr>
              <w:t xml:space="preserve"> </w:t>
            </w:r>
          </w:p>
        </w:tc>
        <w:tc>
          <w:tcPr>
            <w:tcW w:w="721" w:type="pct"/>
          </w:tcPr>
          <w:p w14:paraId="071E1D49"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50, comma 1 lett. a)</w:t>
            </w:r>
          </w:p>
        </w:tc>
        <w:sdt>
          <w:sdtPr>
            <w:rPr>
              <w:color w:val="000000" w:themeColor="text1"/>
              <w:sz w:val="20"/>
              <w:szCs w:val="20"/>
            </w:rPr>
            <w:id w:val="-9930271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562D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34161387"/>
              <w14:checkbox>
                <w14:checked w14:val="0"/>
                <w14:checkedState w14:val="2612" w14:font="MS Gothic"/>
                <w14:uncheckedState w14:val="2610" w14:font="MS Gothic"/>
              </w14:checkbox>
            </w:sdtPr>
            <w:sdtEndPr/>
            <w:sdtContent>
              <w:p w14:paraId="6A1483C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301383271"/>
              <w14:checkbox>
                <w14:checked w14:val="0"/>
                <w14:checkedState w14:val="2612" w14:font="MS Gothic"/>
                <w14:uncheckedState w14:val="2610" w14:font="MS Gothic"/>
              </w14:checkbox>
            </w:sdtPr>
            <w:sdtEndPr/>
            <w:sdtContent>
              <w:p w14:paraId="3010CBA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F61956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DAD015C" w14:textId="77777777" w:rsidR="00C675AD" w:rsidRPr="00B17D7F" w:rsidRDefault="00C675AD" w:rsidP="00DB6526">
            <w:pPr>
              <w:jc w:val="center"/>
              <w:rPr>
                <w:color w:val="000000" w:themeColor="text1"/>
                <w:sz w:val="20"/>
                <w:szCs w:val="20"/>
                <w:highlight w:val="yellow"/>
              </w:rPr>
            </w:pPr>
          </w:p>
        </w:tc>
      </w:tr>
      <w:tr w:rsidR="00C675AD" w:rsidRPr="00B17D7F" w14:paraId="4D322D54" w14:textId="77777777" w:rsidTr="00DB6526">
        <w:tc>
          <w:tcPr>
            <w:tcW w:w="2020" w:type="pct"/>
          </w:tcPr>
          <w:p w14:paraId="3A9A9DC4" w14:textId="77777777" w:rsidR="00C675AD" w:rsidRPr="00B17D7F" w:rsidRDefault="00C675AD" w:rsidP="00DB6526">
            <w:pPr>
              <w:jc w:val="both"/>
              <w:rPr>
                <w:rFonts w:cs="Arial"/>
                <w:b/>
                <w:color w:val="000000" w:themeColor="text1"/>
                <w:sz w:val="20"/>
                <w:szCs w:val="20"/>
                <w:highlight w:val="yellow"/>
              </w:rPr>
            </w:pPr>
            <w:r w:rsidRPr="00B17D7F">
              <w:rPr>
                <w:rFonts w:cs="Arial"/>
                <w:color w:val="000000" w:themeColor="text1"/>
                <w:sz w:val="20"/>
                <w:szCs w:val="20"/>
              </w:rPr>
              <w:t xml:space="preserve">Servizi e forniture, ivi compresi i servizi di ingegneria e architettura e l'attività di progettazione, di importo inferiore a </w:t>
            </w:r>
            <w:r w:rsidRPr="00B17D7F">
              <w:rPr>
                <w:rFonts w:cs="Arial"/>
                <w:b/>
                <w:color w:val="000000" w:themeColor="text1"/>
                <w:sz w:val="20"/>
                <w:szCs w:val="20"/>
              </w:rPr>
              <w:t>140.000 euro</w:t>
            </w:r>
            <w:r w:rsidRPr="00B17D7F">
              <w:rPr>
                <w:rFonts w:cs="Arial"/>
                <w:color w:val="000000" w:themeColor="text1"/>
                <w:sz w:val="20"/>
                <w:szCs w:val="20"/>
              </w:rPr>
              <w:t>, anche senza consultazione di più operatori economici, assicurando che siano scelti soggetti in possesso di documentate esperienze pregresse idonee all'esecuzione delle prestazioni contrattuali, anche individuati tra gli iscritti in elenchi o albi istituiti dalla stazione appaltante</w:t>
            </w:r>
          </w:p>
        </w:tc>
        <w:tc>
          <w:tcPr>
            <w:tcW w:w="721" w:type="pct"/>
          </w:tcPr>
          <w:p w14:paraId="58A34304"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50, comma 1 lett. b)</w:t>
            </w:r>
          </w:p>
        </w:tc>
        <w:sdt>
          <w:sdtPr>
            <w:rPr>
              <w:color w:val="000000" w:themeColor="text1"/>
              <w:sz w:val="20"/>
              <w:szCs w:val="20"/>
            </w:rPr>
            <w:id w:val="-4510137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4ECFFE"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87654147"/>
              <w14:checkbox>
                <w14:checked w14:val="0"/>
                <w14:checkedState w14:val="2612" w14:font="MS Gothic"/>
                <w14:uncheckedState w14:val="2610" w14:font="MS Gothic"/>
              </w14:checkbox>
            </w:sdtPr>
            <w:sdtEndPr/>
            <w:sdtContent>
              <w:p w14:paraId="0C8DE71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20252533"/>
              <w14:checkbox>
                <w14:checked w14:val="0"/>
                <w14:checkedState w14:val="2612" w14:font="MS Gothic"/>
                <w14:uncheckedState w14:val="2610" w14:font="MS Gothic"/>
              </w14:checkbox>
            </w:sdtPr>
            <w:sdtEndPr/>
            <w:sdtContent>
              <w:p w14:paraId="3AE73074"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23A9679"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CAB92F9" w14:textId="77777777" w:rsidR="00C675AD" w:rsidRPr="00B17D7F" w:rsidRDefault="00C675AD" w:rsidP="00DB6526">
            <w:pPr>
              <w:jc w:val="center"/>
              <w:rPr>
                <w:color w:val="000000" w:themeColor="text1"/>
                <w:sz w:val="20"/>
                <w:szCs w:val="20"/>
                <w:highlight w:val="yellow"/>
              </w:rPr>
            </w:pPr>
          </w:p>
        </w:tc>
      </w:tr>
      <w:tr w:rsidR="00C675AD" w:rsidRPr="00B17D7F" w14:paraId="660B2464" w14:textId="77777777" w:rsidTr="00DB6526">
        <w:tc>
          <w:tcPr>
            <w:tcW w:w="2020" w:type="pct"/>
          </w:tcPr>
          <w:p w14:paraId="1901C55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Procedura </w:t>
            </w:r>
            <w:r w:rsidRPr="00B17D7F">
              <w:rPr>
                <w:rFonts w:cs="Arial"/>
                <w:i/>
                <w:color w:val="000000" w:themeColor="text1"/>
                <w:sz w:val="20"/>
                <w:szCs w:val="20"/>
              </w:rPr>
              <w:t>negoziata senza bando</w:t>
            </w:r>
            <w:r w:rsidRPr="00B17D7F">
              <w:rPr>
                <w:rFonts w:cs="Arial"/>
                <w:color w:val="000000" w:themeColor="text1"/>
                <w:sz w:val="20"/>
                <w:szCs w:val="20"/>
              </w:rPr>
              <w:t xml:space="preserve">, previa consultazione di almeno cinque operatori economici, ove esistenti, individuati in base a indagini di mercato o tramite elenchi di operatori economici, per i lavori di importo pari o superiore a </w:t>
            </w:r>
            <w:r w:rsidRPr="00B17D7F">
              <w:rPr>
                <w:rFonts w:cs="Arial"/>
                <w:b/>
                <w:color w:val="000000" w:themeColor="text1"/>
                <w:sz w:val="20"/>
                <w:szCs w:val="20"/>
              </w:rPr>
              <w:t>150.000,00</w:t>
            </w:r>
            <w:r w:rsidRPr="00B17D7F">
              <w:rPr>
                <w:rFonts w:cs="Arial"/>
                <w:color w:val="000000" w:themeColor="text1"/>
                <w:sz w:val="20"/>
                <w:szCs w:val="20"/>
              </w:rPr>
              <w:t xml:space="preserve"> euro e inferiore a </w:t>
            </w:r>
            <w:r w:rsidRPr="00B17D7F">
              <w:rPr>
                <w:rFonts w:cs="Arial"/>
                <w:b/>
                <w:color w:val="000000" w:themeColor="text1"/>
                <w:sz w:val="20"/>
                <w:szCs w:val="20"/>
              </w:rPr>
              <w:t>1 milione</w:t>
            </w:r>
            <w:r w:rsidRPr="00B17D7F">
              <w:rPr>
                <w:rFonts w:cs="Arial"/>
                <w:color w:val="000000" w:themeColor="text1"/>
                <w:sz w:val="20"/>
                <w:szCs w:val="20"/>
              </w:rPr>
              <w:t xml:space="preserve"> di euro</w:t>
            </w:r>
          </w:p>
        </w:tc>
        <w:tc>
          <w:tcPr>
            <w:tcW w:w="721" w:type="pct"/>
          </w:tcPr>
          <w:p w14:paraId="73FB40B6" w14:textId="77777777" w:rsidR="00C675AD" w:rsidRPr="00B17D7F" w:rsidRDefault="00C675AD" w:rsidP="00DB6526">
            <w:pPr>
              <w:rPr>
                <w:rFonts w:cs="Arial"/>
                <w:color w:val="000000" w:themeColor="text1"/>
                <w:sz w:val="18"/>
                <w:szCs w:val="18"/>
                <w:highlight w:val="yellow"/>
              </w:rPr>
            </w:pPr>
            <w:r>
              <w:rPr>
                <w:rFonts w:cs="Arial"/>
                <w:color w:val="000000" w:themeColor="text1"/>
                <w:sz w:val="18"/>
                <w:szCs w:val="18"/>
              </w:rPr>
              <w:t>art.</w:t>
            </w:r>
            <w:r w:rsidRPr="00B17D7F">
              <w:rPr>
                <w:rFonts w:cs="Arial"/>
                <w:color w:val="000000" w:themeColor="text1"/>
                <w:sz w:val="18"/>
                <w:szCs w:val="18"/>
              </w:rPr>
              <w:t xml:space="preserve"> 50, comma 1 lett. c)</w:t>
            </w:r>
          </w:p>
        </w:tc>
        <w:sdt>
          <w:sdtPr>
            <w:rPr>
              <w:color w:val="000000" w:themeColor="text1"/>
              <w:sz w:val="20"/>
              <w:szCs w:val="20"/>
            </w:rPr>
            <w:id w:val="1417097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8EE7E3B"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05310262"/>
              <w14:checkbox>
                <w14:checked w14:val="0"/>
                <w14:checkedState w14:val="2612" w14:font="MS Gothic"/>
                <w14:uncheckedState w14:val="2610" w14:font="MS Gothic"/>
              </w14:checkbox>
            </w:sdtPr>
            <w:sdtEndPr/>
            <w:sdtContent>
              <w:p w14:paraId="406D5781"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539092507"/>
              <w14:checkbox>
                <w14:checked w14:val="0"/>
                <w14:checkedState w14:val="2612" w14:font="MS Gothic"/>
                <w14:uncheckedState w14:val="2610" w14:font="MS Gothic"/>
              </w14:checkbox>
            </w:sdtPr>
            <w:sdtEndPr/>
            <w:sdtContent>
              <w:p w14:paraId="3DC2C0F0"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73707F31"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DCC69FF" w14:textId="77777777" w:rsidR="00C675AD" w:rsidRPr="00B17D7F" w:rsidRDefault="00C675AD" w:rsidP="00DB6526">
            <w:pPr>
              <w:jc w:val="center"/>
              <w:rPr>
                <w:color w:val="000000" w:themeColor="text1"/>
                <w:sz w:val="20"/>
                <w:szCs w:val="20"/>
                <w:highlight w:val="yellow"/>
              </w:rPr>
            </w:pPr>
          </w:p>
        </w:tc>
      </w:tr>
      <w:tr w:rsidR="00C675AD" w:rsidRPr="00B17D7F" w14:paraId="51F49C39" w14:textId="77777777" w:rsidTr="00DB6526">
        <w:tc>
          <w:tcPr>
            <w:tcW w:w="2020" w:type="pct"/>
          </w:tcPr>
          <w:p w14:paraId="547FF87A"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Procedura </w:t>
            </w:r>
            <w:r w:rsidRPr="00B17D7F">
              <w:rPr>
                <w:rFonts w:cs="Arial"/>
                <w:i/>
                <w:color w:val="000000" w:themeColor="text1"/>
                <w:sz w:val="20"/>
                <w:szCs w:val="20"/>
              </w:rPr>
              <w:t>negoziata senza bando</w:t>
            </w:r>
            <w:r w:rsidRPr="00B17D7F">
              <w:rPr>
                <w:rFonts w:cs="Arial"/>
                <w:color w:val="000000" w:themeColor="text1"/>
                <w:sz w:val="20"/>
                <w:szCs w:val="20"/>
              </w:rPr>
              <w:t xml:space="preserve">, previa consultazione di almeno dieci operatori economici, ove esistenti, individuati in base a indagini di mercato o tramite elenchi di operatori economici, per lavori di importo </w:t>
            </w:r>
            <w:r w:rsidRPr="00B17D7F">
              <w:rPr>
                <w:rFonts w:cs="Arial"/>
                <w:b/>
                <w:color w:val="000000" w:themeColor="text1"/>
                <w:sz w:val="20"/>
                <w:szCs w:val="20"/>
              </w:rPr>
              <w:t>pari o superiore a 1 milione di euro</w:t>
            </w:r>
            <w:r w:rsidRPr="00B17D7F">
              <w:rPr>
                <w:rFonts w:cs="Arial"/>
                <w:color w:val="000000" w:themeColor="text1"/>
                <w:sz w:val="20"/>
                <w:szCs w:val="20"/>
              </w:rPr>
              <w:t xml:space="preserve"> e fino alle soglie di cui all'articolo 14, salva la possibilità di ricorrere alle procedure di scelta del contraente ordinarie previste per gli affidamenti d’importo superiore alle soglie</w:t>
            </w:r>
          </w:p>
        </w:tc>
        <w:tc>
          <w:tcPr>
            <w:tcW w:w="721" w:type="pct"/>
          </w:tcPr>
          <w:p w14:paraId="4C6C4C97" w14:textId="77777777" w:rsidR="00C675AD" w:rsidRPr="00661F5C" w:rsidRDefault="00C675AD" w:rsidP="00DB6526">
            <w:pPr>
              <w:rPr>
                <w:rFonts w:cs="Arial"/>
                <w:color w:val="000000" w:themeColor="text1"/>
                <w:sz w:val="18"/>
                <w:szCs w:val="18"/>
                <w:lang w:val="en-US"/>
              </w:rPr>
            </w:pPr>
            <w:r w:rsidRPr="00661F5C">
              <w:rPr>
                <w:rFonts w:cs="Arial"/>
                <w:color w:val="000000" w:themeColor="text1"/>
                <w:sz w:val="18"/>
                <w:szCs w:val="18"/>
                <w:lang w:val="en-US"/>
              </w:rPr>
              <w:t>art. 50, comma 1 lett. d)</w:t>
            </w:r>
          </w:p>
          <w:p w14:paraId="71C328C0" w14:textId="77777777" w:rsidR="00C675AD" w:rsidRPr="00661F5C" w:rsidRDefault="00C675AD" w:rsidP="00DB6526">
            <w:pPr>
              <w:rPr>
                <w:rFonts w:cs="Arial"/>
                <w:color w:val="000000" w:themeColor="text1"/>
                <w:sz w:val="18"/>
                <w:szCs w:val="18"/>
                <w:lang w:val="en-US"/>
              </w:rPr>
            </w:pPr>
            <w:r w:rsidRPr="00661F5C">
              <w:rPr>
                <w:color w:val="000000" w:themeColor="text1"/>
                <w:sz w:val="18"/>
                <w:szCs w:val="18"/>
                <w:lang w:val="en-US"/>
              </w:rPr>
              <w:t>art. 14, commi 1 e 2</w:t>
            </w:r>
          </w:p>
        </w:tc>
        <w:sdt>
          <w:sdtPr>
            <w:rPr>
              <w:color w:val="000000" w:themeColor="text1"/>
              <w:sz w:val="20"/>
              <w:szCs w:val="20"/>
            </w:rPr>
            <w:id w:val="-10864554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FF3D2B"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09144689"/>
              <w14:checkbox>
                <w14:checked w14:val="0"/>
                <w14:checkedState w14:val="2612" w14:font="MS Gothic"/>
                <w14:uncheckedState w14:val="2610" w14:font="MS Gothic"/>
              </w14:checkbox>
            </w:sdtPr>
            <w:sdtEndPr/>
            <w:sdtContent>
              <w:p w14:paraId="68DA785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71021769"/>
              <w14:checkbox>
                <w14:checked w14:val="0"/>
                <w14:checkedState w14:val="2612" w14:font="MS Gothic"/>
                <w14:uncheckedState w14:val="2610" w14:font="MS Gothic"/>
              </w14:checkbox>
            </w:sdtPr>
            <w:sdtEndPr/>
            <w:sdtContent>
              <w:p w14:paraId="20481DD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9AC9DD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E2FFC73" w14:textId="77777777" w:rsidR="00C675AD" w:rsidRPr="00B17D7F" w:rsidRDefault="00C675AD" w:rsidP="00DB6526">
            <w:pPr>
              <w:jc w:val="center"/>
              <w:rPr>
                <w:color w:val="000000" w:themeColor="text1"/>
                <w:sz w:val="20"/>
                <w:szCs w:val="20"/>
                <w:highlight w:val="yellow"/>
              </w:rPr>
            </w:pPr>
          </w:p>
        </w:tc>
      </w:tr>
      <w:tr w:rsidR="00C675AD" w:rsidRPr="00B17D7F" w14:paraId="27DE96E5" w14:textId="77777777" w:rsidTr="00DB6526">
        <w:tc>
          <w:tcPr>
            <w:tcW w:w="2020" w:type="pct"/>
          </w:tcPr>
          <w:p w14:paraId="301A0562"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Procedura negoziata senza bando, previa consultazione di almeno cinque operatori economici, ove esistenti, individuati in base ad indagini di mercato o tramite elenchi di operatori economici, per l'affidamento di servizi e forniture, ivi compresi i servizi di ingegneria e architettura e l'attività di progettazione, di importo </w:t>
            </w:r>
            <w:r w:rsidRPr="00B17D7F">
              <w:rPr>
                <w:rFonts w:cs="Arial"/>
                <w:b/>
                <w:color w:val="000000" w:themeColor="text1"/>
                <w:sz w:val="20"/>
                <w:szCs w:val="20"/>
              </w:rPr>
              <w:t>pari o superiore a 140.000 euro e fino alle soglie di cui all'articolo 14</w:t>
            </w:r>
            <w:r w:rsidRPr="00B17D7F">
              <w:rPr>
                <w:rFonts w:cs="Arial"/>
                <w:color w:val="000000" w:themeColor="text1"/>
                <w:sz w:val="20"/>
                <w:szCs w:val="20"/>
              </w:rPr>
              <w:t>.</w:t>
            </w:r>
          </w:p>
        </w:tc>
        <w:tc>
          <w:tcPr>
            <w:tcW w:w="721" w:type="pct"/>
          </w:tcPr>
          <w:p w14:paraId="714D4FCC" w14:textId="77777777" w:rsidR="00C675AD" w:rsidRPr="00661F5C" w:rsidRDefault="00C675AD" w:rsidP="00DB6526">
            <w:pPr>
              <w:rPr>
                <w:color w:val="000000" w:themeColor="text1"/>
                <w:sz w:val="18"/>
                <w:szCs w:val="18"/>
                <w:lang w:val="en-US"/>
              </w:rPr>
            </w:pPr>
            <w:r w:rsidRPr="00661F5C">
              <w:rPr>
                <w:rFonts w:cs="Arial"/>
                <w:color w:val="000000" w:themeColor="text1"/>
                <w:sz w:val="18"/>
                <w:szCs w:val="18"/>
                <w:lang w:val="en-US"/>
              </w:rPr>
              <w:t>art. 50, comma 1 lett. d)</w:t>
            </w:r>
          </w:p>
          <w:p w14:paraId="3DFB4516" w14:textId="77777777" w:rsidR="00C675AD" w:rsidRPr="00661F5C" w:rsidRDefault="00C675AD" w:rsidP="00DB6526">
            <w:pPr>
              <w:rPr>
                <w:rFonts w:cs="Arial"/>
                <w:color w:val="000000" w:themeColor="text1"/>
                <w:sz w:val="18"/>
                <w:szCs w:val="18"/>
                <w:lang w:val="en-US"/>
              </w:rPr>
            </w:pPr>
            <w:r w:rsidRPr="00661F5C">
              <w:rPr>
                <w:color w:val="000000" w:themeColor="text1"/>
                <w:sz w:val="18"/>
                <w:szCs w:val="18"/>
                <w:lang w:val="en-US"/>
              </w:rPr>
              <w:t>art. 14, commi 1 e 2</w:t>
            </w:r>
          </w:p>
        </w:tc>
        <w:sdt>
          <w:sdtPr>
            <w:rPr>
              <w:color w:val="000000" w:themeColor="text1"/>
              <w:sz w:val="20"/>
              <w:szCs w:val="20"/>
            </w:rPr>
            <w:id w:val="-16971525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96401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91231117"/>
              <w14:checkbox>
                <w14:checked w14:val="0"/>
                <w14:checkedState w14:val="2612" w14:font="MS Gothic"/>
                <w14:uncheckedState w14:val="2610" w14:font="MS Gothic"/>
              </w14:checkbox>
            </w:sdtPr>
            <w:sdtEndPr/>
            <w:sdtContent>
              <w:p w14:paraId="7E26CB0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41724148"/>
              <w14:checkbox>
                <w14:checked w14:val="0"/>
                <w14:checkedState w14:val="2612" w14:font="MS Gothic"/>
                <w14:uncheckedState w14:val="2610" w14:font="MS Gothic"/>
              </w14:checkbox>
            </w:sdtPr>
            <w:sdtEndPr/>
            <w:sdtContent>
              <w:p w14:paraId="314725B5"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17E4EB9"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59ECB00" w14:textId="77777777" w:rsidR="00C675AD" w:rsidRPr="00B17D7F" w:rsidRDefault="00C675AD" w:rsidP="00DB6526">
            <w:pPr>
              <w:jc w:val="center"/>
              <w:rPr>
                <w:color w:val="000000" w:themeColor="text1"/>
                <w:sz w:val="20"/>
                <w:szCs w:val="20"/>
                <w:highlight w:val="yellow"/>
              </w:rPr>
            </w:pPr>
          </w:p>
        </w:tc>
      </w:tr>
      <w:tr w:rsidR="00C675AD" w:rsidRPr="00B17D7F" w14:paraId="4A174236" w14:textId="77777777" w:rsidTr="00DB6526">
        <w:tc>
          <w:tcPr>
            <w:tcW w:w="2020" w:type="pct"/>
          </w:tcPr>
          <w:p w14:paraId="214F8524" w14:textId="77777777" w:rsidR="00C675AD" w:rsidRPr="00B17D7F" w:rsidRDefault="00C675AD" w:rsidP="00DB6526">
            <w:pPr>
              <w:jc w:val="both"/>
              <w:rPr>
                <w:rFonts w:cs="Arial"/>
                <w:b/>
                <w:color w:val="000000" w:themeColor="text1"/>
                <w:sz w:val="20"/>
                <w:szCs w:val="20"/>
              </w:rPr>
            </w:pPr>
            <w:r w:rsidRPr="00B17D7F">
              <w:rPr>
                <w:rFonts w:cs="Arial"/>
                <w:color w:val="000000" w:themeColor="text1"/>
                <w:sz w:val="20"/>
                <w:szCs w:val="20"/>
              </w:rPr>
              <w:t>È stato richiesto preventivo/presentazione offerta e individuazione dell’operatore economico?</w:t>
            </w:r>
          </w:p>
        </w:tc>
        <w:tc>
          <w:tcPr>
            <w:tcW w:w="721" w:type="pct"/>
          </w:tcPr>
          <w:p w14:paraId="02B38787" w14:textId="77777777" w:rsidR="00C675AD" w:rsidRPr="00B17D7F" w:rsidRDefault="00C675AD" w:rsidP="00DB6526">
            <w:pPr>
              <w:rPr>
                <w:color w:val="000000" w:themeColor="text1"/>
                <w:sz w:val="20"/>
                <w:szCs w:val="20"/>
              </w:rPr>
            </w:pPr>
            <w:r>
              <w:rPr>
                <w:rFonts w:cs="Arial"/>
                <w:color w:val="000000" w:themeColor="text1"/>
                <w:sz w:val="18"/>
                <w:szCs w:val="18"/>
              </w:rPr>
              <w:t>art.</w:t>
            </w:r>
            <w:r w:rsidRPr="00B17D7F">
              <w:rPr>
                <w:rFonts w:cs="Arial"/>
                <w:color w:val="000000" w:themeColor="text1"/>
                <w:sz w:val="18"/>
                <w:szCs w:val="18"/>
              </w:rPr>
              <w:t xml:space="preserve"> 50</w:t>
            </w:r>
          </w:p>
        </w:tc>
        <w:sdt>
          <w:sdtPr>
            <w:rPr>
              <w:color w:val="000000" w:themeColor="text1"/>
              <w:sz w:val="20"/>
              <w:szCs w:val="20"/>
            </w:rPr>
            <w:id w:val="-3497983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630A8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37318927"/>
              <w14:checkbox>
                <w14:checked w14:val="0"/>
                <w14:checkedState w14:val="2612" w14:font="MS Gothic"/>
                <w14:uncheckedState w14:val="2610" w14:font="MS Gothic"/>
              </w14:checkbox>
            </w:sdtPr>
            <w:sdtEndPr/>
            <w:sdtContent>
              <w:p w14:paraId="3E97B7A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08491844"/>
              <w14:checkbox>
                <w14:checked w14:val="0"/>
                <w14:checkedState w14:val="2612" w14:font="MS Gothic"/>
                <w14:uncheckedState w14:val="2610" w14:font="MS Gothic"/>
              </w14:checkbox>
            </w:sdtPr>
            <w:sdtEndPr/>
            <w:sdtContent>
              <w:p w14:paraId="5D6CA37B"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BC89986" w14:textId="77777777" w:rsidR="00C675AD" w:rsidRPr="00B17D7F" w:rsidRDefault="00C675AD" w:rsidP="00DB6526">
            <w:pPr>
              <w:jc w:val="both"/>
              <w:rPr>
                <w:i/>
                <w:color w:val="000000" w:themeColor="text1"/>
                <w:sz w:val="16"/>
                <w:szCs w:val="16"/>
              </w:rPr>
            </w:pPr>
            <w:r w:rsidRPr="00B17D7F">
              <w:rPr>
                <w:i/>
                <w:color w:val="000000" w:themeColor="text1"/>
                <w:sz w:val="16"/>
                <w:szCs w:val="16"/>
              </w:rPr>
              <w:t>N. RDO del MEPA o ID pratica di altra piattaforma telematica;</w:t>
            </w:r>
          </w:p>
          <w:p w14:paraId="49B67C7A" w14:textId="77777777" w:rsidR="00C675AD" w:rsidRPr="00B17D7F" w:rsidRDefault="00C675AD" w:rsidP="00DB6526">
            <w:pPr>
              <w:jc w:val="both"/>
              <w:rPr>
                <w:i/>
                <w:color w:val="000000" w:themeColor="text1"/>
                <w:sz w:val="16"/>
                <w:szCs w:val="16"/>
              </w:rPr>
            </w:pPr>
            <w:r w:rsidRPr="00B17D7F">
              <w:rPr>
                <w:i/>
                <w:color w:val="000000" w:themeColor="text1"/>
                <w:sz w:val="16"/>
                <w:szCs w:val="16"/>
              </w:rPr>
              <w:t xml:space="preserve">Protocollo del preventivo acquisito agli atti amministrativi; </w:t>
            </w:r>
          </w:p>
          <w:p w14:paraId="78D22324" w14:textId="77777777" w:rsidR="00C675AD" w:rsidRPr="00B17D7F" w:rsidRDefault="00C675AD" w:rsidP="00DB6526">
            <w:pPr>
              <w:jc w:val="both"/>
              <w:rPr>
                <w:i/>
                <w:color w:val="000000" w:themeColor="text1"/>
                <w:sz w:val="20"/>
                <w:szCs w:val="20"/>
                <w:highlight w:val="yellow"/>
              </w:rPr>
            </w:pPr>
            <w:r w:rsidRPr="00B17D7F">
              <w:rPr>
                <w:i/>
                <w:color w:val="000000" w:themeColor="text1"/>
                <w:sz w:val="16"/>
                <w:szCs w:val="16"/>
              </w:rPr>
              <w:t>Specifica dell’albo dei fornitori.</w:t>
            </w:r>
          </w:p>
        </w:tc>
        <w:tc>
          <w:tcPr>
            <w:tcW w:w="720" w:type="pct"/>
            <w:shd w:val="clear" w:color="auto" w:fill="F2F2F2" w:themeFill="background1" w:themeFillShade="F2"/>
          </w:tcPr>
          <w:p w14:paraId="309B1F94" w14:textId="77777777" w:rsidR="00C675AD" w:rsidRPr="00B17D7F" w:rsidRDefault="00C675AD" w:rsidP="00DB6526">
            <w:pPr>
              <w:jc w:val="center"/>
              <w:rPr>
                <w:color w:val="000000" w:themeColor="text1"/>
                <w:sz w:val="20"/>
                <w:szCs w:val="20"/>
                <w:highlight w:val="yellow"/>
              </w:rPr>
            </w:pPr>
          </w:p>
        </w:tc>
      </w:tr>
      <w:tr w:rsidR="00C675AD" w:rsidRPr="00B17D7F" w14:paraId="78931290" w14:textId="77777777" w:rsidTr="00DB6526">
        <w:trPr>
          <w:trHeight w:val="7810"/>
        </w:trPr>
        <w:tc>
          <w:tcPr>
            <w:tcW w:w="2020" w:type="pct"/>
          </w:tcPr>
          <w:p w14:paraId="7953FC76"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che attesti:  l’assenza di causa di esclusione automatica di cui all’</w:t>
            </w:r>
            <w:r>
              <w:rPr>
                <w:rFonts w:cs="Arial"/>
                <w:color w:val="000000" w:themeColor="text1"/>
                <w:sz w:val="20"/>
                <w:szCs w:val="20"/>
              </w:rPr>
              <w:t>art.</w:t>
            </w:r>
            <w:r w:rsidRPr="00B17D7F">
              <w:rPr>
                <w:rFonts w:cs="Arial"/>
                <w:color w:val="000000" w:themeColor="text1"/>
                <w:sz w:val="20"/>
                <w:szCs w:val="20"/>
              </w:rPr>
              <w:t xml:space="preserve"> 94 del D.Lgs.36/2023 attraverso la consultazione del fascicolo virtuale dell’OE nonché tramite l’interoperabilità con la piattaforma digitale nazionale dati; verifica l’assenza delle cause di esclusione non automatica di cui all’articolo 95; possesso dei requisiti di partecipazione di cui agli articoli 100 e 103.</w:t>
            </w:r>
          </w:p>
        </w:tc>
        <w:tc>
          <w:tcPr>
            <w:tcW w:w="721" w:type="pct"/>
          </w:tcPr>
          <w:p w14:paraId="26093BD2"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99</w:t>
            </w:r>
          </w:p>
          <w:p w14:paraId="4B48B1FE"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c.1-5</w:t>
            </w:r>
          </w:p>
          <w:p w14:paraId="3EE13AC9"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103</w:t>
            </w:r>
          </w:p>
          <w:p w14:paraId="6198FEDE" w14:textId="77777777" w:rsidR="00C675AD" w:rsidRPr="00B17D7F" w:rsidRDefault="00C675AD" w:rsidP="00DB6526">
            <w:pPr>
              <w:autoSpaceDE w:val="0"/>
              <w:autoSpaceDN w:val="0"/>
              <w:adjustRightInd w:val="0"/>
              <w:rPr>
                <w:color w:val="000000" w:themeColor="text1"/>
                <w:sz w:val="20"/>
                <w:szCs w:val="20"/>
                <w:highlight w:val="yellow"/>
              </w:rPr>
            </w:pPr>
          </w:p>
        </w:tc>
        <w:sdt>
          <w:sdtPr>
            <w:rPr>
              <w:color w:val="000000" w:themeColor="text1"/>
              <w:sz w:val="20"/>
              <w:szCs w:val="20"/>
            </w:rPr>
            <w:id w:val="16666717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76804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27774156"/>
              <w14:checkbox>
                <w14:checked w14:val="0"/>
                <w14:checkedState w14:val="2612" w14:font="MS Gothic"/>
                <w14:uncheckedState w14:val="2610" w14:font="MS Gothic"/>
              </w14:checkbox>
            </w:sdtPr>
            <w:sdtEndPr/>
            <w:sdtContent>
              <w:p w14:paraId="6E24511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02676092"/>
              <w14:checkbox>
                <w14:checked w14:val="0"/>
                <w14:checkedState w14:val="2612" w14:font="MS Gothic"/>
                <w14:uncheckedState w14:val="2610" w14:font="MS Gothic"/>
              </w14:checkbox>
            </w:sdtPr>
            <w:sdtEndPr/>
            <w:sdtContent>
              <w:p w14:paraId="0248317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69E1545"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A titolo esemplificativo </w:t>
            </w:r>
          </w:p>
          <w:p w14:paraId="19A2C1A7"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94 DEL D.LGS.36/2023</w:t>
            </w:r>
          </w:p>
          <w:p w14:paraId="13EBD606"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certificato del casellario giudiziario; </w:t>
            </w:r>
          </w:p>
          <w:p w14:paraId="597E5A0D"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documentazione tratta dalla banca dati nazionale antimafia e le </w:t>
            </w:r>
            <w:r w:rsidRPr="00B17D7F">
              <w:rPr>
                <w:i/>
                <w:color w:val="000000" w:themeColor="text1"/>
                <w:sz w:val="16"/>
                <w:szCs w:val="16"/>
              </w:rPr>
              <w:t>white list</w:t>
            </w:r>
            <w:r w:rsidRPr="00B17D7F">
              <w:rPr>
                <w:color w:val="000000" w:themeColor="text1"/>
                <w:sz w:val="16"/>
                <w:szCs w:val="16"/>
              </w:rPr>
              <w:t xml:space="preserve"> antimafia;</w:t>
            </w:r>
          </w:p>
          <w:p w14:paraId="5F519590"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certificazioni rilasciate dall’Agenzia delle Entrate, per accertamenti relativi al regolare pagamento di imposte e tasse;</w:t>
            </w:r>
          </w:p>
          <w:p w14:paraId="57E3A448" w14:textId="77777777" w:rsidR="00C675AD" w:rsidRPr="00B17D7F" w:rsidRDefault="00C675AD" w:rsidP="00DB6526">
            <w:pPr>
              <w:jc w:val="both"/>
              <w:rPr>
                <w:color w:val="000000" w:themeColor="text1"/>
                <w:sz w:val="16"/>
                <w:szCs w:val="16"/>
              </w:rPr>
            </w:pPr>
            <w:r w:rsidRPr="00B17D7F">
              <w:rPr>
                <w:color w:val="000000" w:themeColor="text1"/>
                <w:sz w:val="16"/>
                <w:szCs w:val="16"/>
              </w:rPr>
              <w:t>- Documento Unico della Regolarità Contributiva (DURC) acquisito presso INPS/INAIL/enti di previdenza, per accertamenti sui contributi previdenziali e assistenziali;</w:t>
            </w:r>
          </w:p>
          <w:p w14:paraId="5322385E" w14:textId="77777777" w:rsidR="00C675AD" w:rsidRPr="00B17D7F" w:rsidRDefault="00C675AD" w:rsidP="00DB6526">
            <w:pPr>
              <w:jc w:val="both"/>
              <w:rPr>
                <w:color w:val="000000" w:themeColor="text1"/>
                <w:sz w:val="16"/>
                <w:szCs w:val="16"/>
              </w:rPr>
            </w:pPr>
            <w:r w:rsidRPr="00B17D7F">
              <w:rPr>
                <w:color w:val="000000" w:themeColor="text1"/>
                <w:sz w:val="16"/>
                <w:szCs w:val="16"/>
              </w:rPr>
              <w:t>- casellario informatico di ANAC;</w:t>
            </w:r>
          </w:p>
          <w:p w14:paraId="62D962A9"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certificato dei carichi pendenti,</w:t>
            </w:r>
          </w:p>
          <w:p w14:paraId="48AAD88B" w14:textId="77777777" w:rsidR="00C675AD" w:rsidRPr="00B17D7F" w:rsidRDefault="00C675AD" w:rsidP="00DB6526">
            <w:pPr>
              <w:rPr>
                <w:color w:val="000000" w:themeColor="text1"/>
              </w:rPr>
            </w:pPr>
            <w:r w:rsidRPr="00B17D7F">
              <w:rPr>
                <w:color w:val="000000" w:themeColor="text1"/>
                <w:sz w:val="16"/>
                <w:szCs w:val="16"/>
              </w:rPr>
              <w:t>- anagrafe delle sanzioni amministrative;</w:t>
            </w:r>
            <w:r w:rsidRPr="00B17D7F">
              <w:rPr>
                <w:color w:val="000000" w:themeColor="text1"/>
              </w:rPr>
              <w:t xml:space="preserve"> </w:t>
            </w:r>
          </w:p>
          <w:p w14:paraId="5D421C98" w14:textId="77777777" w:rsidR="00C675AD" w:rsidRPr="00B17D7F" w:rsidRDefault="00C675AD" w:rsidP="00DB6526">
            <w:pPr>
              <w:rPr>
                <w:color w:val="000000" w:themeColor="text1"/>
                <w:sz w:val="16"/>
                <w:szCs w:val="16"/>
              </w:rPr>
            </w:pPr>
            <w:r w:rsidRPr="00B17D7F">
              <w:rPr>
                <w:color w:val="000000" w:themeColor="text1"/>
                <w:sz w:val="16"/>
                <w:szCs w:val="16"/>
              </w:rPr>
              <w:t>certificato di ottemperanza delle norme sul diritto al lavoro dei disabili</w:t>
            </w:r>
          </w:p>
          <w:p w14:paraId="4C4FD3B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100 DEL D.LGS.36/2023</w:t>
            </w:r>
          </w:p>
          <w:p w14:paraId="2D7A5E9D" w14:textId="77777777" w:rsidR="00C675AD" w:rsidRPr="00B17D7F" w:rsidRDefault="00C675AD" w:rsidP="00DB6526">
            <w:pPr>
              <w:jc w:val="both"/>
              <w:rPr>
                <w:color w:val="000000" w:themeColor="text1"/>
                <w:sz w:val="16"/>
                <w:szCs w:val="16"/>
              </w:rPr>
            </w:pPr>
            <w:r w:rsidRPr="00B17D7F">
              <w:rPr>
                <w:color w:val="000000" w:themeColor="text1"/>
                <w:sz w:val="16"/>
                <w:szCs w:val="16"/>
              </w:rPr>
              <w:t>- l’idoneità professionale (</w:t>
            </w:r>
            <w:r w:rsidRPr="00B17D7F">
              <w:rPr>
                <w:i/>
                <w:color w:val="000000" w:themeColor="text1"/>
                <w:sz w:val="16"/>
                <w:szCs w:val="16"/>
              </w:rPr>
              <w:t>iscrizione alla Camera di Commercio, iscrizione in appositi registri e albi professionali, varie …</w:t>
            </w:r>
            <w:r w:rsidRPr="00B17D7F">
              <w:rPr>
                <w:color w:val="000000" w:themeColor="text1"/>
                <w:sz w:val="16"/>
                <w:szCs w:val="16"/>
              </w:rPr>
              <w:t>);</w:t>
            </w:r>
          </w:p>
          <w:p w14:paraId="4A8C70EB"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la capacità economica e finanziaria </w:t>
            </w:r>
            <w:r w:rsidRPr="00B17D7F">
              <w:rPr>
                <w:i/>
                <w:color w:val="000000" w:themeColor="text1"/>
                <w:sz w:val="16"/>
                <w:szCs w:val="16"/>
              </w:rPr>
              <w:t>(un fatturato minimo annuo, nel settore di attività oggetto dell’appalto; informazioni riguardo ai conti annuali che evidenzino i rapporti tra attività e passività; adeguato livello di copertura assicurativa contro i rischi professionali …)</w:t>
            </w:r>
          </w:p>
          <w:p w14:paraId="08D4D6F1" w14:textId="77777777" w:rsidR="00C675AD" w:rsidRPr="00B17D7F" w:rsidRDefault="00C675AD" w:rsidP="00DB6526">
            <w:pPr>
              <w:jc w:val="both"/>
              <w:rPr>
                <w:color w:val="000000" w:themeColor="text1"/>
                <w:sz w:val="16"/>
                <w:szCs w:val="16"/>
                <w:highlight w:val="yellow"/>
              </w:rPr>
            </w:pPr>
            <w:r w:rsidRPr="00B17D7F">
              <w:rPr>
                <w:color w:val="000000" w:themeColor="text1"/>
                <w:sz w:val="16"/>
                <w:szCs w:val="16"/>
              </w:rPr>
              <w:t xml:space="preserve">- le capacità tecniche e professionali </w:t>
            </w:r>
            <w:r w:rsidRPr="00B17D7F">
              <w:rPr>
                <w:i/>
                <w:color w:val="000000" w:themeColor="text1"/>
                <w:sz w:val="16"/>
                <w:szCs w:val="16"/>
              </w:rPr>
              <w:t>(identificati dalla SA nel Capitolato di gara, lettera d’invito)</w:t>
            </w:r>
          </w:p>
        </w:tc>
        <w:tc>
          <w:tcPr>
            <w:tcW w:w="720" w:type="pct"/>
            <w:shd w:val="clear" w:color="auto" w:fill="F2F2F2" w:themeFill="background1" w:themeFillShade="F2"/>
          </w:tcPr>
          <w:p w14:paraId="6846A0C8" w14:textId="77777777" w:rsidR="00C675AD" w:rsidRPr="00B17D7F" w:rsidRDefault="00C675AD" w:rsidP="00DB6526">
            <w:pPr>
              <w:jc w:val="both"/>
              <w:rPr>
                <w:color w:val="000000" w:themeColor="text1"/>
                <w:sz w:val="20"/>
                <w:szCs w:val="20"/>
                <w:highlight w:val="yellow"/>
              </w:rPr>
            </w:pPr>
          </w:p>
        </w:tc>
      </w:tr>
      <w:tr w:rsidR="00C675AD" w:rsidRPr="00B17D7F" w14:paraId="1FB12014" w14:textId="77777777" w:rsidTr="00DB6526">
        <w:trPr>
          <w:trHeight w:val="615"/>
        </w:trPr>
        <w:tc>
          <w:tcPr>
            <w:tcW w:w="2020" w:type="pct"/>
          </w:tcPr>
          <w:p w14:paraId="3D3C0C75"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La stazione appaltante ha verificato il possesso dei requisiti generali e speciali dichiarati e prescritti in capo all’operatore economico?</w:t>
            </w:r>
          </w:p>
        </w:tc>
        <w:tc>
          <w:tcPr>
            <w:tcW w:w="721" w:type="pct"/>
          </w:tcPr>
          <w:p w14:paraId="43B6BEF1" w14:textId="77777777" w:rsidR="00C675AD" w:rsidRPr="00B17D7F" w:rsidRDefault="00C675AD" w:rsidP="00DB6526">
            <w:pPr>
              <w:autoSpaceDE w:val="0"/>
              <w:autoSpaceDN w:val="0"/>
              <w:adjustRightInd w:val="0"/>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52, comma 1</w:t>
            </w:r>
          </w:p>
        </w:tc>
        <w:sdt>
          <w:sdtPr>
            <w:rPr>
              <w:color w:val="000000" w:themeColor="text1"/>
              <w:sz w:val="20"/>
              <w:szCs w:val="20"/>
            </w:rPr>
            <w:id w:val="6473267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C8069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27432752"/>
              <w14:checkbox>
                <w14:checked w14:val="0"/>
                <w14:checkedState w14:val="2612" w14:font="MS Gothic"/>
                <w14:uncheckedState w14:val="2610" w14:font="MS Gothic"/>
              </w14:checkbox>
            </w:sdtPr>
            <w:sdtEndPr/>
            <w:sdtContent>
              <w:p w14:paraId="18B2471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521164456"/>
              <w14:checkbox>
                <w14:checked w14:val="0"/>
                <w14:checkedState w14:val="2612" w14:font="MS Gothic"/>
                <w14:uncheckedState w14:val="2610" w14:font="MS Gothic"/>
              </w14:checkbox>
            </w:sdtPr>
            <w:sdtEndPr/>
            <w:sdtContent>
              <w:p w14:paraId="0A5E34F2"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B21D77E" w14:textId="77777777" w:rsidR="00C675AD" w:rsidRPr="00B17D7F" w:rsidRDefault="00C675AD" w:rsidP="00DB6526">
            <w:pPr>
              <w:jc w:val="both"/>
              <w:rPr>
                <w:color w:val="000000" w:themeColor="text1"/>
                <w:sz w:val="16"/>
                <w:szCs w:val="16"/>
                <w:highlight w:val="yellow"/>
              </w:rPr>
            </w:pPr>
          </w:p>
        </w:tc>
        <w:tc>
          <w:tcPr>
            <w:tcW w:w="720" w:type="pct"/>
            <w:shd w:val="clear" w:color="auto" w:fill="F2F2F2" w:themeFill="background1" w:themeFillShade="F2"/>
          </w:tcPr>
          <w:p w14:paraId="3C54E3BA" w14:textId="77777777" w:rsidR="00C675AD" w:rsidRPr="00B17D7F" w:rsidRDefault="00C675AD" w:rsidP="00DB6526">
            <w:pPr>
              <w:jc w:val="center"/>
              <w:rPr>
                <w:color w:val="000000" w:themeColor="text1"/>
                <w:sz w:val="20"/>
                <w:szCs w:val="20"/>
                <w:highlight w:val="yellow"/>
              </w:rPr>
            </w:pPr>
          </w:p>
        </w:tc>
      </w:tr>
      <w:tr w:rsidR="00C675AD" w:rsidRPr="00B17D7F" w14:paraId="78E20590" w14:textId="77777777" w:rsidTr="00DB6526">
        <w:trPr>
          <w:trHeight w:val="615"/>
        </w:trPr>
        <w:tc>
          <w:tcPr>
            <w:tcW w:w="2020" w:type="pct"/>
          </w:tcPr>
          <w:p w14:paraId="69285A0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Nel solo caso delle procedure di affidamento diretto di cui all’</w:t>
            </w:r>
            <w:r>
              <w:rPr>
                <w:rFonts w:cs="Arial"/>
                <w:color w:val="000000" w:themeColor="text1"/>
                <w:sz w:val="20"/>
                <w:szCs w:val="20"/>
              </w:rPr>
              <w:t>art.</w:t>
            </w:r>
            <w:r w:rsidRPr="00B17D7F">
              <w:rPr>
                <w:rFonts w:cs="Arial"/>
                <w:color w:val="000000" w:themeColor="text1"/>
                <w:sz w:val="20"/>
                <w:szCs w:val="20"/>
              </w:rPr>
              <w:t xml:space="preserve"> 50, comma 1, lett. a) e b) di importo inferiore a </w:t>
            </w:r>
            <w:r w:rsidRPr="009F7779">
              <w:rPr>
                <w:rFonts w:cs="Arial"/>
                <w:b/>
                <w:color w:val="000000" w:themeColor="text1"/>
                <w:sz w:val="20"/>
                <w:szCs w:val="20"/>
              </w:rPr>
              <w:t>40.000 euro</w:t>
            </w:r>
            <w:r w:rsidRPr="00B17D7F">
              <w:rPr>
                <w:rFonts w:cs="Arial"/>
                <w:color w:val="000000" w:themeColor="text1"/>
                <w:sz w:val="20"/>
                <w:szCs w:val="20"/>
              </w:rPr>
              <w:t>, la stazione appaltante ha verificato le dichiarazioni sostitutive di atto di notorietà almeno previa predisposizione di un sistema di sorteggio a campione individuato con modalità predeterminate ogni anno?</w:t>
            </w:r>
          </w:p>
        </w:tc>
        <w:tc>
          <w:tcPr>
            <w:tcW w:w="721" w:type="pct"/>
          </w:tcPr>
          <w:p w14:paraId="4C11E826"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52, comma </w:t>
            </w:r>
          </w:p>
        </w:tc>
        <w:sdt>
          <w:sdtPr>
            <w:rPr>
              <w:color w:val="000000" w:themeColor="text1"/>
              <w:sz w:val="20"/>
              <w:szCs w:val="20"/>
            </w:rPr>
            <w:id w:val="-11371041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03E97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27141473"/>
              <w14:checkbox>
                <w14:checked w14:val="0"/>
                <w14:checkedState w14:val="2612" w14:font="MS Gothic"/>
                <w14:uncheckedState w14:val="2610" w14:font="MS Gothic"/>
              </w14:checkbox>
            </w:sdtPr>
            <w:sdtEndPr/>
            <w:sdtContent>
              <w:p w14:paraId="3F1FACF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66087940"/>
              <w14:checkbox>
                <w14:checked w14:val="0"/>
                <w14:checkedState w14:val="2612" w14:font="MS Gothic"/>
                <w14:uncheckedState w14:val="2610" w14:font="MS Gothic"/>
              </w14:checkbox>
            </w:sdtPr>
            <w:sdtEndPr/>
            <w:sdtContent>
              <w:p w14:paraId="3D3BE89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3E5770D4" w14:textId="77777777" w:rsidR="00C675AD" w:rsidRPr="00B17D7F" w:rsidRDefault="00C675AD" w:rsidP="00DB6526">
            <w:pPr>
              <w:jc w:val="both"/>
              <w:rPr>
                <w:color w:val="000000" w:themeColor="text1"/>
                <w:sz w:val="16"/>
                <w:szCs w:val="16"/>
              </w:rPr>
            </w:pPr>
            <w:r w:rsidRPr="00B17D7F">
              <w:rPr>
                <w:color w:val="000000" w:themeColor="text1"/>
                <w:sz w:val="16"/>
                <w:szCs w:val="16"/>
              </w:rPr>
              <w:t>Protocollo regolamento interno adottato dall’Amministrazione</w:t>
            </w:r>
          </w:p>
          <w:p w14:paraId="3B904BC8" w14:textId="77777777" w:rsidR="00C675AD" w:rsidRPr="00B17D7F" w:rsidRDefault="00C675AD" w:rsidP="00DB6526">
            <w:pPr>
              <w:jc w:val="both"/>
              <w:rPr>
                <w:color w:val="000000" w:themeColor="text1"/>
                <w:sz w:val="16"/>
                <w:szCs w:val="16"/>
              </w:rPr>
            </w:pPr>
          </w:p>
          <w:p w14:paraId="29B81E89" w14:textId="77777777" w:rsidR="00C675AD" w:rsidRPr="00B17D7F" w:rsidRDefault="00C675AD" w:rsidP="00DB6526">
            <w:pPr>
              <w:jc w:val="both"/>
              <w:rPr>
                <w:color w:val="000000" w:themeColor="text1"/>
                <w:sz w:val="16"/>
                <w:szCs w:val="16"/>
                <w:highlight w:val="yellow"/>
              </w:rPr>
            </w:pPr>
            <w:r w:rsidRPr="00B17D7F">
              <w:rPr>
                <w:color w:val="000000" w:themeColor="text1"/>
                <w:sz w:val="16"/>
                <w:szCs w:val="16"/>
              </w:rPr>
              <w:t>Dichiarazioni fornite dall’OE</w:t>
            </w:r>
          </w:p>
        </w:tc>
        <w:tc>
          <w:tcPr>
            <w:tcW w:w="720" w:type="pct"/>
            <w:shd w:val="clear" w:color="auto" w:fill="F2F2F2" w:themeFill="background1" w:themeFillShade="F2"/>
          </w:tcPr>
          <w:p w14:paraId="1778304F" w14:textId="77777777" w:rsidR="00C675AD" w:rsidRPr="00B17D7F" w:rsidRDefault="00C675AD" w:rsidP="00DB6526">
            <w:pPr>
              <w:jc w:val="center"/>
              <w:rPr>
                <w:color w:val="000000" w:themeColor="text1"/>
                <w:sz w:val="20"/>
                <w:szCs w:val="20"/>
                <w:highlight w:val="yellow"/>
              </w:rPr>
            </w:pPr>
          </w:p>
        </w:tc>
      </w:tr>
      <w:tr w:rsidR="00C675AD" w:rsidRPr="00B17D7F" w14:paraId="37A700BD" w14:textId="77777777" w:rsidTr="00DB6526">
        <w:trPr>
          <w:trHeight w:val="615"/>
        </w:trPr>
        <w:tc>
          <w:tcPr>
            <w:tcW w:w="2020" w:type="pct"/>
          </w:tcPr>
          <w:p w14:paraId="11FC4E5D"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In caso sia verificata l’assenza dei requisiti generali o speciali dichiarati, la stazione appaltante ha proceduto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w:t>
            </w:r>
          </w:p>
        </w:tc>
        <w:tc>
          <w:tcPr>
            <w:tcW w:w="721" w:type="pct"/>
          </w:tcPr>
          <w:p w14:paraId="175712BD"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52, comma 2</w:t>
            </w:r>
          </w:p>
        </w:tc>
        <w:sdt>
          <w:sdtPr>
            <w:rPr>
              <w:color w:val="000000" w:themeColor="text1"/>
              <w:sz w:val="20"/>
              <w:szCs w:val="20"/>
            </w:rPr>
            <w:id w:val="402601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76A50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89858027"/>
              <w14:checkbox>
                <w14:checked w14:val="0"/>
                <w14:checkedState w14:val="2612" w14:font="MS Gothic"/>
                <w14:uncheckedState w14:val="2610" w14:font="MS Gothic"/>
              </w14:checkbox>
            </w:sdtPr>
            <w:sdtEndPr/>
            <w:sdtContent>
              <w:p w14:paraId="1CA65C4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69740710"/>
              <w14:checkbox>
                <w14:checked w14:val="0"/>
                <w14:checkedState w14:val="2612" w14:font="MS Gothic"/>
                <w14:uncheckedState w14:val="2610" w14:font="MS Gothic"/>
              </w14:checkbox>
            </w:sdtPr>
            <w:sdtEndPr/>
            <w:sdtContent>
              <w:p w14:paraId="352FF6DA"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C1DE3DD" w14:textId="77777777" w:rsidR="00C675AD" w:rsidRPr="00B17D7F" w:rsidRDefault="00C675AD" w:rsidP="00DB6526">
            <w:pPr>
              <w:jc w:val="both"/>
              <w:rPr>
                <w:color w:val="000000" w:themeColor="text1"/>
                <w:sz w:val="16"/>
                <w:szCs w:val="16"/>
                <w:highlight w:val="yellow"/>
              </w:rPr>
            </w:pPr>
          </w:p>
        </w:tc>
        <w:tc>
          <w:tcPr>
            <w:tcW w:w="720" w:type="pct"/>
            <w:shd w:val="clear" w:color="auto" w:fill="F2F2F2" w:themeFill="background1" w:themeFillShade="F2"/>
          </w:tcPr>
          <w:p w14:paraId="71BB4084" w14:textId="77777777" w:rsidR="00C675AD" w:rsidRPr="00B17D7F" w:rsidRDefault="00C675AD" w:rsidP="00DB6526">
            <w:pPr>
              <w:jc w:val="center"/>
              <w:rPr>
                <w:color w:val="000000" w:themeColor="text1"/>
                <w:sz w:val="20"/>
                <w:szCs w:val="20"/>
                <w:highlight w:val="yellow"/>
              </w:rPr>
            </w:pPr>
          </w:p>
        </w:tc>
      </w:tr>
      <w:tr w:rsidR="00C675AD" w:rsidRPr="00B17D7F" w14:paraId="1EF3C799" w14:textId="77777777" w:rsidTr="00DB6526">
        <w:tc>
          <w:tcPr>
            <w:tcW w:w="2020" w:type="pct"/>
          </w:tcPr>
          <w:p w14:paraId="1CD4250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Cauzione definitiva o miglioramento del prezzo</w:t>
            </w:r>
          </w:p>
        </w:tc>
        <w:tc>
          <w:tcPr>
            <w:tcW w:w="721" w:type="pct"/>
          </w:tcPr>
          <w:p w14:paraId="119C891C"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117</w:t>
            </w:r>
          </w:p>
        </w:tc>
        <w:sdt>
          <w:sdtPr>
            <w:rPr>
              <w:color w:val="000000" w:themeColor="text1"/>
              <w:sz w:val="20"/>
              <w:szCs w:val="20"/>
            </w:rPr>
            <w:id w:val="9552141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44A04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52006713"/>
              <w14:checkbox>
                <w14:checked w14:val="0"/>
                <w14:checkedState w14:val="2612" w14:font="MS Gothic"/>
                <w14:uncheckedState w14:val="2610" w14:font="MS Gothic"/>
              </w14:checkbox>
            </w:sdtPr>
            <w:sdtEndPr/>
            <w:sdtContent>
              <w:p w14:paraId="0CC6C5D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01680087"/>
              <w14:checkbox>
                <w14:checked w14:val="0"/>
                <w14:checkedState w14:val="2612" w14:font="MS Gothic"/>
                <w14:uncheckedState w14:val="2610" w14:font="MS Gothic"/>
              </w14:checkbox>
            </w:sdtPr>
            <w:sdtEndPr/>
            <w:sdtContent>
              <w:p w14:paraId="40A002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58504DC"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B18514C" w14:textId="77777777" w:rsidR="00C675AD" w:rsidRPr="00B17D7F" w:rsidRDefault="00C675AD" w:rsidP="00DB6526">
            <w:pPr>
              <w:jc w:val="center"/>
              <w:rPr>
                <w:color w:val="000000" w:themeColor="text1"/>
                <w:sz w:val="20"/>
                <w:szCs w:val="20"/>
                <w:highlight w:val="yellow"/>
              </w:rPr>
            </w:pPr>
          </w:p>
        </w:tc>
      </w:tr>
      <w:tr w:rsidR="00C675AD" w:rsidRPr="00B17D7F" w14:paraId="313E2E1B" w14:textId="77777777" w:rsidTr="00DB6526">
        <w:tc>
          <w:tcPr>
            <w:tcW w:w="2020" w:type="pct"/>
          </w:tcPr>
          <w:p w14:paraId="093CFD25"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Presenza del contratto/scambio di lettera commerciale.</w:t>
            </w:r>
          </w:p>
        </w:tc>
        <w:tc>
          <w:tcPr>
            <w:tcW w:w="721" w:type="pct"/>
          </w:tcPr>
          <w:p w14:paraId="03C82FA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18</w:t>
            </w:r>
          </w:p>
        </w:tc>
        <w:sdt>
          <w:sdtPr>
            <w:rPr>
              <w:color w:val="000000" w:themeColor="text1"/>
              <w:sz w:val="20"/>
              <w:szCs w:val="20"/>
            </w:rPr>
            <w:id w:val="-1691059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D846B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249854807"/>
              <w14:checkbox>
                <w14:checked w14:val="0"/>
                <w14:checkedState w14:val="2612" w14:font="MS Gothic"/>
                <w14:uncheckedState w14:val="2610" w14:font="MS Gothic"/>
              </w14:checkbox>
            </w:sdtPr>
            <w:sdtEndPr/>
            <w:sdtContent>
              <w:p w14:paraId="511DFE2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96945258"/>
              <w14:checkbox>
                <w14:checked w14:val="0"/>
                <w14:checkedState w14:val="2612" w14:font="MS Gothic"/>
                <w14:uncheckedState w14:val="2610" w14:font="MS Gothic"/>
              </w14:checkbox>
            </w:sdtPr>
            <w:sdtEndPr/>
            <w:sdtContent>
              <w:p w14:paraId="06AAE014"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463198F"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8D868ED" w14:textId="77777777" w:rsidR="00C675AD" w:rsidRPr="00B17D7F" w:rsidRDefault="00C675AD" w:rsidP="00DB6526">
            <w:pPr>
              <w:jc w:val="center"/>
              <w:rPr>
                <w:color w:val="000000" w:themeColor="text1"/>
                <w:sz w:val="20"/>
                <w:szCs w:val="20"/>
                <w:highlight w:val="yellow"/>
              </w:rPr>
            </w:pPr>
          </w:p>
        </w:tc>
      </w:tr>
      <w:tr w:rsidR="00C675AD" w:rsidRPr="00B17D7F" w14:paraId="7620F852" w14:textId="77777777" w:rsidTr="00DB6526">
        <w:tc>
          <w:tcPr>
            <w:tcW w:w="2020" w:type="pct"/>
          </w:tcPr>
          <w:p w14:paraId="397B8BC3"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Rispetto della normativa sulla tracciabilità dei flussi finanziari (presenza CIG su documentazione di gara, contratto e strumenti di pagamento)</w:t>
            </w:r>
          </w:p>
        </w:tc>
        <w:tc>
          <w:tcPr>
            <w:tcW w:w="721" w:type="pct"/>
          </w:tcPr>
          <w:p w14:paraId="53AD9C65" w14:textId="77777777" w:rsidR="00C675AD" w:rsidRPr="00B17D7F" w:rsidRDefault="00C675AD" w:rsidP="00DB6526">
            <w:pPr>
              <w:autoSpaceDE w:val="0"/>
              <w:autoSpaceDN w:val="0"/>
              <w:adjustRightInd w:val="0"/>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3 legge 136/2010</w:t>
            </w:r>
          </w:p>
        </w:tc>
        <w:sdt>
          <w:sdtPr>
            <w:rPr>
              <w:color w:val="000000" w:themeColor="text1"/>
              <w:sz w:val="20"/>
              <w:szCs w:val="20"/>
            </w:rPr>
            <w:id w:val="-2882085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559F6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01846899"/>
              <w14:checkbox>
                <w14:checked w14:val="0"/>
                <w14:checkedState w14:val="2612" w14:font="MS Gothic"/>
                <w14:uncheckedState w14:val="2610" w14:font="MS Gothic"/>
              </w14:checkbox>
            </w:sdtPr>
            <w:sdtEndPr/>
            <w:sdtContent>
              <w:p w14:paraId="5DD08AD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75034157"/>
              <w14:checkbox>
                <w14:checked w14:val="0"/>
                <w14:checkedState w14:val="2612" w14:font="MS Gothic"/>
                <w14:uncheckedState w14:val="2610" w14:font="MS Gothic"/>
              </w14:checkbox>
            </w:sdtPr>
            <w:sdtEndPr/>
            <w:sdtContent>
              <w:p w14:paraId="246BD0F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73D8D8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F6AFAB6" w14:textId="77777777" w:rsidR="00C675AD" w:rsidRPr="00B17D7F" w:rsidRDefault="00C675AD" w:rsidP="00DB6526">
            <w:pPr>
              <w:jc w:val="center"/>
              <w:rPr>
                <w:color w:val="000000" w:themeColor="text1"/>
                <w:sz w:val="20"/>
                <w:szCs w:val="20"/>
              </w:rPr>
            </w:pPr>
          </w:p>
        </w:tc>
      </w:tr>
      <w:tr w:rsidR="00C675AD" w:rsidRPr="00B17D7F" w14:paraId="6003B479" w14:textId="77777777" w:rsidTr="00DB6526">
        <w:trPr>
          <w:trHeight w:val="254"/>
        </w:trPr>
        <w:tc>
          <w:tcPr>
            <w:tcW w:w="2020" w:type="pct"/>
            <w:shd w:val="clear" w:color="auto" w:fill="FFFFFF" w:themeFill="background1"/>
          </w:tcPr>
          <w:p w14:paraId="69E36AAE" w14:textId="77777777" w:rsidR="00C675AD" w:rsidRPr="00B17D7F" w:rsidRDefault="00C675AD" w:rsidP="00DB6526">
            <w:pPr>
              <w:jc w:val="both"/>
              <w:rPr>
                <w:rFonts w:cs="Arial"/>
                <w:b/>
                <w:color w:val="000000" w:themeColor="text1"/>
                <w:sz w:val="20"/>
                <w:szCs w:val="20"/>
              </w:rPr>
            </w:pPr>
            <w:r w:rsidRPr="00B17D7F">
              <w:rPr>
                <w:rFonts w:cs="Arial"/>
                <w:b/>
                <w:color w:val="000000" w:themeColor="text1"/>
                <w:sz w:val="20"/>
                <w:szCs w:val="20"/>
              </w:rPr>
              <w:t>C -  AFFIDAMENTO DEL CONTRATTO DI IMPORTO INFERIORE ALLE SOGLIE EUROPEE</w:t>
            </w:r>
          </w:p>
        </w:tc>
        <w:tc>
          <w:tcPr>
            <w:tcW w:w="721" w:type="pct"/>
            <w:shd w:val="clear" w:color="auto" w:fill="FFFFFF" w:themeFill="background1"/>
          </w:tcPr>
          <w:p w14:paraId="54809004" w14:textId="77777777" w:rsidR="00C675AD" w:rsidRPr="00B17D7F" w:rsidRDefault="00C675AD" w:rsidP="00DB6526">
            <w:pPr>
              <w:rPr>
                <w:b/>
                <w:color w:val="000000" w:themeColor="text1"/>
                <w:sz w:val="20"/>
                <w:szCs w:val="20"/>
              </w:rPr>
            </w:pPr>
            <w:r>
              <w:rPr>
                <w:b/>
                <w:color w:val="000000" w:themeColor="text1"/>
                <w:sz w:val="20"/>
                <w:szCs w:val="20"/>
              </w:rPr>
              <w:t>art.</w:t>
            </w:r>
            <w:r w:rsidRPr="00B17D7F">
              <w:rPr>
                <w:b/>
                <w:color w:val="000000" w:themeColor="text1"/>
                <w:sz w:val="20"/>
                <w:szCs w:val="20"/>
              </w:rPr>
              <w:t xml:space="preserve"> 50</w:t>
            </w:r>
          </w:p>
        </w:tc>
        <w:tc>
          <w:tcPr>
            <w:tcW w:w="192" w:type="pct"/>
            <w:shd w:val="clear" w:color="auto" w:fill="F2F2F2" w:themeFill="background1" w:themeFillShade="F2"/>
          </w:tcPr>
          <w:p w14:paraId="6321DE7D" w14:textId="77777777" w:rsidR="00C675AD" w:rsidRPr="00B17D7F" w:rsidRDefault="00C675AD" w:rsidP="00DB6526">
            <w:pPr>
              <w:jc w:val="center"/>
              <w:rPr>
                <w:color w:val="000000" w:themeColor="text1"/>
                <w:sz w:val="20"/>
                <w:szCs w:val="20"/>
                <w:highlight w:val="yellow"/>
              </w:rPr>
            </w:pPr>
          </w:p>
        </w:tc>
        <w:tc>
          <w:tcPr>
            <w:tcW w:w="241" w:type="pct"/>
            <w:shd w:val="clear" w:color="auto" w:fill="F2F2F2" w:themeFill="background1" w:themeFillShade="F2"/>
          </w:tcPr>
          <w:p w14:paraId="256156F9" w14:textId="77777777" w:rsidR="00C675AD" w:rsidRPr="00B17D7F" w:rsidRDefault="00C675AD" w:rsidP="00DB6526">
            <w:pPr>
              <w:jc w:val="center"/>
              <w:rPr>
                <w:color w:val="000000" w:themeColor="text1"/>
                <w:sz w:val="20"/>
                <w:szCs w:val="20"/>
                <w:highlight w:val="yellow"/>
              </w:rPr>
            </w:pPr>
          </w:p>
        </w:tc>
        <w:tc>
          <w:tcPr>
            <w:tcW w:w="194" w:type="pct"/>
            <w:shd w:val="clear" w:color="auto" w:fill="F2F2F2" w:themeFill="background1" w:themeFillShade="F2"/>
          </w:tcPr>
          <w:p w14:paraId="22526813" w14:textId="77777777" w:rsidR="00C675AD" w:rsidRPr="00B17D7F" w:rsidRDefault="00C675AD" w:rsidP="00DB6526">
            <w:pPr>
              <w:jc w:val="center"/>
              <w:rPr>
                <w:color w:val="000000" w:themeColor="text1"/>
                <w:sz w:val="20"/>
                <w:szCs w:val="20"/>
                <w:highlight w:val="yellow"/>
              </w:rPr>
            </w:pPr>
          </w:p>
        </w:tc>
        <w:tc>
          <w:tcPr>
            <w:tcW w:w="912" w:type="pct"/>
            <w:shd w:val="clear" w:color="auto" w:fill="F2F2F2" w:themeFill="background1" w:themeFillShade="F2"/>
          </w:tcPr>
          <w:p w14:paraId="4E6F5DAB"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21694EE0" w14:textId="77777777" w:rsidR="00C675AD" w:rsidRPr="00B17D7F" w:rsidRDefault="00C675AD" w:rsidP="00DB6526">
            <w:pPr>
              <w:rPr>
                <w:color w:val="000000" w:themeColor="text1"/>
                <w:sz w:val="20"/>
                <w:szCs w:val="20"/>
                <w:highlight w:val="yellow"/>
              </w:rPr>
            </w:pPr>
          </w:p>
        </w:tc>
      </w:tr>
      <w:tr w:rsidR="00C675AD" w:rsidRPr="007705F3" w14:paraId="301DC51F" w14:textId="77777777" w:rsidTr="00DB6526">
        <w:trPr>
          <w:trHeight w:val="395"/>
        </w:trPr>
        <w:tc>
          <w:tcPr>
            <w:tcW w:w="2020" w:type="pct"/>
            <w:shd w:val="clear" w:color="auto" w:fill="BFBFBF" w:themeFill="background1" w:themeFillShade="BF"/>
          </w:tcPr>
          <w:p w14:paraId="092F82A4" w14:textId="77777777" w:rsidR="00C675AD" w:rsidRPr="00B17D7F" w:rsidRDefault="00C675AD" w:rsidP="00DB6526">
            <w:pPr>
              <w:jc w:val="both"/>
              <w:rPr>
                <w:rFonts w:cs="Arial"/>
                <w:b/>
                <w:color w:val="000000" w:themeColor="text1"/>
                <w:sz w:val="20"/>
                <w:szCs w:val="20"/>
                <w:highlight w:val="yellow"/>
              </w:rPr>
            </w:pPr>
            <w:r w:rsidRPr="00B17D7F">
              <w:rPr>
                <w:rFonts w:cs="Arial"/>
                <w:b/>
                <w:color w:val="000000" w:themeColor="text1"/>
                <w:sz w:val="20"/>
                <w:szCs w:val="20"/>
              </w:rPr>
              <w:t>C1 - TIPOLOGIA AFFIDAMENTI SOTTO SOGLIA  - LAVORI</w:t>
            </w:r>
          </w:p>
        </w:tc>
        <w:tc>
          <w:tcPr>
            <w:tcW w:w="721" w:type="pct"/>
            <w:shd w:val="clear" w:color="auto" w:fill="BFBFBF" w:themeFill="background1" w:themeFillShade="BF"/>
          </w:tcPr>
          <w:p w14:paraId="7EB38AA4" w14:textId="77777777" w:rsidR="00C675AD" w:rsidRPr="00661F5C" w:rsidRDefault="00C675AD" w:rsidP="00DB6526">
            <w:pPr>
              <w:rPr>
                <w:color w:val="000000" w:themeColor="text1"/>
                <w:sz w:val="20"/>
                <w:szCs w:val="20"/>
                <w:highlight w:val="yellow"/>
                <w:lang w:val="en-US"/>
              </w:rPr>
            </w:pPr>
            <w:r w:rsidRPr="00661F5C">
              <w:rPr>
                <w:color w:val="000000" w:themeColor="text1"/>
                <w:sz w:val="20"/>
                <w:szCs w:val="20"/>
                <w:lang w:val="en-US"/>
              </w:rPr>
              <w:t xml:space="preserve">art. 50, </w:t>
            </w:r>
            <w:r w:rsidRPr="00661F5C">
              <w:rPr>
                <w:rFonts w:cs="Arial"/>
                <w:color w:val="000000" w:themeColor="text1"/>
                <w:sz w:val="20"/>
                <w:szCs w:val="20"/>
                <w:lang w:val="en-US"/>
              </w:rPr>
              <w:t>c.1, lett. a) c)</w:t>
            </w:r>
          </w:p>
        </w:tc>
        <w:tc>
          <w:tcPr>
            <w:tcW w:w="192" w:type="pct"/>
            <w:shd w:val="clear" w:color="auto" w:fill="F2F2F2" w:themeFill="background1" w:themeFillShade="F2"/>
          </w:tcPr>
          <w:p w14:paraId="48DAB734" w14:textId="77777777" w:rsidR="00C675AD" w:rsidRPr="00661F5C" w:rsidRDefault="00C675AD" w:rsidP="00DB6526">
            <w:pPr>
              <w:jc w:val="center"/>
              <w:rPr>
                <w:color w:val="000000" w:themeColor="text1"/>
                <w:sz w:val="20"/>
                <w:szCs w:val="20"/>
                <w:highlight w:val="yellow"/>
                <w:lang w:val="en-US"/>
              </w:rPr>
            </w:pPr>
          </w:p>
        </w:tc>
        <w:tc>
          <w:tcPr>
            <w:tcW w:w="241" w:type="pct"/>
            <w:shd w:val="clear" w:color="auto" w:fill="F2F2F2" w:themeFill="background1" w:themeFillShade="F2"/>
          </w:tcPr>
          <w:p w14:paraId="09B32906" w14:textId="77777777" w:rsidR="00C675AD" w:rsidRPr="00661F5C" w:rsidRDefault="00C675AD" w:rsidP="00DB6526">
            <w:pPr>
              <w:jc w:val="center"/>
              <w:rPr>
                <w:color w:val="000000" w:themeColor="text1"/>
                <w:sz w:val="20"/>
                <w:szCs w:val="20"/>
                <w:highlight w:val="yellow"/>
                <w:lang w:val="en-US"/>
              </w:rPr>
            </w:pPr>
          </w:p>
        </w:tc>
        <w:tc>
          <w:tcPr>
            <w:tcW w:w="194" w:type="pct"/>
            <w:shd w:val="clear" w:color="auto" w:fill="F2F2F2" w:themeFill="background1" w:themeFillShade="F2"/>
          </w:tcPr>
          <w:p w14:paraId="39398A92" w14:textId="77777777" w:rsidR="00C675AD" w:rsidRPr="00661F5C" w:rsidRDefault="00C675AD" w:rsidP="00DB6526">
            <w:pPr>
              <w:jc w:val="center"/>
              <w:rPr>
                <w:color w:val="000000" w:themeColor="text1"/>
                <w:sz w:val="20"/>
                <w:szCs w:val="20"/>
                <w:highlight w:val="yellow"/>
                <w:lang w:val="en-US"/>
              </w:rPr>
            </w:pPr>
          </w:p>
        </w:tc>
        <w:tc>
          <w:tcPr>
            <w:tcW w:w="912" w:type="pct"/>
            <w:shd w:val="clear" w:color="auto" w:fill="F2F2F2" w:themeFill="background1" w:themeFillShade="F2"/>
          </w:tcPr>
          <w:p w14:paraId="6F85D023" w14:textId="77777777" w:rsidR="00C675AD" w:rsidRPr="00661F5C" w:rsidRDefault="00C675AD" w:rsidP="00DB6526">
            <w:pPr>
              <w:rPr>
                <w:color w:val="000000" w:themeColor="text1"/>
                <w:sz w:val="20"/>
                <w:szCs w:val="20"/>
                <w:highlight w:val="yellow"/>
                <w:lang w:val="en-US"/>
              </w:rPr>
            </w:pPr>
          </w:p>
        </w:tc>
        <w:tc>
          <w:tcPr>
            <w:tcW w:w="720" w:type="pct"/>
            <w:shd w:val="clear" w:color="auto" w:fill="F2F2F2" w:themeFill="background1" w:themeFillShade="F2"/>
          </w:tcPr>
          <w:p w14:paraId="7B8ECB64" w14:textId="77777777" w:rsidR="00C675AD" w:rsidRPr="00661F5C" w:rsidRDefault="00C675AD" w:rsidP="00DB6526">
            <w:pPr>
              <w:rPr>
                <w:color w:val="000000" w:themeColor="text1"/>
                <w:sz w:val="20"/>
                <w:szCs w:val="20"/>
                <w:highlight w:val="yellow"/>
                <w:lang w:val="en-US"/>
              </w:rPr>
            </w:pPr>
          </w:p>
        </w:tc>
      </w:tr>
      <w:tr w:rsidR="00C675AD" w:rsidRPr="00B17D7F" w14:paraId="32D2CE2E" w14:textId="77777777" w:rsidTr="00DB6526">
        <w:tc>
          <w:tcPr>
            <w:tcW w:w="2020" w:type="pct"/>
            <w:shd w:val="clear" w:color="auto" w:fill="FFFFFF" w:themeFill="background1"/>
          </w:tcPr>
          <w:p w14:paraId="0120119A"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AFFIDAMENTO DIRETTO: </w:t>
            </w:r>
          </w:p>
          <w:p w14:paraId="4650048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06CAA91B" w14:textId="77777777" w:rsidR="00C675AD" w:rsidRPr="00B17D7F" w:rsidRDefault="007705F3"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1903127091"/>
                <w14:checkbox>
                  <w14:checked w14:val="0"/>
                  <w14:checkedState w14:val="2612" w14:font="MS Gothic"/>
                  <w14:uncheckedState w14:val="2610" w14:font="MS Gothic"/>
                </w14:checkbox>
              </w:sdtPr>
              <w:sdtEndPr/>
              <w:sdtContent>
                <w:r w:rsidR="00C675AD" w:rsidRPr="00B17D7F">
                  <w:rPr>
                    <w:rFonts w:ascii="Segoe UI Symbol" w:eastAsia="MS Gothic" w:hAnsi="Segoe UI Symbol" w:cs="Segoe UI Symbol"/>
                    <w:color w:val="000000" w:themeColor="text1"/>
                    <w:sz w:val="20"/>
                    <w:szCs w:val="20"/>
                  </w:rPr>
                  <w:t>☐</w:t>
                </w:r>
              </w:sdtContent>
            </w:sdt>
            <w:r w:rsidR="00C675AD" w:rsidRPr="00B17D7F">
              <w:rPr>
                <w:rFonts w:cs="Arial"/>
                <w:color w:val="000000" w:themeColor="text1"/>
                <w:sz w:val="20"/>
                <w:szCs w:val="20"/>
              </w:rPr>
              <w:t xml:space="preserve">lavori: importo inferiore a </w:t>
            </w:r>
            <w:r w:rsidR="00C675AD" w:rsidRPr="00B17D7F">
              <w:rPr>
                <w:rFonts w:cs="Arial"/>
                <w:b/>
                <w:color w:val="000000" w:themeColor="text1"/>
                <w:sz w:val="20"/>
                <w:szCs w:val="20"/>
              </w:rPr>
              <w:t>150.000,00 euro</w:t>
            </w:r>
            <w:r w:rsidR="00C675AD" w:rsidRPr="00B17D7F">
              <w:rPr>
                <w:rFonts w:cs="Arial"/>
                <w:color w:val="000000" w:themeColor="text1"/>
                <w:sz w:val="20"/>
                <w:szCs w:val="20"/>
              </w:rPr>
              <w:t>;</w:t>
            </w:r>
          </w:p>
        </w:tc>
        <w:tc>
          <w:tcPr>
            <w:tcW w:w="721" w:type="pct"/>
            <w:shd w:val="clear" w:color="auto" w:fill="FFFFFF" w:themeFill="background1"/>
          </w:tcPr>
          <w:p w14:paraId="27C62BA1"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50, c.1, lett. a)</w:t>
            </w:r>
          </w:p>
        </w:tc>
        <w:sdt>
          <w:sdtPr>
            <w:rPr>
              <w:color w:val="000000" w:themeColor="text1"/>
              <w:sz w:val="20"/>
              <w:szCs w:val="20"/>
            </w:rPr>
            <w:id w:val="18829844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84898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7125929"/>
              <w14:checkbox>
                <w14:checked w14:val="0"/>
                <w14:checkedState w14:val="2612" w14:font="MS Gothic"/>
                <w14:uncheckedState w14:val="2610" w14:font="MS Gothic"/>
              </w14:checkbox>
            </w:sdtPr>
            <w:sdtEndPr/>
            <w:sdtContent>
              <w:p w14:paraId="0F9C787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22746890"/>
              <w14:checkbox>
                <w14:checked w14:val="0"/>
                <w14:checkedState w14:val="2612" w14:font="MS Gothic"/>
                <w14:uncheckedState w14:val="2610" w14:font="MS Gothic"/>
              </w14:checkbox>
            </w:sdtPr>
            <w:sdtEndPr/>
            <w:sdtContent>
              <w:p w14:paraId="00C6ACF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0E69F53"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0A7B2F50" w14:textId="77777777" w:rsidR="00C675AD" w:rsidRPr="00B17D7F" w:rsidRDefault="00C675AD" w:rsidP="00DB6526">
            <w:pPr>
              <w:rPr>
                <w:color w:val="000000" w:themeColor="text1"/>
                <w:sz w:val="20"/>
                <w:szCs w:val="20"/>
                <w:highlight w:val="yellow"/>
              </w:rPr>
            </w:pPr>
          </w:p>
        </w:tc>
      </w:tr>
      <w:tr w:rsidR="00C675AD" w:rsidRPr="00B17D7F" w14:paraId="561C0216" w14:textId="77777777" w:rsidTr="00DB6526">
        <w:tc>
          <w:tcPr>
            <w:tcW w:w="2020" w:type="pct"/>
            <w:shd w:val="clear" w:color="auto" w:fill="FFFFFF" w:themeFill="background1"/>
          </w:tcPr>
          <w:p w14:paraId="5C3C8470"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L’operatore è stato individuato sulla base di indagini di mercato o tramite elenchi di operatori economici? </w:t>
            </w:r>
          </w:p>
        </w:tc>
        <w:tc>
          <w:tcPr>
            <w:tcW w:w="721" w:type="pct"/>
            <w:shd w:val="clear" w:color="auto" w:fill="FFFFFF" w:themeFill="background1"/>
          </w:tcPr>
          <w:p w14:paraId="18B1B2B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c.1, lett. a)</w:t>
            </w:r>
          </w:p>
          <w:p w14:paraId="74215A16" w14:textId="77777777" w:rsidR="00C675AD" w:rsidRPr="00B17D7F" w:rsidRDefault="00C675AD" w:rsidP="00DB6526">
            <w:pPr>
              <w:rPr>
                <w:color w:val="000000" w:themeColor="text1"/>
                <w:sz w:val="20"/>
                <w:szCs w:val="20"/>
                <w:highlight w:val="yellow"/>
              </w:rPr>
            </w:pPr>
            <w:r w:rsidRPr="00B17D7F">
              <w:rPr>
                <w:rFonts w:cs="Arial"/>
                <w:color w:val="000000" w:themeColor="text1"/>
                <w:sz w:val="20"/>
                <w:szCs w:val="20"/>
              </w:rPr>
              <w:t xml:space="preserve">Allegato II.1 </w:t>
            </w:r>
          </w:p>
        </w:tc>
        <w:sdt>
          <w:sdtPr>
            <w:rPr>
              <w:color w:val="000000" w:themeColor="text1"/>
              <w:sz w:val="20"/>
              <w:szCs w:val="20"/>
            </w:rPr>
            <w:id w:val="-13044569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89EEC2"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66925022"/>
              <w14:checkbox>
                <w14:checked w14:val="0"/>
                <w14:checkedState w14:val="2612" w14:font="MS Gothic"/>
                <w14:uncheckedState w14:val="2610" w14:font="MS Gothic"/>
              </w14:checkbox>
            </w:sdtPr>
            <w:sdtEndPr/>
            <w:sdtContent>
              <w:p w14:paraId="4C99708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788509862"/>
              <w14:checkbox>
                <w14:checked w14:val="0"/>
                <w14:checkedState w14:val="2612" w14:font="MS Gothic"/>
                <w14:uncheckedState w14:val="2610" w14:font="MS Gothic"/>
              </w14:checkbox>
            </w:sdtPr>
            <w:sdtEndPr/>
            <w:sdtContent>
              <w:p w14:paraId="357FB687"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8A22B2"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7161F5B5" w14:textId="77777777" w:rsidR="00C675AD" w:rsidRPr="00B17D7F" w:rsidRDefault="00C675AD" w:rsidP="00DB6526">
            <w:pPr>
              <w:rPr>
                <w:color w:val="000000" w:themeColor="text1"/>
                <w:sz w:val="20"/>
                <w:szCs w:val="20"/>
                <w:highlight w:val="yellow"/>
              </w:rPr>
            </w:pPr>
          </w:p>
        </w:tc>
      </w:tr>
      <w:tr w:rsidR="00C675AD" w:rsidRPr="00B17D7F" w14:paraId="7278AA25" w14:textId="77777777" w:rsidTr="00DB6526">
        <w:tc>
          <w:tcPr>
            <w:tcW w:w="2020" w:type="pct"/>
            <w:shd w:val="clear" w:color="auto" w:fill="FFFFFF" w:themeFill="background1"/>
          </w:tcPr>
          <w:p w14:paraId="0B88DE09"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PROCEDURA NEGOAZIATA SENZA BANDO:</w:t>
            </w:r>
          </w:p>
          <w:p w14:paraId="1CBAC32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43DD9EBC" w14:textId="77777777" w:rsidR="00C675AD" w:rsidRPr="00B17D7F" w:rsidRDefault="007705F3"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737211257"/>
                <w14:checkbox>
                  <w14:checked w14:val="0"/>
                  <w14:checkedState w14:val="2612" w14:font="MS Gothic"/>
                  <w14:uncheckedState w14:val="2610" w14:font="MS Gothic"/>
                </w14:checkbox>
              </w:sdtPr>
              <w:sdtEndPr/>
              <w:sdtContent>
                <w:r w:rsidR="00C675AD" w:rsidRPr="00B17D7F">
                  <w:rPr>
                    <w:rFonts w:ascii="MS Gothic" w:eastAsia="MS Gothic" w:hAnsi="MS Gothic" w:cs="Arial" w:hint="eastAsia"/>
                    <w:color w:val="000000" w:themeColor="text1"/>
                    <w:sz w:val="20"/>
                    <w:szCs w:val="20"/>
                  </w:rPr>
                  <w:t>☐</w:t>
                </w:r>
              </w:sdtContent>
            </w:sdt>
            <w:r w:rsidR="00C675AD" w:rsidRPr="00B17D7F">
              <w:rPr>
                <w:rFonts w:cs="Arial"/>
                <w:color w:val="000000" w:themeColor="text1"/>
                <w:sz w:val="20"/>
                <w:szCs w:val="20"/>
              </w:rPr>
              <w:t xml:space="preserve">lavori: importo pari o superiore a </w:t>
            </w:r>
            <w:r w:rsidR="00C675AD" w:rsidRPr="00B17D7F">
              <w:rPr>
                <w:rFonts w:cs="Arial"/>
                <w:b/>
                <w:color w:val="000000" w:themeColor="text1"/>
                <w:sz w:val="20"/>
                <w:szCs w:val="20"/>
              </w:rPr>
              <w:t>150.000,00</w:t>
            </w:r>
            <w:r w:rsidR="00C675AD" w:rsidRPr="00B17D7F">
              <w:rPr>
                <w:rFonts w:cs="Arial"/>
                <w:color w:val="000000" w:themeColor="text1"/>
                <w:sz w:val="20"/>
                <w:szCs w:val="20"/>
              </w:rPr>
              <w:t xml:space="preserve"> e inferiore a </w:t>
            </w:r>
            <w:r w:rsidR="00C675AD" w:rsidRPr="00B17D7F">
              <w:rPr>
                <w:rFonts w:cs="Arial"/>
                <w:b/>
                <w:color w:val="000000" w:themeColor="text1"/>
                <w:sz w:val="20"/>
                <w:szCs w:val="20"/>
              </w:rPr>
              <w:t>1 milione</w:t>
            </w:r>
            <w:r w:rsidR="00C675AD" w:rsidRPr="00B17D7F">
              <w:rPr>
                <w:rFonts w:cs="Arial"/>
                <w:color w:val="000000" w:themeColor="text1"/>
                <w:sz w:val="20"/>
                <w:szCs w:val="20"/>
              </w:rPr>
              <w:t xml:space="preserve"> </w:t>
            </w:r>
            <w:r w:rsidR="00C675AD" w:rsidRPr="00B17D7F">
              <w:rPr>
                <w:rFonts w:cs="Arial"/>
                <w:b/>
                <w:color w:val="000000" w:themeColor="text1"/>
                <w:sz w:val="20"/>
                <w:szCs w:val="20"/>
              </w:rPr>
              <w:t>euro</w:t>
            </w:r>
            <w:r w:rsidR="00C675AD" w:rsidRPr="00B17D7F">
              <w:rPr>
                <w:rFonts w:cs="Arial"/>
                <w:color w:val="000000" w:themeColor="text1"/>
                <w:sz w:val="20"/>
                <w:szCs w:val="20"/>
              </w:rPr>
              <w:t>;</w:t>
            </w:r>
          </w:p>
        </w:tc>
        <w:tc>
          <w:tcPr>
            <w:tcW w:w="721" w:type="pct"/>
            <w:shd w:val="clear" w:color="auto" w:fill="FFFFFF" w:themeFill="background1"/>
          </w:tcPr>
          <w:p w14:paraId="281F7DE5"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art. 50, c.1, lett. c)</w:t>
            </w:r>
          </w:p>
          <w:p w14:paraId="5B2D8DBC" w14:textId="77777777" w:rsidR="00C675AD" w:rsidRPr="00661F5C" w:rsidRDefault="00C675AD" w:rsidP="00DB6526">
            <w:pPr>
              <w:autoSpaceDE w:val="0"/>
              <w:autoSpaceDN w:val="0"/>
              <w:adjustRightInd w:val="0"/>
              <w:rPr>
                <w:color w:val="000000" w:themeColor="text1"/>
                <w:sz w:val="20"/>
                <w:szCs w:val="20"/>
                <w:highlight w:val="yellow"/>
                <w:lang w:val="en-US"/>
              </w:rPr>
            </w:pPr>
            <w:r w:rsidRPr="00661F5C">
              <w:rPr>
                <w:rFonts w:cs="Arial"/>
                <w:color w:val="000000" w:themeColor="text1"/>
                <w:sz w:val="20"/>
                <w:szCs w:val="20"/>
                <w:lang w:val="en-US"/>
              </w:rPr>
              <w:t>Allegato II.1</w:t>
            </w:r>
          </w:p>
        </w:tc>
        <w:sdt>
          <w:sdtPr>
            <w:rPr>
              <w:color w:val="000000" w:themeColor="text1"/>
              <w:sz w:val="20"/>
              <w:szCs w:val="20"/>
            </w:rPr>
            <w:id w:val="11772364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A3537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42589728"/>
              <w14:checkbox>
                <w14:checked w14:val="0"/>
                <w14:checkedState w14:val="2612" w14:font="MS Gothic"/>
                <w14:uncheckedState w14:val="2610" w14:font="MS Gothic"/>
              </w14:checkbox>
            </w:sdtPr>
            <w:sdtEndPr/>
            <w:sdtContent>
              <w:p w14:paraId="7DC4F056"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73284144"/>
              <w14:checkbox>
                <w14:checked w14:val="0"/>
                <w14:checkedState w14:val="2612" w14:font="MS Gothic"/>
                <w14:uncheckedState w14:val="2610" w14:font="MS Gothic"/>
              </w14:checkbox>
            </w:sdtPr>
            <w:sdtEndPr/>
            <w:sdtContent>
              <w:p w14:paraId="07450EC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55962D"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116F3609" w14:textId="77777777" w:rsidR="00C675AD" w:rsidRPr="00B17D7F" w:rsidRDefault="00C675AD" w:rsidP="00DB6526">
            <w:pPr>
              <w:rPr>
                <w:color w:val="000000" w:themeColor="text1"/>
                <w:sz w:val="20"/>
                <w:szCs w:val="20"/>
                <w:highlight w:val="yellow"/>
              </w:rPr>
            </w:pPr>
          </w:p>
        </w:tc>
      </w:tr>
      <w:tr w:rsidR="00C675AD" w:rsidRPr="00B17D7F" w14:paraId="338E6F2A" w14:textId="77777777" w:rsidTr="00DB6526">
        <w:tc>
          <w:tcPr>
            <w:tcW w:w="2020" w:type="pct"/>
            <w:shd w:val="clear" w:color="auto" w:fill="FFFFFF" w:themeFill="background1"/>
          </w:tcPr>
          <w:p w14:paraId="1A24341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Sono stati consultati almeno </w:t>
            </w:r>
            <w:r w:rsidRPr="00B17D7F">
              <w:rPr>
                <w:rFonts w:cs="Arial"/>
                <w:b/>
                <w:color w:val="000000" w:themeColor="text1"/>
                <w:sz w:val="20"/>
                <w:szCs w:val="20"/>
              </w:rPr>
              <w:t>cinque operatori economici</w:t>
            </w:r>
            <w:r w:rsidRPr="00B17D7F">
              <w:rPr>
                <w:rFonts w:cs="Arial"/>
                <w:color w:val="000000" w:themeColor="text1"/>
                <w:sz w:val="20"/>
                <w:szCs w:val="20"/>
              </w:rPr>
              <w:t>, ove esistenti, individuati in base a indagini di mercato o tramite elenchi di operatori economici</w:t>
            </w:r>
          </w:p>
        </w:tc>
        <w:tc>
          <w:tcPr>
            <w:tcW w:w="721" w:type="pct"/>
            <w:shd w:val="clear" w:color="auto" w:fill="FFFFFF" w:themeFill="background1"/>
          </w:tcPr>
          <w:p w14:paraId="79EF50DC"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50, c.1, lett. c)</w:t>
            </w:r>
          </w:p>
          <w:p w14:paraId="6CFE0773" w14:textId="77777777" w:rsidR="00C675AD" w:rsidRPr="00661F5C" w:rsidRDefault="00C675AD" w:rsidP="00DB6526">
            <w:pPr>
              <w:rPr>
                <w:rFonts w:ascii="Calibri" w:hAnsi="Calibri" w:cs="Calibri"/>
                <w:color w:val="000000" w:themeColor="text1"/>
                <w:sz w:val="27"/>
                <w:szCs w:val="27"/>
                <w:shd w:val="clear" w:color="auto" w:fill="F5FDFE"/>
                <w:lang w:val="en-US"/>
              </w:rPr>
            </w:pPr>
            <w:r w:rsidRPr="00661F5C">
              <w:rPr>
                <w:rFonts w:cs="Arial"/>
                <w:color w:val="000000" w:themeColor="text1"/>
                <w:sz w:val="20"/>
                <w:szCs w:val="20"/>
                <w:lang w:val="en-US"/>
              </w:rPr>
              <w:t>Allegato II.1</w:t>
            </w:r>
          </w:p>
        </w:tc>
        <w:sdt>
          <w:sdtPr>
            <w:rPr>
              <w:color w:val="000000" w:themeColor="text1"/>
              <w:sz w:val="20"/>
              <w:szCs w:val="20"/>
            </w:rPr>
            <w:id w:val="2024657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70A69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19629542"/>
              <w14:checkbox>
                <w14:checked w14:val="0"/>
                <w14:checkedState w14:val="2612" w14:font="MS Gothic"/>
                <w14:uncheckedState w14:val="2610" w14:font="MS Gothic"/>
              </w14:checkbox>
            </w:sdtPr>
            <w:sdtEndPr/>
            <w:sdtContent>
              <w:p w14:paraId="44B494C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13956200"/>
              <w14:checkbox>
                <w14:checked w14:val="0"/>
                <w14:checkedState w14:val="2612" w14:font="MS Gothic"/>
                <w14:uncheckedState w14:val="2610" w14:font="MS Gothic"/>
              </w14:checkbox>
            </w:sdtPr>
            <w:sdtEndPr/>
            <w:sdtContent>
              <w:p w14:paraId="5EBD460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E3548CD"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7D369F69" w14:textId="77777777" w:rsidR="00C675AD" w:rsidRPr="00B17D7F" w:rsidRDefault="00C675AD" w:rsidP="00DB6526">
            <w:pPr>
              <w:rPr>
                <w:color w:val="000000" w:themeColor="text1"/>
                <w:sz w:val="20"/>
                <w:szCs w:val="20"/>
                <w:highlight w:val="yellow"/>
              </w:rPr>
            </w:pPr>
          </w:p>
        </w:tc>
      </w:tr>
      <w:tr w:rsidR="00C675AD" w:rsidRPr="00B17D7F" w14:paraId="1CF56A51" w14:textId="77777777" w:rsidTr="00DB6526">
        <w:tc>
          <w:tcPr>
            <w:tcW w:w="2020" w:type="pct"/>
            <w:shd w:val="clear" w:color="auto" w:fill="FFFFFF" w:themeFill="background1"/>
          </w:tcPr>
          <w:p w14:paraId="7A4B6703"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PROCEDURA NEGOAZIATA SENZA BANDO:</w:t>
            </w:r>
          </w:p>
          <w:p w14:paraId="39BBC63E"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73B0FE94" w14:textId="77777777" w:rsidR="00C675AD" w:rsidRPr="00B17D7F" w:rsidRDefault="007705F3" w:rsidP="00DB6526">
            <w:pPr>
              <w:jc w:val="both"/>
              <w:rPr>
                <w:rFonts w:cs="Arial"/>
                <w:color w:val="000000" w:themeColor="text1"/>
                <w:sz w:val="20"/>
                <w:szCs w:val="20"/>
                <w:highlight w:val="yellow"/>
              </w:rPr>
            </w:pPr>
            <w:sdt>
              <w:sdtPr>
                <w:rPr>
                  <w:rFonts w:cs="Arial"/>
                  <w:color w:val="000000" w:themeColor="text1"/>
                  <w:sz w:val="20"/>
                  <w:szCs w:val="20"/>
                </w:rPr>
                <w:id w:val="-654148937"/>
                <w14:checkbox>
                  <w14:checked w14:val="0"/>
                  <w14:checkedState w14:val="2612" w14:font="MS Gothic"/>
                  <w14:uncheckedState w14:val="2610" w14:font="MS Gothic"/>
                </w14:checkbox>
              </w:sdtPr>
              <w:sdtEndPr/>
              <w:sdtContent>
                <w:r w:rsidR="00C675AD">
                  <w:rPr>
                    <w:rFonts w:ascii="MS Gothic" w:eastAsia="MS Gothic" w:hAnsi="MS Gothic" w:cs="Arial" w:hint="eastAsia"/>
                    <w:color w:val="000000" w:themeColor="text1"/>
                    <w:sz w:val="20"/>
                    <w:szCs w:val="20"/>
                  </w:rPr>
                  <w:t>☐</w:t>
                </w:r>
              </w:sdtContent>
            </w:sdt>
            <w:r w:rsidR="00C675AD" w:rsidRPr="00B17D7F">
              <w:rPr>
                <w:rFonts w:cs="Arial"/>
                <w:color w:val="000000" w:themeColor="text1"/>
                <w:sz w:val="20"/>
                <w:szCs w:val="20"/>
              </w:rPr>
              <w:t xml:space="preserve">lavori: importo pari o superiore a </w:t>
            </w:r>
            <w:r w:rsidR="00C675AD" w:rsidRPr="00B17D7F">
              <w:rPr>
                <w:rFonts w:cs="Arial"/>
                <w:b/>
                <w:color w:val="000000" w:themeColor="text1"/>
                <w:sz w:val="20"/>
                <w:szCs w:val="20"/>
              </w:rPr>
              <w:t>1 milione di euro</w:t>
            </w:r>
            <w:r w:rsidR="00C675AD" w:rsidRPr="00B17D7F">
              <w:rPr>
                <w:rFonts w:cs="Arial"/>
                <w:color w:val="000000" w:themeColor="text1"/>
                <w:sz w:val="20"/>
                <w:szCs w:val="20"/>
              </w:rPr>
              <w:t xml:space="preserve"> e inferiore alle soglie di cui all’</w:t>
            </w:r>
            <w:r w:rsidR="00C675AD">
              <w:rPr>
                <w:rFonts w:cs="Arial"/>
                <w:color w:val="000000" w:themeColor="text1"/>
                <w:sz w:val="20"/>
                <w:szCs w:val="20"/>
              </w:rPr>
              <w:t>art.</w:t>
            </w:r>
            <w:r w:rsidR="00C675AD" w:rsidRPr="00B17D7F">
              <w:rPr>
                <w:rFonts w:cs="Arial"/>
                <w:color w:val="000000" w:themeColor="text1"/>
                <w:sz w:val="20"/>
                <w:szCs w:val="20"/>
              </w:rPr>
              <w:t xml:space="preserve"> 14</w:t>
            </w:r>
          </w:p>
        </w:tc>
        <w:tc>
          <w:tcPr>
            <w:tcW w:w="721" w:type="pct"/>
            <w:shd w:val="clear" w:color="auto" w:fill="FFFFFF" w:themeFill="background1"/>
          </w:tcPr>
          <w:p w14:paraId="68236D9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50, c.1, lett. d)</w:t>
            </w:r>
          </w:p>
          <w:p w14:paraId="32306DE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14</w:t>
            </w:r>
          </w:p>
          <w:p w14:paraId="06F549A2" w14:textId="77777777" w:rsidR="00C675AD" w:rsidRPr="00B17D7F" w:rsidRDefault="00C675AD" w:rsidP="00DB6526">
            <w:pPr>
              <w:rPr>
                <w:color w:val="000000" w:themeColor="text1"/>
                <w:sz w:val="20"/>
                <w:szCs w:val="20"/>
                <w:highlight w:val="yellow"/>
              </w:rPr>
            </w:pPr>
            <w:r w:rsidRPr="00B17D7F">
              <w:rPr>
                <w:rFonts w:cs="Arial"/>
                <w:color w:val="000000" w:themeColor="text1"/>
                <w:sz w:val="20"/>
                <w:szCs w:val="20"/>
              </w:rPr>
              <w:t>Allegato II.1</w:t>
            </w:r>
          </w:p>
        </w:tc>
        <w:sdt>
          <w:sdtPr>
            <w:rPr>
              <w:color w:val="000000" w:themeColor="text1"/>
              <w:sz w:val="20"/>
              <w:szCs w:val="20"/>
            </w:rPr>
            <w:id w:val="20854898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B1671F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20408403"/>
              <w14:checkbox>
                <w14:checked w14:val="0"/>
                <w14:checkedState w14:val="2612" w14:font="MS Gothic"/>
                <w14:uncheckedState w14:val="2610" w14:font="MS Gothic"/>
              </w14:checkbox>
            </w:sdtPr>
            <w:sdtEndPr/>
            <w:sdtContent>
              <w:p w14:paraId="771FE23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396565417"/>
              <w14:checkbox>
                <w14:checked w14:val="0"/>
                <w14:checkedState w14:val="2612" w14:font="MS Gothic"/>
                <w14:uncheckedState w14:val="2610" w14:font="MS Gothic"/>
              </w14:checkbox>
            </w:sdtPr>
            <w:sdtEndPr/>
            <w:sdtContent>
              <w:p w14:paraId="1D35E94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8439439"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139A2E78" w14:textId="77777777" w:rsidR="00C675AD" w:rsidRPr="00B17D7F" w:rsidRDefault="00C675AD" w:rsidP="00DB6526">
            <w:pPr>
              <w:rPr>
                <w:color w:val="000000" w:themeColor="text1"/>
                <w:sz w:val="20"/>
                <w:szCs w:val="20"/>
                <w:highlight w:val="yellow"/>
              </w:rPr>
            </w:pPr>
          </w:p>
        </w:tc>
      </w:tr>
      <w:tr w:rsidR="00C675AD" w:rsidRPr="00B17D7F" w14:paraId="6999B1A2" w14:textId="77777777" w:rsidTr="00DB6526">
        <w:tc>
          <w:tcPr>
            <w:tcW w:w="2020" w:type="pct"/>
            <w:shd w:val="clear" w:color="auto" w:fill="FFFFFF" w:themeFill="background1"/>
          </w:tcPr>
          <w:p w14:paraId="0DFC6C2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Sono stati consultati, ove esistenti, almeno </w:t>
            </w:r>
            <w:r w:rsidRPr="00B17D7F">
              <w:rPr>
                <w:rFonts w:cs="Arial"/>
                <w:b/>
                <w:color w:val="000000" w:themeColor="text1"/>
                <w:sz w:val="20"/>
                <w:szCs w:val="20"/>
              </w:rPr>
              <w:t>dieci operatori economici</w:t>
            </w:r>
            <w:r w:rsidRPr="00B17D7F">
              <w:rPr>
                <w:rFonts w:cs="Arial"/>
                <w:color w:val="000000" w:themeColor="text1"/>
                <w:sz w:val="20"/>
                <w:szCs w:val="20"/>
              </w:rPr>
              <w:t xml:space="preserve"> ove esistenti, individuati in base a indagini di mercato o tramite elenchi di operatori economici</w:t>
            </w:r>
          </w:p>
        </w:tc>
        <w:tc>
          <w:tcPr>
            <w:tcW w:w="721" w:type="pct"/>
            <w:shd w:val="clear" w:color="auto" w:fill="FFFFFF" w:themeFill="background1"/>
          </w:tcPr>
          <w:p w14:paraId="27CE265B"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14</w:t>
            </w:r>
          </w:p>
          <w:p w14:paraId="2AA23326" w14:textId="77777777" w:rsidR="00C675AD" w:rsidRPr="00B17D7F" w:rsidRDefault="00C675AD" w:rsidP="00DB6526">
            <w:pPr>
              <w:rPr>
                <w:color w:val="000000" w:themeColor="text1"/>
                <w:sz w:val="20"/>
                <w:szCs w:val="20"/>
                <w:highlight w:val="yellow"/>
              </w:rPr>
            </w:pPr>
            <w:r w:rsidRPr="00B17D7F">
              <w:rPr>
                <w:rFonts w:cs="Arial"/>
                <w:color w:val="000000" w:themeColor="text1"/>
                <w:sz w:val="20"/>
                <w:szCs w:val="20"/>
              </w:rPr>
              <w:t>Allegato II.1</w:t>
            </w:r>
          </w:p>
        </w:tc>
        <w:tc>
          <w:tcPr>
            <w:tcW w:w="192" w:type="pct"/>
            <w:shd w:val="clear" w:color="auto" w:fill="F2F2F2" w:themeFill="background1" w:themeFillShade="F2"/>
          </w:tcPr>
          <w:p w14:paraId="2B90F439" w14:textId="77777777" w:rsidR="00C675AD" w:rsidRPr="00B17D7F" w:rsidRDefault="00C675AD" w:rsidP="00DB6526">
            <w:pPr>
              <w:jc w:val="center"/>
              <w:rPr>
                <w:color w:val="000000" w:themeColor="text1"/>
                <w:sz w:val="20"/>
                <w:szCs w:val="20"/>
                <w:highlight w:val="yellow"/>
              </w:rPr>
            </w:pPr>
          </w:p>
        </w:tc>
        <w:tc>
          <w:tcPr>
            <w:tcW w:w="241" w:type="pct"/>
            <w:shd w:val="clear" w:color="auto" w:fill="F2F2F2" w:themeFill="background1" w:themeFillShade="F2"/>
          </w:tcPr>
          <w:p w14:paraId="72F60A1E" w14:textId="77777777" w:rsidR="00C675AD" w:rsidRPr="00B17D7F" w:rsidRDefault="00C675AD" w:rsidP="00DB6526">
            <w:pPr>
              <w:jc w:val="center"/>
              <w:rPr>
                <w:color w:val="000000" w:themeColor="text1"/>
                <w:sz w:val="20"/>
                <w:szCs w:val="20"/>
                <w:highlight w:val="yellow"/>
              </w:rPr>
            </w:pPr>
          </w:p>
        </w:tc>
        <w:tc>
          <w:tcPr>
            <w:tcW w:w="194" w:type="pct"/>
            <w:shd w:val="clear" w:color="auto" w:fill="F2F2F2" w:themeFill="background1" w:themeFillShade="F2"/>
          </w:tcPr>
          <w:p w14:paraId="63EF11D0" w14:textId="77777777" w:rsidR="00C675AD" w:rsidRPr="00B17D7F" w:rsidRDefault="00C675AD" w:rsidP="00DB6526">
            <w:pPr>
              <w:jc w:val="center"/>
              <w:rPr>
                <w:color w:val="000000" w:themeColor="text1"/>
                <w:sz w:val="20"/>
                <w:szCs w:val="20"/>
                <w:highlight w:val="yellow"/>
              </w:rPr>
            </w:pPr>
          </w:p>
        </w:tc>
        <w:tc>
          <w:tcPr>
            <w:tcW w:w="912" w:type="pct"/>
            <w:shd w:val="clear" w:color="auto" w:fill="F2F2F2" w:themeFill="background1" w:themeFillShade="F2"/>
          </w:tcPr>
          <w:p w14:paraId="658B4E93"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2C523A77" w14:textId="77777777" w:rsidR="00C675AD" w:rsidRPr="00B17D7F" w:rsidRDefault="00C675AD" w:rsidP="00DB6526">
            <w:pPr>
              <w:rPr>
                <w:color w:val="000000" w:themeColor="text1"/>
                <w:sz w:val="20"/>
                <w:szCs w:val="20"/>
                <w:highlight w:val="yellow"/>
              </w:rPr>
            </w:pPr>
          </w:p>
        </w:tc>
      </w:tr>
      <w:tr w:rsidR="00C675AD" w:rsidRPr="00B17D7F" w14:paraId="52672521" w14:textId="77777777" w:rsidTr="00DB6526">
        <w:tc>
          <w:tcPr>
            <w:tcW w:w="2020" w:type="pct"/>
            <w:shd w:val="clear" w:color="auto" w:fill="BFBFBF" w:themeFill="background1" w:themeFillShade="BF"/>
          </w:tcPr>
          <w:p w14:paraId="48407BDA" w14:textId="77777777" w:rsidR="00C675AD" w:rsidRPr="00B17D7F" w:rsidRDefault="00C675AD" w:rsidP="00DB6526">
            <w:pPr>
              <w:jc w:val="both"/>
              <w:rPr>
                <w:rFonts w:cs="Arial"/>
                <w:color w:val="000000" w:themeColor="text1"/>
                <w:sz w:val="20"/>
                <w:szCs w:val="20"/>
                <w:highlight w:val="yellow"/>
              </w:rPr>
            </w:pPr>
            <w:r w:rsidRPr="00B17D7F">
              <w:rPr>
                <w:rFonts w:cs="Arial"/>
                <w:b/>
                <w:color w:val="000000" w:themeColor="text1"/>
                <w:sz w:val="20"/>
                <w:szCs w:val="20"/>
              </w:rPr>
              <w:t>C2 - TIPOLOGIA AFFIDAMENTI SOTTO SOGLIA  -</w:t>
            </w:r>
            <w:r>
              <w:rPr>
                <w:rFonts w:cs="Arial"/>
                <w:b/>
                <w:color w:val="000000" w:themeColor="text1"/>
                <w:sz w:val="20"/>
                <w:szCs w:val="20"/>
              </w:rPr>
              <w:t xml:space="preserve"> </w:t>
            </w:r>
            <w:r w:rsidRPr="00B17D7F">
              <w:rPr>
                <w:rFonts w:cs="Arial"/>
                <w:b/>
                <w:color w:val="000000" w:themeColor="text1"/>
                <w:sz w:val="20"/>
                <w:szCs w:val="20"/>
              </w:rPr>
              <w:t>SERVIZI E FORNITURE</w:t>
            </w:r>
          </w:p>
        </w:tc>
        <w:tc>
          <w:tcPr>
            <w:tcW w:w="721" w:type="pct"/>
            <w:shd w:val="clear" w:color="auto" w:fill="BFBFBF" w:themeFill="background1" w:themeFillShade="BF"/>
          </w:tcPr>
          <w:p w14:paraId="6CDC3887" w14:textId="77777777" w:rsidR="00C675AD" w:rsidRPr="00B17D7F" w:rsidRDefault="00C675AD" w:rsidP="00DB6526">
            <w:pPr>
              <w:rPr>
                <w:b/>
                <w:color w:val="000000" w:themeColor="text1"/>
                <w:sz w:val="20"/>
                <w:szCs w:val="20"/>
                <w:highlight w:val="yellow"/>
              </w:rPr>
            </w:pPr>
            <w:r>
              <w:rPr>
                <w:b/>
                <w:color w:val="000000" w:themeColor="text1"/>
                <w:sz w:val="20"/>
                <w:szCs w:val="20"/>
              </w:rPr>
              <w:t>art.</w:t>
            </w:r>
            <w:r w:rsidRPr="00B17D7F">
              <w:rPr>
                <w:b/>
                <w:color w:val="000000" w:themeColor="text1"/>
                <w:sz w:val="20"/>
                <w:szCs w:val="20"/>
              </w:rPr>
              <w:t xml:space="preserve"> 50</w:t>
            </w:r>
          </w:p>
        </w:tc>
        <w:tc>
          <w:tcPr>
            <w:tcW w:w="192" w:type="pct"/>
            <w:shd w:val="clear" w:color="auto" w:fill="F2F2F2" w:themeFill="background1" w:themeFillShade="F2"/>
          </w:tcPr>
          <w:p w14:paraId="5771872E" w14:textId="77777777" w:rsidR="00C675AD" w:rsidRPr="00B17D7F" w:rsidRDefault="00C675AD" w:rsidP="00DB6526">
            <w:pPr>
              <w:jc w:val="center"/>
              <w:rPr>
                <w:color w:val="000000" w:themeColor="text1"/>
                <w:sz w:val="20"/>
                <w:szCs w:val="20"/>
                <w:highlight w:val="yellow"/>
              </w:rPr>
            </w:pPr>
          </w:p>
        </w:tc>
        <w:tc>
          <w:tcPr>
            <w:tcW w:w="241" w:type="pct"/>
            <w:shd w:val="clear" w:color="auto" w:fill="F2F2F2" w:themeFill="background1" w:themeFillShade="F2"/>
          </w:tcPr>
          <w:p w14:paraId="395BDE88" w14:textId="77777777" w:rsidR="00C675AD" w:rsidRPr="00B17D7F" w:rsidRDefault="00C675AD" w:rsidP="00DB6526">
            <w:pPr>
              <w:jc w:val="center"/>
              <w:rPr>
                <w:color w:val="000000" w:themeColor="text1"/>
                <w:sz w:val="20"/>
                <w:szCs w:val="20"/>
                <w:highlight w:val="yellow"/>
              </w:rPr>
            </w:pPr>
          </w:p>
        </w:tc>
        <w:tc>
          <w:tcPr>
            <w:tcW w:w="194" w:type="pct"/>
            <w:shd w:val="clear" w:color="auto" w:fill="F2F2F2" w:themeFill="background1" w:themeFillShade="F2"/>
          </w:tcPr>
          <w:p w14:paraId="1474D3B0" w14:textId="77777777" w:rsidR="00C675AD" w:rsidRPr="00B17D7F" w:rsidRDefault="00C675AD" w:rsidP="00DB6526">
            <w:pPr>
              <w:jc w:val="center"/>
              <w:rPr>
                <w:color w:val="000000" w:themeColor="text1"/>
                <w:sz w:val="20"/>
                <w:szCs w:val="20"/>
                <w:highlight w:val="yellow"/>
              </w:rPr>
            </w:pPr>
          </w:p>
        </w:tc>
        <w:tc>
          <w:tcPr>
            <w:tcW w:w="912" w:type="pct"/>
            <w:shd w:val="clear" w:color="auto" w:fill="F2F2F2" w:themeFill="background1" w:themeFillShade="F2"/>
          </w:tcPr>
          <w:p w14:paraId="60E9B6F7" w14:textId="77777777" w:rsidR="00C675AD" w:rsidRPr="00B17D7F" w:rsidRDefault="00C675AD" w:rsidP="00DB6526">
            <w:pPr>
              <w:rPr>
                <w:color w:val="000000" w:themeColor="text1"/>
                <w:sz w:val="20"/>
                <w:szCs w:val="20"/>
                <w:highlight w:val="yellow"/>
              </w:rPr>
            </w:pPr>
          </w:p>
        </w:tc>
        <w:tc>
          <w:tcPr>
            <w:tcW w:w="720" w:type="pct"/>
            <w:shd w:val="clear" w:color="auto" w:fill="F2F2F2" w:themeFill="background1" w:themeFillShade="F2"/>
          </w:tcPr>
          <w:p w14:paraId="011D0C22" w14:textId="77777777" w:rsidR="00C675AD" w:rsidRPr="00B17D7F" w:rsidRDefault="00C675AD" w:rsidP="00DB6526">
            <w:pPr>
              <w:rPr>
                <w:color w:val="000000" w:themeColor="text1"/>
                <w:sz w:val="20"/>
                <w:szCs w:val="20"/>
                <w:highlight w:val="yellow"/>
              </w:rPr>
            </w:pPr>
          </w:p>
        </w:tc>
      </w:tr>
      <w:tr w:rsidR="00C675AD" w:rsidRPr="00B17D7F" w14:paraId="4CABCD1D" w14:textId="77777777" w:rsidTr="00DB6526">
        <w:tc>
          <w:tcPr>
            <w:tcW w:w="2020" w:type="pct"/>
            <w:shd w:val="clear" w:color="auto" w:fill="FFFFFF" w:themeFill="background1"/>
          </w:tcPr>
          <w:p w14:paraId="5A08465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AFFIDAMENTO DIRETTO</w:t>
            </w:r>
          </w:p>
          <w:p w14:paraId="0A7F7DBB"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580727A7" w14:textId="77777777" w:rsidR="00C675AD" w:rsidRPr="00B17D7F" w:rsidRDefault="007705F3"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140697543"/>
                <w14:checkbox>
                  <w14:checked w14:val="0"/>
                  <w14:checkedState w14:val="2612" w14:font="MS Gothic"/>
                  <w14:uncheckedState w14:val="2610" w14:font="MS Gothic"/>
                </w14:checkbox>
              </w:sdtPr>
              <w:sdtEndPr/>
              <w:sdtContent>
                <w:r w:rsidR="00C675AD" w:rsidRPr="00B17D7F">
                  <w:rPr>
                    <w:rFonts w:ascii="Segoe UI Symbol" w:eastAsia="MS Gothic" w:hAnsi="Segoe UI Symbol" w:cs="Segoe UI Symbol"/>
                    <w:color w:val="000000" w:themeColor="text1"/>
                    <w:sz w:val="20"/>
                    <w:szCs w:val="20"/>
                  </w:rPr>
                  <w:t>☐</w:t>
                </w:r>
              </w:sdtContent>
            </w:sdt>
            <w:r w:rsidR="00C675AD" w:rsidRPr="00B17D7F">
              <w:rPr>
                <w:rFonts w:cs="Arial"/>
                <w:color w:val="000000" w:themeColor="text1"/>
                <w:sz w:val="20"/>
                <w:szCs w:val="20"/>
              </w:rPr>
              <w:t xml:space="preserve"> forniture e servizi, ivi compresi i servizi di ingegneria e architettura e l'attività di progettazione, di importo inferiore a </w:t>
            </w:r>
            <w:r w:rsidR="00C675AD" w:rsidRPr="00B17D7F">
              <w:rPr>
                <w:rFonts w:cs="Arial"/>
                <w:b/>
                <w:color w:val="000000" w:themeColor="text1"/>
                <w:sz w:val="20"/>
                <w:szCs w:val="20"/>
              </w:rPr>
              <w:t>140.000 euro</w:t>
            </w:r>
            <w:r w:rsidR="00C675AD" w:rsidRPr="00B17D7F">
              <w:rPr>
                <w:rFonts w:cs="Arial"/>
                <w:color w:val="000000" w:themeColor="text1"/>
                <w:sz w:val="20"/>
                <w:szCs w:val="20"/>
                <w:highlight w:val="yellow"/>
              </w:rPr>
              <w:t xml:space="preserve"> </w:t>
            </w:r>
          </w:p>
        </w:tc>
        <w:tc>
          <w:tcPr>
            <w:tcW w:w="721" w:type="pct"/>
            <w:shd w:val="clear" w:color="auto" w:fill="FFFFFF" w:themeFill="background1"/>
          </w:tcPr>
          <w:p w14:paraId="25891EC4"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c.1, lett. b)</w:t>
            </w:r>
          </w:p>
          <w:p w14:paraId="186E0AAA" w14:textId="77777777" w:rsidR="00C675AD" w:rsidRPr="00B17D7F" w:rsidRDefault="00C675AD" w:rsidP="00DB6526">
            <w:pPr>
              <w:autoSpaceDE w:val="0"/>
              <w:autoSpaceDN w:val="0"/>
              <w:adjustRightInd w:val="0"/>
              <w:rPr>
                <w:rFonts w:cs="Arial"/>
                <w:color w:val="000000" w:themeColor="text1"/>
                <w:sz w:val="20"/>
                <w:szCs w:val="20"/>
              </w:rPr>
            </w:pPr>
          </w:p>
          <w:p w14:paraId="509BDDD8" w14:textId="77777777" w:rsidR="00C675AD" w:rsidRPr="00B17D7F" w:rsidRDefault="00C675AD" w:rsidP="00DB6526">
            <w:pPr>
              <w:rPr>
                <w:color w:val="000000" w:themeColor="text1"/>
                <w:sz w:val="20"/>
                <w:szCs w:val="20"/>
              </w:rPr>
            </w:pPr>
          </w:p>
        </w:tc>
        <w:sdt>
          <w:sdtPr>
            <w:rPr>
              <w:color w:val="000000" w:themeColor="text1"/>
              <w:sz w:val="20"/>
              <w:szCs w:val="20"/>
            </w:rPr>
            <w:id w:val="11048500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9A89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93858558"/>
              <w14:checkbox>
                <w14:checked w14:val="0"/>
                <w14:checkedState w14:val="2612" w14:font="MS Gothic"/>
                <w14:uncheckedState w14:val="2610" w14:font="MS Gothic"/>
              </w14:checkbox>
            </w:sdtPr>
            <w:sdtEndPr/>
            <w:sdtContent>
              <w:p w14:paraId="719037A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1537227"/>
              <w14:checkbox>
                <w14:checked w14:val="0"/>
                <w14:checkedState w14:val="2612" w14:font="MS Gothic"/>
                <w14:uncheckedState w14:val="2610" w14:font="MS Gothic"/>
              </w14:checkbox>
            </w:sdtPr>
            <w:sdtEndPr/>
            <w:sdtContent>
              <w:p w14:paraId="44B43F5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1EDAFB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67AB62E" w14:textId="77777777" w:rsidR="00C675AD" w:rsidRPr="00B17D7F" w:rsidRDefault="00C675AD" w:rsidP="00DB6526">
            <w:pPr>
              <w:jc w:val="center"/>
              <w:rPr>
                <w:color w:val="000000" w:themeColor="text1"/>
                <w:sz w:val="20"/>
                <w:szCs w:val="20"/>
                <w:highlight w:val="yellow"/>
              </w:rPr>
            </w:pPr>
          </w:p>
        </w:tc>
      </w:tr>
      <w:tr w:rsidR="00C675AD" w:rsidRPr="00B17D7F" w14:paraId="6E51B5AE" w14:textId="77777777" w:rsidTr="00DB6526">
        <w:tc>
          <w:tcPr>
            <w:tcW w:w="2020" w:type="pct"/>
            <w:shd w:val="clear" w:color="auto" w:fill="FFFFFF" w:themeFill="background1"/>
          </w:tcPr>
          <w:p w14:paraId="75E8B988"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 soggetti sono stati scelti soggetti in possesso di documentate esperienze pregresse idonee all’esecuzione delle prestazioni contrattuali, anche individuati tra gli iscritti in elenchi o albi istituiti dalla stazione appaltante</w:t>
            </w:r>
          </w:p>
        </w:tc>
        <w:tc>
          <w:tcPr>
            <w:tcW w:w="721" w:type="pct"/>
            <w:shd w:val="clear" w:color="auto" w:fill="FFFFFF" w:themeFill="background1"/>
          </w:tcPr>
          <w:p w14:paraId="7C229B1A"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art. 50, c.1, lett. b)</w:t>
            </w:r>
          </w:p>
          <w:p w14:paraId="56A528A8"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Allegato II.1</w:t>
            </w:r>
          </w:p>
          <w:p w14:paraId="1915AABF" w14:textId="77777777" w:rsidR="00C675AD" w:rsidRPr="00661F5C" w:rsidRDefault="00C675AD" w:rsidP="00DB6526">
            <w:pPr>
              <w:rPr>
                <w:color w:val="000000" w:themeColor="text1"/>
                <w:sz w:val="20"/>
                <w:szCs w:val="20"/>
                <w:lang w:val="en-US"/>
              </w:rPr>
            </w:pPr>
          </w:p>
        </w:tc>
        <w:sdt>
          <w:sdtPr>
            <w:rPr>
              <w:color w:val="000000" w:themeColor="text1"/>
              <w:sz w:val="20"/>
              <w:szCs w:val="20"/>
            </w:rPr>
            <w:id w:val="15805580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F44229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95978538"/>
              <w14:checkbox>
                <w14:checked w14:val="0"/>
                <w14:checkedState w14:val="2612" w14:font="MS Gothic"/>
                <w14:uncheckedState w14:val="2610" w14:font="MS Gothic"/>
              </w14:checkbox>
            </w:sdtPr>
            <w:sdtEndPr/>
            <w:sdtContent>
              <w:p w14:paraId="23EF3C4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40299143"/>
              <w14:checkbox>
                <w14:checked w14:val="0"/>
                <w14:checkedState w14:val="2612" w14:font="MS Gothic"/>
                <w14:uncheckedState w14:val="2610" w14:font="MS Gothic"/>
              </w14:checkbox>
            </w:sdtPr>
            <w:sdtEndPr/>
            <w:sdtContent>
              <w:p w14:paraId="2BE8C97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C8580E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48AEA08A" w14:textId="77777777" w:rsidR="00C675AD" w:rsidRPr="00B17D7F" w:rsidRDefault="00C675AD" w:rsidP="00DB6526">
            <w:pPr>
              <w:jc w:val="center"/>
              <w:rPr>
                <w:color w:val="000000" w:themeColor="text1"/>
                <w:sz w:val="20"/>
                <w:szCs w:val="20"/>
                <w:highlight w:val="yellow"/>
              </w:rPr>
            </w:pPr>
          </w:p>
        </w:tc>
      </w:tr>
      <w:tr w:rsidR="00C675AD" w:rsidRPr="00B17D7F" w14:paraId="48FB101E" w14:textId="77777777" w:rsidTr="00DB6526">
        <w:tc>
          <w:tcPr>
            <w:tcW w:w="2020" w:type="pct"/>
            <w:shd w:val="clear" w:color="auto" w:fill="FFFFFF" w:themeFill="background1"/>
          </w:tcPr>
          <w:p w14:paraId="4FB3D57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PROCEDURA NEGOZIATA SENZA BANDO</w:t>
            </w:r>
          </w:p>
          <w:p w14:paraId="4110F67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limite di importo:</w:t>
            </w:r>
          </w:p>
          <w:p w14:paraId="42CB4071" w14:textId="77777777" w:rsidR="00C675AD" w:rsidRPr="00B17D7F" w:rsidRDefault="007705F3" w:rsidP="00DB6526">
            <w:pPr>
              <w:pStyle w:val="Paragrafoelenco"/>
              <w:autoSpaceDE w:val="0"/>
              <w:autoSpaceDN w:val="0"/>
              <w:adjustRightInd w:val="0"/>
              <w:ind w:left="0"/>
              <w:jc w:val="both"/>
              <w:rPr>
                <w:rFonts w:cs="Arial"/>
                <w:color w:val="000000" w:themeColor="text1"/>
                <w:sz w:val="20"/>
                <w:szCs w:val="20"/>
                <w:highlight w:val="yellow"/>
              </w:rPr>
            </w:pPr>
            <w:sdt>
              <w:sdtPr>
                <w:rPr>
                  <w:rFonts w:cs="Arial"/>
                  <w:color w:val="000000" w:themeColor="text1"/>
                  <w:sz w:val="20"/>
                  <w:szCs w:val="20"/>
                </w:rPr>
                <w:id w:val="1905173619"/>
                <w14:checkbox>
                  <w14:checked w14:val="0"/>
                  <w14:checkedState w14:val="2612" w14:font="MS Gothic"/>
                  <w14:uncheckedState w14:val="2610" w14:font="MS Gothic"/>
                </w14:checkbox>
              </w:sdtPr>
              <w:sdtEndPr/>
              <w:sdtContent>
                <w:r w:rsidR="00C675AD" w:rsidRPr="00B17D7F">
                  <w:rPr>
                    <w:rFonts w:ascii="Segoe UI Symbol" w:eastAsia="MS Gothic" w:hAnsi="Segoe UI Symbol" w:cs="Segoe UI Symbol"/>
                    <w:color w:val="000000" w:themeColor="text1"/>
                    <w:sz w:val="20"/>
                    <w:szCs w:val="20"/>
                  </w:rPr>
                  <w:t>☐</w:t>
                </w:r>
              </w:sdtContent>
            </w:sdt>
            <w:r w:rsidR="00C675AD" w:rsidRPr="00B17D7F">
              <w:rPr>
                <w:rFonts w:cs="Arial"/>
                <w:color w:val="000000" w:themeColor="text1"/>
                <w:sz w:val="20"/>
                <w:szCs w:val="20"/>
              </w:rPr>
              <w:t xml:space="preserve"> forniture e servizi, ivi compresi i servizi di ingegneria e architettura e l'attività di progettazione, di importo pari o superiori a </w:t>
            </w:r>
            <w:r w:rsidR="00C675AD" w:rsidRPr="00B17D7F">
              <w:rPr>
                <w:rFonts w:cs="Arial"/>
                <w:b/>
                <w:color w:val="000000" w:themeColor="text1"/>
                <w:sz w:val="20"/>
                <w:szCs w:val="20"/>
              </w:rPr>
              <w:t>140.000 euro</w:t>
            </w:r>
            <w:r w:rsidR="00C675AD" w:rsidRPr="00B17D7F">
              <w:rPr>
                <w:rFonts w:cs="Arial"/>
                <w:color w:val="000000" w:themeColor="text1"/>
                <w:sz w:val="20"/>
                <w:szCs w:val="20"/>
              </w:rPr>
              <w:t xml:space="preserve">  e fino alle soglie di cui all’articolo 14.</w:t>
            </w:r>
          </w:p>
        </w:tc>
        <w:tc>
          <w:tcPr>
            <w:tcW w:w="721" w:type="pct"/>
            <w:shd w:val="clear" w:color="auto" w:fill="FFFFFF" w:themeFill="background1"/>
          </w:tcPr>
          <w:p w14:paraId="0A73FE67"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art. 14</w:t>
            </w:r>
          </w:p>
          <w:p w14:paraId="1EF3769C" w14:textId="77777777" w:rsidR="00C675AD" w:rsidRPr="00661F5C" w:rsidRDefault="00C675AD" w:rsidP="00DB6526">
            <w:pPr>
              <w:autoSpaceDE w:val="0"/>
              <w:autoSpaceDN w:val="0"/>
              <w:adjustRightInd w:val="0"/>
              <w:rPr>
                <w:rFonts w:cs="Arial"/>
                <w:color w:val="000000" w:themeColor="text1"/>
                <w:sz w:val="20"/>
                <w:szCs w:val="20"/>
                <w:lang w:val="en-US"/>
              </w:rPr>
            </w:pPr>
            <w:r w:rsidRPr="00661F5C">
              <w:rPr>
                <w:rFonts w:cs="Arial"/>
                <w:color w:val="000000" w:themeColor="text1"/>
                <w:sz w:val="20"/>
                <w:szCs w:val="20"/>
                <w:lang w:val="en-US"/>
              </w:rPr>
              <w:t>art. 50, c.1, lett. e)</w:t>
            </w:r>
          </w:p>
          <w:p w14:paraId="7D19F331" w14:textId="77777777" w:rsidR="00C675AD" w:rsidRPr="00661F5C" w:rsidRDefault="00C675AD" w:rsidP="00DB6526">
            <w:pPr>
              <w:rPr>
                <w:color w:val="000000" w:themeColor="text1"/>
                <w:sz w:val="20"/>
                <w:szCs w:val="20"/>
                <w:highlight w:val="yellow"/>
                <w:lang w:val="en-US"/>
              </w:rPr>
            </w:pPr>
          </w:p>
        </w:tc>
        <w:sdt>
          <w:sdtPr>
            <w:rPr>
              <w:color w:val="000000" w:themeColor="text1"/>
              <w:sz w:val="20"/>
              <w:szCs w:val="20"/>
            </w:rPr>
            <w:id w:val="2470867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93ABA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64242977"/>
              <w14:checkbox>
                <w14:checked w14:val="0"/>
                <w14:checkedState w14:val="2612" w14:font="MS Gothic"/>
                <w14:uncheckedState w14:val="2610" w14:font="MS Gothic"/>
              </w14:checkbox>
            </w:sdtPr>
            <w:sdtEndPr/>
            <w:sdtContent>
              <w:p w14:paraId="272D852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0923118"/>
              <w14:checkbox>
                <w14:checked w14:val="0"/>
                <w14:checkedState w14:val="2612" w14:font="MS Gothic"/>
                <w14:uncheckedState w14:val="2610" w14:font="MS Gothic"/>
              </w14:checkbox>
            </w:sdtPr>
            <w:sdtEndPr/>
            <w:sdtContent>
              <w:p w14:paraId="185B092F"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77C10E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DA0B2DF" w14:textId="77777777" w:rsidR="00C675AD" w:rsidRPr="00B17D7F" w:rsidRDefault="00C675AD" w:rsidP="00DB6526">
            <w:pPr>
              <w:jc w:val="center"/>
              <w:rPr>
                <w:color w:val="000000" w:themeColor="text1"/>
                <w:sz w:val="20"/>
                <w:szCs w:val="20"/>
                <w:highlight w:val="yellow"/>
              </w:rPr>
            </w:pPr>
          </w:p>
        </w:tc>
      </w:tr>
      <w:tr w:rsidR="00C675AD" w:rsidRPr="00B17D7F" w14:paraId="30DCF779" w14:textId="77777777" w:rsidTr="00DB6526">
        <w:trPr>
          <w:trHeight w:val="820"/>
        </w:trPr>
        <w:tc>
          <w:tcPr>
            <w:tcW w:w="2020" w:type="pct"/>
            <w:shd w:val="clear" w:color="auto" w:fill="FFFFFF" w:themeFill="background1"/>
          </w:tcPr>
          <w:p w14:paraId="62A63985"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 xml:space="preserve">Sono stati consultati, ove esistenti, almeno </w:t>
            </w:r>
            <w:r w:rsidRPr="009F7779">
              <w:rPr>
                <w:rFonts w:cs="Arial"/>
                <w:b/>
                <w:color w:val="000000" w:themeColor="text1"/>
                <w:sz w:val="20"/>
                <w:szCs w:val="20"/>
              </w:rPr>
              <w:t>cinque operatori economici</w:t>
            </w:r>
            <w:r w:rsidRPr="00B17D7F">
              <w:rPr>
                <w:rFonts w:cs="Arial"/>
                <w:color w:val="000000" w:themeColor="text1"/>
                <w:sz w:val="20"/>
                <w:szCs w:val="20"/>
              </w:rPr>
              <w:t xml:space="preserve"> ove esistenti, individuati in base a indagini di mercato o tramite elenchi di operatori economici</w:t>
            </w:r>
          </w:p>
        </w:tc>
        <w:tc>
          <w:tcPr>
            <w:tcW w:w="721" w:type="pct"/>
            <w:shd w:val="clear" w:color="auto" w:fill="FFFFFF" w:themeFill="background1"/>
          </w:tcPr>
          <w:p w14:paraId="1DF98F5E"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c.1, lett. e)</w:t>
            </w:r>
          </w:p>
          <w:p w14:paraId="09FDB9C8" w14:textId="77777777" w:rsidR="00C675AD" w:rsidRPr="00B17D7F" w:rsidRDefault="00C675AD"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Allegato II.1</w:t>
            </w:r>
          </w:p>
          <w:p w14:paraId="65CCDCB6" w14:textId="77777777" w:rsidR="00C675AD" w:rsidRPr="00B17D7F" w:rsidRDefault="00C675AD" w:rsidP="00DB6526">
            <w:pPr>
              <w:autoSpaceDE w:val="0"/>
              <w:autoSpaceDN w:val="0"/>
              <w:adjustRightInd w:val="0"/>
              <w:rPr>
                <w:rFonts w:cs="Arial"/>
                <w:color w:val="000000" w:themeColor="text1"/>
                <w:sz w:val="20"/>
                <w:szCs w:val="20"/>
              </w:rPr>
            </w:pPr>
          </w:p>
          <w:p w14:paraId="7F3C0EA6"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21054154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0B030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98935476"/>
              <w14:checkbox>
                <w14:checked w14:val="0"/>
                <w14:checkedState w14:val="2612" w14:font="MS Gothic"/>
                <w14:uncheckedState w14:val="2610" w14:font="MS Gothic"/>
              </w14:checkbox>
            </w:sdtPr>
            <w:sdtEndPr/>
            <w:sdtContent>
              <w:p w14:paraId="477FB573"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17139701"/>
              <w14:checkbox>
                <w14:checked w14:val="0"/>
                <w14:checkedState w14:val="2612" w14:font="MS Gothic"/>
                <w14:uncheckedState w14:val="2610" w14:font="MS Gothic"/>
              </w14:checkbox>
            </w:sdtPr>
            <w:sdtEndPr/>
            <w:sdtContent>
              <w:p w14:paraId="0960E66E"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574C1C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B3AFBDC" w14:textId="77777777" w:rsidR="00C675AD" w:rsidRPr="00B17D7F" w:rsidRDefault="00C675AD" w:rsidP="00DB6526">
            <w:pPr>
              <w:jc w:val="center"/>
              <w:rPr>
                <w:color w:val="000000" w:themeColor="text1"/>
                <w:sz w:val="20"/>
                <w:szCs w:val="20"/>
                <w:highlight w:val="yellow"/>
              </w:rPr>
            </w:pPr>
          </w:p>
        </w:tc>
      </w:tr>
      <w:tr w:rsidR="00C675AD" w:rsidRPr="00B17D7F" w14:paraId="12054BEA" w14:textId="77777777" w:rsidTr="00DB6526">
        <w:tc>
          <w:tcPr>
            <w:tcW w:w="2020" w:type="pct"/>
          </w:tcPr>
          <w:p w14:paraId="280E9A8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 stazione appaltante ha pubblicato sul proprio sito istituzionale i nominativi degli operatori eventualmente consultati nell’ambito della procedura</w:t>
            </w:r>
          </w:p>
        </w:tc>
        <w:tc>
          <w:tcPr>
            <w:tcW w:w="721" w:type="pct"/>
          </w:tcPr>
          <w:p w14:paraId="534BD289"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comma 2</w:t>
            </w:r>
          </w:p>
        </w:tc>
        <w:sdt>
          <w:sdtPr>
            <w:rPr>
              <w:color w:val="000000" w:themeColor="text1"/>
              <w:sz w:val="20"/>
              <w:szCs w:val="20"/>
            </w:rPr>
            <w:id w:val="-18872504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D8BE45"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5084480"/>
              <w14:checkbox>
                <w14:checked w14:val="0"/>
                <w14:checkedState w14:val="2612" w14:font="MS Gothic"/>
                <w14:uncheckedState w14:val="2610" w14:font="MS Gothic"/>
              </w14:checkbox>
            </w:sdtPr>
            <w:sdtEndPr/>
            <w:sdtContent>
              <w:p w14:paraId="7C081123"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76451968"/>
              <w14:checkbox>
                <w14:checked w14:val="0"/>
                <w14:checkedState w14:val="2612" w14:font="MS Gothic"/>
                <w14:uncheckedState w14:val="2610" w14:font="MS Gothic"/>
              </w14:checkbox>
            </w:sdtPr>
            <w:sdtEndPr/>
            <w:sdtContent>
              <w:p w14:paraId="5C867522"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D48784A" w14:textId="77777777" w:rsidR="00C675AD" w:rsidRPr="00B17D7F" w:rsidRDefault="00C675AD" w:rsidP="00DB6526">
            <w:pPr>
              <w:jc w:val="both"/>
              <w:rPr>
                <w:color w:val="000000" w:themeColor="text1"/>
                <w:sz w:val="20"/>
                <w:szCs w:val="20"/>
                <w:highlight w:val="yellow"/>
              </w:rPr>
            </w:pPr>
            <w:r w:rsidRPr="00B17D7F">
              <w:rPr>
                <w:color w:val="000000" w:themeColor="text1"/>
                <w:sz w:val="16"/>
                <w:szCs w:val="16"/>
              </w:rPr>
              <w:t>Determina a contrarre e/o di avvenuta aggiudicazione</w:t>
            </w:r>
          </w:p>
        </w:tc>
        <w:tc>
          <w:tcPr>
            <w:tcW w:w="720" w:type="pct"/>
            <w:shd w:val="clear" w:color="auto" w:fill="F2F2F2" w:themeFill="background1" w:themeFillShade="F2"/>
          </w:tcPr>
          <w:p w14:paraId="503B67AE" w14:textId="77777777" w:rsidR="00C675AD" w:rsidRPr="00B17D7F" w:rsidRDefault="00C675AD" w:rsidP="00DB6526">
            <w:pPr>
              <w:jc w:val="both"/>
              <w:rPr>
                <w:color w:val="000000" w:themeColor="text1"/>
                <w:sz w:val="20"/>
                <w:szCs w:val="20"/>
                <w:highlight w:val="yellow"/>
              </w:rPr>
            </w:pPr>
          </w:p>
        </w:tc>
      </w:tr>
      <w:tr w:rsidR="00C675AD" w:rsidRPr="00B17D7F" w14:paraId="596C94AA" w14:textId="77777777" w:rsidTr="00DB6526">
        <w:tc>
          <w:tcPr>
            <w:tcW w:w="2020" w:type="pct"/>
          </w:tcPr>
          <w:p w14:paraId="703E1158"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caso delle procedure negoziate senza bando di cui all’</w:t>
            </w:r>
            <w:r>
              <w:rPr>
                <w:rFonts w:cs="Arial"/>
                <w:color w:val="000000" w:themeColor="text1"/>
                <w:sz w:val="20"/>
                <w:szCs w:val="20"/>
              </w:rPr>
              <w:t>art.</w:t>
            </w:r>
            <w:r w:rsidRPr="00B17D7F">
              <w:rPr>
                <w:rFonts w:cs="Arial"/>
                <w:color w:val="000000" w:themeColor="text1"/>
                <w:sz w:val="20"/>
                <w:szCs w:val="20"/>
              </w:rPr>
              <w:t xml:space="preserve"> 50, comma 1, lett. c), d) ed e) la stazione appaltante ha proceduto all’aggiudicazione secondo il criterio del prezzo più basso oppure dell’offerta economicamente più vantaggiosa</w:t>
            </w:r>
          </w:p>
        </w:tc>
        <w:tc>
          <w:tcPr>
            <w:tcW w:w="721" w:type="pct"/>
          </w:tcPr>
          <w:p w14:paraId="182C45CC"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comma 4 </w:t>
            </w:r>
          </w:p>
        </w:tc>
        <w:sdt>
          <w:sdtPr>
            <w:rPr>
              <w:color w:val="000000" w:themeColor="text1"/>
              <w:sz w:val="20"/>
              <w:szCs w:val="20"/>
            </w:rPr>
            <w:id w:val="2079238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7E5B14"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449311583"/>
              <w14:checkbox>
                <w14:checked w14:val="0"/>
                <w14:checkedState w14:val="2612" w14:font="MS Gothic"/>
                <w14:uncheckedState w14:val="2610" w14:font="MS Gothic"/>
              </w14:checkbox>
            </w:sdtPr>
            <w:sdtEndPr/>
            <w:sdtContent>
              <w:p w14:paraId="0B79026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21286105"/>
              <w14:checkbox>
                <w14:checked w14:val="0"/>
                <w14:checkedState w14:val="2612" w14:font="MS Gothic"/>
                <w14:uncheckedState w14:val="2610" w14:font="MS Gothic"/>
              </w14:checkbox>
            </w:sdtPr>
            <w:sdtEndPr/>
            <w:sdtContent>
              <w:p w14:paraId="3C5E183D"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00D4A871"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94EA714" w14:textId="77777777" w:rsidR="00C675AD" w:rsidRPr="00B17D7F" w:rsidRDefault="00C675AD" w:rsidP="00DB6526">
            <w:pPr>
              <w:jc w:val="center"/>
              <w:rPr>
                <w:color w:val="000000" w:themeColor="text1"/>
                <w:sz w:val="20"/>
                <w:szCs w:val="20"/>
                <w:highlight w:val="yellow"/>
              </w:rPr>
            </w:pPr>
          </w:p>
        </w:tc>
      </w:tr>
      <w:tr w:rsidR="00C675AD" w:rsidRPr="00B17D7F" w14:paraId="2367C033" w14:textId="77777777" w:rsidTr="00DB6526">
        <w:tc>
          <w:tcPr>
            <w:tcW w:w="2020" w:type="pct"/>
          </w:tcPr>
          <w:p w14:paraId="3590207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La procedura di scelta del contraente è stata indetta mediante bandi o avvisi di gara, salve le eccezioni di legge. Nel bando o nell’avvisi è indicato il Codice Identificativo della Gara codice identificativo di gara (CIG) acquisito attraverso la Banca dati nazionale dei contratti pubblici.</w:t>
            </w:r>
          </w:p>
        </w:tc>
        <w:tc>
          <w:tcPr>
            <w:tcW w:w="721" w:type="pct"/>
          </w:tcPr>
          <w:p w14:paraId="75394AFE" w14:textId="77777777" w:rsidR="00C675AD" w:rsidRPr="00B17D7F" w:rsidRDefault="00C675AD" w:rsidP="00DB6526">
            <w:pPr>
              <w:autoSpaceDE w:val="0"/>
              <w:autoSpaceDN w:val="0"/>
              <w:adjustRightInd w:val="0"/>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83, c.1</w:t>
            </w:r>
          </w:p>
        </w:tc>
        <w:sdt>
          <w:sdtPr>
            <w:rPr>
              <w:color w:val="000000" w:themeColor="text1"/>
              <w:sz w:val="20"/>
              <w:szCs w:val="20"/>
            </w:rPr>
            <w:id w:val="16734429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FED81A"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05376924"/>
              <w14:checkbox>
                <w14:checked w14:val="0"/>
                <w14:checkedState w14:val="2612" w14:font="MS Gothic"/>
                <w14:uncheckedState w14:val="2610" w14:font="MS Gothic"/>
              </w14:checkbox>
            </w:sdtPr>
            <w:sdtEndPr/>
            <w:sdtContent>
              <w:p w14:paraId="18B53198"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31916860"/>
              <w14:checkbox>
                <w14:checked w14:val="0"/>
                <w14:checkedState w14:val="2612" w14:font="MS Gothic"/>
                <w14:uncheckedState w14:val="2610" w14:font="MS Gothic"/>
              </w14:checkbox>
            </w:sdtPr>
            <w:sdtEndPr/>
            <w:sdtContent>
              <w:p w14:paraId="7A3C4704"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757D6A7F"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76B88B0" w14:textId="77777777" w:rsidR="00C675AD" w:rsidRPr="00B17D7F" w:rsidRDefault="00C675AD" w:rsidP="00DB6526">
            <w:pPr>
              <w:jc w:val="center"/>
              <w:rPr>
                <w:color w:val="000000" w:themeColor="text1"/>
                <w:sz w:val="20"/>
                <w:szCs w:val="20"/>
                <w:highlight w:val="yellow"/>
              </w:rPr>
            </w:pPr>
          </w:p>
        </w:tc>
      </w:tr>
      <w:tr w:rsidR="00C675AD" w:rsidRPr="00B17D7F" w14:paraId="1EF418A5" w14:textId="77777777" w:rsidTr="00DB6526">
        <w:tc>
          <w:tcPr>
            <w:tcW w:w="2020" w:type="pct"/>
          </w:tcPr>
          <w:p w14:paraId="5E452C75" w14:textId="77777777" w:rsidR="00C675AD" w:rsidRPr="00B17D7F" w:rsidRDefault="00C675AD"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L’avviso per indagine di mercato è stato pubblicato sul Profilo del committente, Piattaforma ANAC e MIT</w:t>
            </w:r>
          </w:p>
        </w:tc>
        <w:tc>
          <w:tcPr>
            <w:tcW w:w="721" w:type="pct"/>
          </w:tcPr>
          <w:p w14:paraId="1EC76CBB"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85 </w:t>
            </w:r>
          </w:p>
        </w:tc>
        <w:sdt>
          <w:sdtPr>
            <w:rPr>
              <w:color w:val="000000" w:themeColor="text1"/>
              <w:sz w:val="20"/>
              <w:szCs w:val="20"/>
            </w:rPr>
            <w:id w:val="8133032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3A30E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41134036"/>
              <w14:checkbox>
                <w14:checked w14:val="0"/>
                <w14:checkedState w14:val="2612" w14:font="MS Gothic"/>
                <w14:uncheckedState w14:val="2610" w14:font="MS Gothic"/>
              </w14:checkbox>
            </w:sdtPr>
            <w:sdtEndPr/>
            <w:sdtContent>
              <w:p w14:paraId="017C02F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75232268"/>
              <w14:checkbox>
                <w14:checked w14:val="0"/>
                <w14:checkedState w14:val="2612" w14:font="MS Gothic"/>
                <w14:uncheckedState w14:val="2610" w14:font="MS Gothic"/>
              </w14:checkbox>
            </w:sdtPr>
            <w:sdtEndPr/>
            <w:sdtContent>
              <w:p w14:paraId="0D8AFA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7AF436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9B92604" w14:textId="77777777" w:rsidR="00C675AD" w:rsidRPr="00B17D7F" w:rsidRDefault="00C675AD" w:rsidP="00DB6526">
            <w:pPr>
              <w:jc w:val="center"/>
              <w:rPr>
                <w:color w:val="000000" w:themeColor="text1"/>
                <w:sz w:val="20"/>
                <w:szCs w:val="20"/>
                <w:highlight w:val="yellow"/>
              </w:rPr>
            </w:pPr>
          </w:p>
        </w:tc>
      </w:tr>
      <w:tr w:rsidR="00C675AD" w:rsidRPr="00B17D7F" w14:paraId="328A0FD7" w14:textId="77777777" w:rsidTr="00DB6526">
        <w:tc>
          <w:tcPr>
            <w:tcW w:w="2020" w:type="pct"/>
          </w:tcPr>
          <w:p w14:paraId="15624215"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Gli operatori economici sono stati selezionati sulla base di altra tipologia di indagine di mercato (specificare)</w:t>
            </w:r>
          </w:p>
        </w:tc>
        <w:tc>
          <w:tcPr>
            <w:tcW w:w="721" w:type="pct"/>
          </w:tcPr>
          <w:p w14:paraId="758DCA13"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158</w:t>
            </w:r>
          </w:p>
          <w:p w14:paraId="5B8E2410"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187</w:t>
            </w:r>
          </w:p>
        </w:tc>
        <w:sdt>
          <w:sdtPr>
            <w:rPr>
              <w:color w:val="000000" w:themeColor="text1"/>
              <w:sz w:val="20"/>
              <w:szCs w:val="20"/>
            </w:rPr>
            <w:id w:val="-18670557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70A644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2998034"/>
              <w14:checkbox>
                <w14:checked w14:val="0"/>
                <w14:checkedState w14:val="2612" w14:font="MS Gothic"/>
                <w14:uncheckedState w14:val="2610" w14:font="MS Gothic"/>
              </w14:checkbox>
            </w:sdtPr>
            <w:sdtEndPr/>
            <w:sdtContent>
              <w:p w14:paraId="64B622A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773992816"/>
              <w14:checkbox>
                <w14:checked w14:val="0"/>
                <w14:checkedState w14:val="2612" w14:font="MS Gothic"/>
                <w14:uncheckedState w14:val="2610" w14:font="MS Gothic"/>
              </w14:checkbox>
            </w:sdtPr>
            <w:sdtEndPr/>
            <w:sdtContent>
              <w:p w14:paraId="3A5B59B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D8DE2E0"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7458EF5" w14:textId="77777777" w:rsidR="00C675AD" w:rsidRPr="00B17D7F" w:rsidRDefault="00C675AD" w:rsidP="00DB6526">
            <w:pPr>
              <w:jc w:val="center"/>
              <w:rPr>
                <w:color w:val="000000" w:themeColor="text1"/>
                <w:sz w:val="20"/>
                <w:szCs w:val="20"/>
                <w:highlight w:val="yellow"/>
              </w:rPr>
            </w:pPr>
          </w:p>
        </w:tc>
      </w:tr>
      <w:tr w:rsidR="00C675AD" w:rsidRPr="00B17D7F" w14:paraId="29876FA8" w14:textId="77777777" w:rsidTr="00DB6526">
        <w:tc>
          <w:tcPr>
            <w:tcW w:w="2020" w:type="pct"/>
          </w:tcPr>
          <w:p w14:paraId="758E85D7"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stato rispettato il numero di operatori da invitare.</w:t>
            </w:r>
          </w:p>
        </w:tc>
        <w:tc>
          <w:tcPr>
            <w:tcW w:w="721" w:type="pct"/>
          </w:tcPr>
          <w:p w14:paraId="77B18808" w14:textId="77777777" w:rsidR="00C675AD" w:rsidRPr="00B17D7F" w:rsidRDefault="00C675AD" w:rsidP="00DB6526">
            <w:pPr>
              <w:autoSpaceDE w:val="0"/>
              <w:autoSpaceDN w:val="0"/>
              <w:adjustRightInd w:val="0"/>
              <w:jc w:val="both"/>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 1 lett. c </w:t>
            </w:r>
          </w:p>
          <w:p w14:paraId="70BC8FB8" w14:textId="77777777" w:rsidR="00C675AD" w:rsidRPr="00B17D7F" w:rsidRDefault="00C675AD" w:rsidP="00DB6526">
            <w:pPr>
              <w:autoSpaceDE w:val="0"/>
              <w:autoSpaceDN w:val="0"/>
              <w:adjustRightInd w:val="0"/>
              <w:jc w:val="both"/>
              <w:rPr>
                <w:rFonts w:cs="Arial"/>
                <w:i/>
                <w:color w:val="000000" w:themeColor="text1"/>
                <w:sz w:val="16"/>
                <w:szCs w:val="16"/>
              </w:rPr>
            </w:pPr>
            <w:r w:rsidRPr="00B17D7F">
              <w:rPr>
                <w:rFonts w:cs="Arial"/>
                <w:i/>
                <w:color w:val="000000" w:themeColor="text1"/>
                <w:sz w:val="16"/>
                <w:szCs w:val="16"/>
              </w:rPr>
              <w:t>(n.5 OE per i lavori)</w:t>
            </w:r>
          </w:p>
          <w:p w14:paraId="0CE26694"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 </w:t>
            </w:r>
            <w:r>
              <w:rPr>
                <w:rFonts w:cs="Arial"/>
                <w:color w:val="000000" w:themeColor="text1"/>
                <w:sz w:val="20"/>
                <w:szCs w:val="20"/>
              </w:rPr>
              <w:t>art.</w:t>
            </w:r>
            <w:r w:rsidRPr="00B17D7F">
              <w:rPr>
                <w:rFonts w:cs="Arial"/>
                <w:color w:val="000000" w:themeColor="text1"/>
                <w:sz w:val="20"/>
                <w:szCs w:val="20"/>
              </w:rPr>
              <w:t xml:space="preserve"> 50 c. 1 lett. d </w:t>
            </w:r>
          </w:p>
          <w:p w14:paraId="6486026C" w14:textId="77777777" w:rsidR="00C675AD" w:rsidRPr="00B17D7F" w:rsidRDefault="00C675AD" w:rsidP="00DB6526">
            <w:pPr>
              <w:autoSpaceDE w:val="0"/>
              <w:autoSpaceDN w:val="0"/>
              <w:adjustRightInd w:val="0"/>
              <w:jc w:val="both"/>
              <w:rPr>
                <w:rFonts w:cs="Arial"/>
                <w:color w:val="000000" w:themeColor="text1"/>
                <w:sz w:val="16"/>
                <w:szCs w:val="16"/>
              </w:rPr>
            </w:pPr>
            <w:r w:rsidRPr="00B17D7F">
              <w:rPr>
                <w:rFonts w:cs="Arial"/>
                <w:i/>
                <w:color w:val="000000" w:themeColor="text1"/>
                <w:sz w:val="16"/>
                <w:szCs w:val="16"/>
              </w:rPr>
              <w:t>(n.10 OE per i lavori)</w:t>
            </w:r>
          </w:p>
          <w:p w14:paraId="0417CE18" w14:textId="77777777" w:rsidR="00C675AD" w:rsidRPr="00B17D7F" w:rsidRDefault="00C675AD" w:rsidP="00DB6526">
            <w:pPr>
              <w:autoSpaceDE w:val="0"/>
              <w:autoSpaceDN w:val="0"/>
              <w:adjustRightInd w:val="0"/>
              <w:jc w:val="both"/>
              <w:rPr>
                <w:rFonts w:cs="Arial"/>
                <w:i/>
                <w:color w:val="000000" w:themeColor="text1"/>
                <w:sz w:val="18"/>
                <w:szCs w:val="18"/>
              </w:rPr>
            </w:pPr>
            <w:r>
              <w:rPr>
                <w:rFonts w:cs="Arial"/>
                <w:color w:val="000000" w:themeColor="text1"/>
                <w:sz w:val="20"/>
                <w:szCs w:val="20"/>
              </w:rPr>
              <w:t>art.</w:t>
            </w:r>
            <w:r w:rsidRPr="00B17D7F">
              <w:rPr>
                <w:rFonts w:cs="Arial"/>
                <w:color w:val="000000" w:themeColor="text1"/>
                <w:sz w:val="20"/>
                <w:szCs w:val="20"/>
              </w:rPr>
              <w:t xml:space="preserve"> 50 c. 1 lett. e</w:t>
            </w:r>
            <w:r w:rsidRPr="00B17D7F">
              <w:rPr>
                <w:rFonts w:cs="Arial"/>
                <w:i/>
                <w:color w:val="000000" w:themeColor="text1"/>
                <w:sz w:val="18"/>
                <w:szCs w:val="18"/>
              </w:rPr>
              <w:t xml:space="preserve"> </w:t>
            </w:r>
          </w:p>
          <w:p w14:paraId="204A0E91" w14:textId="77777777" w:rsidR="00C675AD" w:rsidRPr="00B17D7F" w:rsidRDefault="00C675AD" w:rsidP="00DB6526">
            <w:pPr>
              <w:autoSpaceDE w:val="0"/>
              <w:autoSpaceDN w:val="0"/>
              <w:adjustRightInd w:val="0"/>
              <w:jc w:val="both"/>
              <w:rPr>
                <w:rFonts w:cs="Arial"/>
                <w:i/>
                <w:color w:val="000000" w:themeColor="text1"/>
                <w:sz w:val="16"/>
                <w:szCs w:val="16"/>
              </w:rPr>
            </w:pPr>
            <w:r w:rsidRPr="00B17D7F">
              <w:rPr>
                <w:rFonts w:cs="Arial"/>
                <w:i/>
                <w:color w:val="000000" w:themeColor="text1"/>
                <w:sz w:val="16"/>
                <w:szCs w:val="16"/>
              </w:rPr>
              <w:t>(n. 5 OE per i servizi)</w:t>
            </w:r>
          </w:p>
          <w:p w14:paraId="541D8BB8" w14:textId="77777777" w:rsidR="00C675AD" w:rsidRPr="00661F5C" w:rsidRDefault="00C675AD" w:rsidP="00DB6526">
            <w:pPr>
              <w:rPr>
                <w:color w:val="000000" w:themeColor="text1"/>
                <w:sz w:val="20"/>
                <w:szCs w:val="20"/>
              </w:rPr>
            </w:pPr>
          </w:p>
        </w:tc>
        <w:sdt>
          <w:sdtPr>
            <w:rPr>
              <w:color w:val="000000" w:themeColor="text1"/>
              <w:sz w:val="20"/>
              <w:szCs w:val="20"/>
            </w:rPr>
            <w:id w:val="-5218673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85F0C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40497313"/>
              <w14:checkbox>
                <w14:checked w14:val="0"/>
                <w14:checkedState w14:val="2612" w14:font="MS Gothic"/>
                <w14:uncheckedState w14:val="2610" w14:font="MS Gothic"/>
              </w14:checkbox>
            </w:sdtPr>
            <w:sdtEndPr/>
            <w:sdtContent>
              <w:p w14:paraId="0972E17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95451646"/>
              <w14:checkbox>
                <w14:checked w14:val="0"/>
                <w14:checkedState w14:val="2612" w14:font="MS Gothic"/>
                <w14:uncheckedState w14:val="2610" w14:font="MS Gothic"/>
              </w14:checkbox>
            </w:sdtPr>
            <w:sdtEndPr/>
            <w:sdtContent>
              <w:p w14:paraId="173FEC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A6DDBCF"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39656A9" w14:textId="77777777" w:rsidR="00C675AD" w:rsidRPr="00B17D7F" w:rsidRDefault="00C675AD" w:rsidP="00DB6526">
            <w:pPr>
              <w:jc w:val="center"/>
              <w:rPr>
                <w:color w:val="000000" w:themeColor="text1"/>
                <w:sz w:val="20"/>
                <w:szCs w:val="20"/>
              </w:rPr>
            </w:pPr>
          </w:p>
        </w:tc>
      </w:tr>
      <w:tr w:rsidR="00C675AD" w:rsidRPr="00B17D7F" w14:paraId="5B0FFA16" w14:textId="77777777" w:rsidTr="00DB6526">
        <w:tc>
          <w:tcPr>
            <w:tcW w:w="2020" w:type="pct"/>
          </w:tcPr>
          <w:p w14:paraId="4BD346D7"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È presente una lettera invito e/o disciplinare di gara.</w:t>
            </w:r>
          </w:p>
        </w:tc>
        <w:tc>
          <w:tcPr>
            <w:tcW w:w="721" w:type="pct"/>
          </w:tcPr>
          <w:p w14:paraId="0351728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82, c.1</w:t>
            </w:r>
          </w:p>
          <w:p w14:paraId="66A3AFBC"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87</w:t>
            </w:r>
          </w:p>
          <w:p w14:paraId="3099A175" w14:textId="77777777" w:rsidR="00C675AD" w:rsidRPr="00661F5C" w:rsidRDefault="00C675AD" w:rsidP="00DB6526">
            <w:pPr>
              <w:rPr>
                <w:color w:val="000000" w:themeColor="text1"/>
                <w:sz w:val="20"/>
                <w:szCs w:val="20"/>
                <w:highlight w:val="yellow"/>
                <w:lang w:val="en-US"/>
              </w:rPr>
            </w:pPr>
            <w:r w:rsidRPr="00661F5C">
              <w:rPr>
                <w:rFonts w:cs="Arial"/>
                <w:color w:val="000000" w:themeColor="text1"/>
                <w:sz w:val="20"/>
                <w:szCs w:val="20"/>
                <w:lang w:val="en-US"/>
              </w:rPr>
              <w:t>Allegato II.8</w:t>
            </w:r>
          </w:p>
        </w:tc>
        <w:sdt>
          <w:sdtPr>
            <w:rPr>
              <w:color w:val="000000" w:themeColor="text1"/>
              <w:sz w:val="20"/>
              <w:szCs w:val="20"/>
            </w:rPr>
            <w:id w:val="-10449068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D3CE0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22659158"/>
              <w14:checkbox>
                <w14:checked w14:val="0"/>
                <w14:checkedState w14:val="2612" w14:font="MS Gothic"/>
                <w14:uncheckedState w14:val="2610" w14:font="MS Gothic"/>
              </w14:checkbox>
            </w:sdtPr>
            <w:sdtEndPr/>
            <w:sdtContent>
              <w:p w14:paraId="2894028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24884309"/>
              <w14:checkbox>
                <w14:checked w14:val="0"/>
                <w14:checkedState w14:val="2612" w14:font="MS Gothic"/>
                <w14:uncheckedState w14:val="2610" w14:font="MS Gothic"/>
              </w14:checkbox>
            </w:sdtPr>
            <w:sdtEndPr/>
            <w:sdtContent>
              <w:p w14:paraId="51315439"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C78F97A"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807B74D" w14:textId="77777777" w:rsidR="00C675AD" w:rsidRPr="00B17D7F" w:rsidRDefault="00C675AD" w:rsidP="00DB6526">
            <w:pPr>
              <w:jc w:val="center"/>
              <w:rPr>
                <w:color w:val="000000" w:themeColor="text1"/>
                <w:sz w:val="20"/>
                <w:szCs w:val="20"/>
                <w:highlight w:val="yellow"/>
              </w:rPr>
            </w:pPr>
          </w:p>
        </w:tc>
      </w:tr>
      <w:tr w:rsidR="00C675AD" w:rsidRPr="00B17D7F" w14:paraId="24FD4316" w14:textId="77777777" w:rsidTr="00DB6526">
        <w:tc>
          <w:tcPr>
            <w:tcW w:w="2020" w:type="pct"/>
          </w:tcPr>
          <w:p w14:paraId="0EF9F43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Il contenuto dell'invito è conforme alla normativa e al capitolato dell’affidamento.</w:t>
            </w:r>
          </w:p>
        </w:tc>
        <w:tc>
          <w:tcPr>
            <w:tcW w:w="721" w:type="pct"/>
          </w:tcPr>
          <w:p w14:paraId="261B7E43"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87</w:t>
            </w:r>
          </w:p>
          <w:p w14:paraId="07C7895D" w14:textId="77777777" w:rsidR="00C675AD" w:rsidRPr="00B17D7F" w:rsidRDefault="00C675AD" w:rsidP="00DB6526">
            <w:pPr>
              <w:rPr>
                <w:color w:val="000000" w:themeColor="text1"/>
                <w:sz w:val="20"/>
                <w:szCs w:val="20"/>
              </w:rPr>
            </w:pPr>
          </w:p>
        </w:tc>
        <w:sdt>
          <w:sdtPr>
            <w:rPr>
              <w:color w:val="000000" w:themeColor="text1"/>
              <w:sz w:val="20"/>
              <w:szCs w:val="20"/>
            </w:rPr>
            <w:id w:val="-23085165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ED710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31964641"/>
              <w14:checkbox>
                <w14:checked w14:val="0"/>
                <w14:checkedState w14:val="2612" w14:font="MS Gothic"/>
                <w14:uncheckedState w14:val="2610" w14:font="MS Gothic"/>
              </w14:checkbox>
            </w:sdtPr>
            <w:sdtEndPr/>
            <w:sdtContent>
              <w:p w14:paraId="0C15F4E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75610560"/>
              <w14:checkbox>
                <w14:checked w14:val="0"/>
                <w14:checkedState w14:val="2612" w14:font="MS Gothic"/>
                <w14:uncheckedState w14:val="2610" w14:font="MS Gothic"/>
              </w14:checkbox>
            </w:sdtPr>
            <w:sdtEndPr/>
            <w:sdtContent>
              <w:p w14:paraId="416045B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55E44A2"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C7BD092" w14:textId="77777777" w:rsidR="00C675AD" w:rsidRPr="00B17D7F" w:rsidRDefault="00C675AD" w:rsidP="00DB6526">
            <w:pPr>
              <w:jc w:val="center"/>
              <w:rPr>
                <w:color w:val="000000" w:themeColor="text1"/>
                <w:sz w:val="20"/>
                <w:szCs w:val="20"/>
                <w:highlight w:val="yellow"/>
              </w:rPr>
            </w:pPr>
          </w:p>
        </w:tc>
      </w:tr>
      <w:tr w:rsidR="00C675AD" w:rsidRPr="00B17D7F" w14:paraId="63981A38" w14:textId="77777777" w:rsidTr="00DB6526">
        <w:tc>
          <w:tcPr>
            <w:tcW w:w="2020" w:type="pct"/>
          </w:tcPr>
          <w:p w14:paraId="230378DD"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Le offerte sono pervenute nei termini previsti dalla lettera di invito e soddisfano i requisiti di forma e contenuto previsti dal Codice</w:t>
            </w:r>
            <w:r>
              <w:rPr>
                <w:rFonts w:cs="Arial"/>
                <w:color w:val="000000" w:themeColor="text1"/>
                <w:sz w:val="20"/>
                <w:szCs w:val="20"/>
              </w:rPr>
              <w:t>.</w:t>
            </w:r>
          </w:p>
        </w:tc>
        <w:tc>
          <w:tcPr>
            <w:tcW w:w="721" w:type="pct"/>
          </w:tcPr>
          <w:p w14:paraId="57406FE7"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87</w:t>
            </w:r>
          </w:p>
          <w:p w14:paraId="5E11E4E8"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88</w:t>
            </w:r>
          </w:p>
          <w:p w14:paraId="6F877903"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9913048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B3A55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983530"/>
              <w14:checkbox>
                <w14:checked w14:val="0"/>
                <w14:checkedState w14:val="2612" w14:font="MS Gothic"/>
                <w14:uncheckedState w14:val="2610" w14:font="MS Gothic"/>
              </w14:checkbox>
            </w:sdtPr>
            <w:sdtEndPr/>
            <w:sdtContent>
              <w:p w14:paraId="47DD184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70537825"/>
              <w14:checkbox>
                <w14:checked w14:val="0"/>
                <w14:checkedState w14:val="2612" w14:font="MS Gothic"/>
                <w14:uncheckedState w14:val="2610" w14:font="MS Gothic"/>
              </w14:checkbox>
            </w:sdtPr>
            <w:sdtEndPr/>
            <w:sdtContent>
              <w:p w14:paraId="07FA409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68D2CBD"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0FA0B81" w14:textId="77777777" w:rsidR="00C675AD" w:rsidRPr="00B17D7F" w:rsidRDefault="00C675AD" w:rsidP="00DB6526">
            <w:pPr>
              <w:jc w:val="center"/>
              <w:rPr>
                <w:color w:val="000000" w:themeColor="text1"/>
                <w:sz w:val="20"/>
                <w:szCs w:val="20"/>
                <w:highlight w:val="yellow"/>
              </w:rPr>
            </w:pPr>
          </w:p>
        </w:tc>
      </w:tr>
      <w:tr w:rsidR="00C675AD" w:rsidRPr="00B17D7F" w14:paraId="563A93E7" w14:textId="77777777" w:rsidTr="00DB6526">
        <w:tc>
          <w:tcPr>
            <w:tcW w:w="2020" w:type="pct"/>
          </w:tcPr>
          <w:p w14:paraId="5D32C5B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Sono stati pubblicati a livello nazionale sulla Banca dati nazionale dei contratti pubblici dell'ANAC e sul sito istituzionale della stazione appaltante o dell'ente concedente, secondo quanto previsto dall’</w:t>
            </w:r>
            <w:r>
              <w:rPr>
                <w:rFonts w:cs="Arial"/>
                <w:color w:val="000000" w:themeColor="text1"/>
                <w:sz w:val="20"/>
                <w:szCs w:val="20"/>
              </w:rPr>
              <w:t>art.</w:t>
            </w:r>
            <w:r w:rsidRPr="00B17D7F">
              <w:rPr>
                <w:rFonts w:cs="Arial"/>
                <w:color w:val="000000" w:themeColor="text1"/>
                <w:sz w:val="20"/>
                <w:szCs w:val="20"/>
              </w:rPr>
              <w:t xml:space="preserve"> 85, con esclusione della trasmissione del bando di gara all'Ufficio delle pubblicazioni dell'Unione europea, i seguenti atti: </w:t>
            </w:r>
          </w:p>
          <w:p w14:paraId="7FD6C7A0"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1) I bandi e gli avvisi di pre-informazione </w:t>
            </w:r>
          </w:p>
          <w:p w14:paraId="6DB54B65"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 xml:space="preserve">2) L’avviso sui risultati delle procedure di affidamento </w:t>
            </w:r>
          </w:p>
          <w:p w14:paraId="5F1A4EB6"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3) Nei casi di procedura negoziata senza bando di cui  all’</w:t>
            </w:r>
            <w:r>
              <w:rPr>
                <w:rFonts w:cs="Arial"/>
                <w:color w:val="000000" w:themeColor="text1"/>
                <w:sz w:val="20"/>
                <w:szCs w:val="20"/>
              </w:rPr>
              <w:t>art.</w:t>
            </w:r>
            <w:r w:rsidRPr="00B17D7F">
              <w:rPr>
                <w:rFonts w:cs="Arial"/>
                <w:color w:val="000000" w:themeColor="text1"/>
                <w:sz w:val="20"/>
                <w:szCs w:val="20"/>
              </w:rPr>
              <w:t xml:space="preserve"> 50, comma 1, lett. c), d) ed e), l’indicazione dei soggetti invitati, da menzionare all’interno dell’avviso sui risultati delle procedure di affidamento di cui al punto precedente.</w:t>
            </w:r>
          </w:p>
        </w:tc>
        <w:tc>
          <w:tcPr>
            <w:tcW w:w="721" w:type="pct"/>
          </w:tcPr>
          <w:p w14:paraId="0F4A810D"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50, commi 8 e 9 </w:t>
            </w:r>
            <w:r>
              <w:rPr>
                <w:rFonts w:cs="Arial"/>
                <w:color w:val="000000" w:themeColor="text1"/>
                <w:sz w:val="20"/>
                <w:szCs w:val="20"/>
              </w:rPr>
              <w:t>art.</w:t>
            </w:r>
            <w:r w:rsidRPr="00B17D7F">
              <w:rPr>
                <w:rFonts w:cs="Arial"/>
                <w:color w:val="000000" w:themeColor="text1"/>
                <w:sz w:val="20"/>
                <w:szCs w:val="20"/>
              </w:rPr>
              <w:t xml:space="preserve"> 85</w:t>
            </w:r>
          </w:p>
        </w:tc>
        <w:sdt>
          <w:sdtPr>
            <w:rPr>
              <w:color w:val="000000" w:themeColor="text1"/>
              <w:sz w:val="20"/>
              <w:szCs w:val="20"/>
            </w:rPr>
            <w:id w:val="13223097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45768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83599050"/>
              <w14:checkbox>
                <w14:checked w14:val="0"/>
                <w14:checkedState w14:val="2612" w14:font="MS Gothic"/>
                <w14:uncheckedState w14:val="2610" w14:font="MS Gothic"/>
              </w14:checkbox>
            </w:sdtPr>
            <w:sdtEndPr/>
            <w:sdtContent>
              <w:p w14:paraId="5BE1430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33357375"/>
              <w14:checkbox>
                <w14:checked w14:val="0"/>
                <w14:checkedState w14:val="2612" w14:font="MS Gothic"/>
                <w14:uncheckedState w14:val="2610" w14:font="MS Gothic"/>
              </w14:checkbox>
            </w:sdtPr>
            <w:sdtEndPr/>
            <w:sdtContent>
              <w:p w14:paraId="6BD64F6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7B0B15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08FC30C" w14:textId="77777777" w:rsidR="00C675AD" w:rsidRPr="00B17D7F" w:rsidRDefault="00C675AD" w:rsidP="00DB6526">
            <w:pPr>
              <w:jc w:val="center"/>
              <w:rPr>
                <w:color w:val="000000" w:themeColor="text1"/>
                <w:sz w:val="20"/>
                <w:szCs w:val="20"/>
                <w:highlight w:val="yellow"/>
              </w:rPr>
            </w:pPr>
          </w:p>
        </w:tc>
      </w:tr>
      <w:tr w:rsidR="00C675AD" w:rsidRPr="00B17D7F" w14:paraId="108E29DA" w14:textId="77777777" w:rsidTr="00DB6526">
        <w:tc>
          <w:tcPr>
            <w:tcW w:w="2020" w:type="pct"/>
          </w:tcPr>
          <w:p w14:paraId="2048D82A"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color w:val="000000" w:themeColor="text1"/>
                <w:sz w:val="20"/>
                <w:szCs w:val="20"/>
              </w:rPr>
              <w:t>Per le sole procedure negoziate senza bando di cui all’</w:t>
            </w:r>
            <w:r>
              <w:rPr>
                <w:color w:val="000000" w:themeColor="text1"/>
                <w:sz w:val="20"/>
                <w:szCs w:val="20"/>
              </w:rPr>
              <w:t>art.</w:t>
            </w:r>
            <w:r w:rsidRPr="00B17D7F">
              <w:rPr>
                <w:color w:val="000000" w:themeColor="text1"/>
                <w:sz w:val="20"/>
                <w:szCs w:val="20"/>
              </w:rPr>
              <w:t xml:space="preserve"> 50, comma 1, lett. c), d) ed e), qualora la stazione appaltante abbia richiesto le garanzie provvisorie, la decisione di contrarre, l’avviso d’indizione o altro atto equivalente indicano le particolari esigenze che ne giustificano la richiesta, in considerazione della tipologie e specificità della singola procedura.</w:t>
            </w:r>
          </w:p>
        </w:tc>
        <w:tc>
          <w:tcPr>
            <w:tcW w:w="721" w:type="pct"/>
          </w:tcPr>
          <w:p w14:paraId="25999588"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53, comma 1</w:t>
            </w:r>
          </w:p>
        </w:tc>
        <w:sdt>
          <w:sdtPr>
            <w:rPr>
              <w:color w:val="000000" w:themeColor="text1"/>
              <w:sz w:val="20"/>
              <w:szCs w:val="20"/>
            </w:rPr>
            <w:id w:val="-18898000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0A46D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80429970"/>
              <w14:checkbox>
                <w14:checked w14:val="0"/>
                <w14:checkedState w14:val="2612" w14:font="MS Gothic"/>
                <w14:uncheckedState w14:val="2610" w14:font="MS Gothic"/>
              </w14:checkbox>
            </w:sdtPr>
            <w:sdtEndPr/>
            <w:sdtContent>
              <w:p w14:paraId="754B938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66637400"/>
              <w14:checkbox>
                <w14:checked w14:val="0"/>
                <w14:checkedState w14:val="2612" w14:font="MS Gothic"/>
                <w14:uncheckedState w14:val="2610" w14:font="MS Gothic"/>
              </w14:checkbox>
            </w:sdtPr>
            <w:sdtEndPr/>
            <w:sdtContent>
              <w:p w14:paraId="6F68309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B1DA6EB"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B993B8C" w14:textId="77777777" w:rsidR="00C675AD" w:rsidRPr="00B17D7F" w:rsidRDefault="00C675AD" w:rsidP="00DB6526">
            <w:pPr>
              <w:jc w:val="center"/>
              <w:rPr>
                <w:color w:val="000000" w:themeColor="text1"/>
                <w:sz w:val="20"/>
                <w:szCs w:val="20"/>
                <w:highlight w:val="yellow"/>
              </w:rPr>
            </w:pPr>
          </w:p>
        </w:tc>
      </w:tr>
      <w:tr w:rsidR="00C675AD" w:rsidRPr="00B17D7F" w14:paraId="41ABAFBF" w14:textId="77777777" w:rsidTr="00DB6526">
        <w:tc>
          <w:tcPr>
            <w:tcW w:w="2020" w:type="pct"/>
          </w:tcPr>
          <w:p w14:paraId="38E84851"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color w:val="000000" w:themeColor="text1"/>
                <w:sz w:val="20"/>
                <w:szCs w:val="20"/>
              </w:rPr>
              <w:t>Qualora la stazione appaltante, nei casi di cui al punto precedente, abbia richiesto le garanzie provvisorie, il relativo ammontare è compreso entro il limite massimo dell’1% dell’importo previsto nell’avviso o nell’invito.</w:t>
            </w:r>
          </w:p>
        </w:tc>
        <w:tc>
          <w:tcPr>
            <w:tcW w:w="721" w:type="pct"/>
          </w:tcPr>
          <w:p w14:paraId="422B2723"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53, comma 2</w:t>
            </w:r>
          </w:p>
        </w:tc>
        <w:sdt>
          <w:sdtPr>
            <w:rPr>
              <w:color w:val="000000" w:themeColor="text1"/>
              <w:sz w:val="20"/>
              <w:szCs w:val="20"/>
            </w:rPr>
            <w:id w:val="10845776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89502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40587380"/>
              <w14:checkbox>
                <w14:checked w14:val="0"/>
                <w14:checkedState w14:val="2612" w14:font="MS Gothic"/>
                <w14:uncheckedState w14:val="2610" w14:font="MS Gothic"/>
              </w14:checkbox>
            </w:sdtPr>
            <w:sdtEndPr/>
            <w:sdtContent>
              <w:p w14:paraId="0AD45A8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95557011"/>
              <w14:checkbox>
                <w14:checked w14:val="0"/>
                <w14:checkedState w14:val="2612" w14:font="MS Gothic"/>
                <w14:uncheckedState w14:val="2610" w14:font="MS Gothic"/>
              </w14:checkbox>
            </w:sdtPr>
            <w:sdtEndPr/>
            <w:sdtContent>
              <w:p w14:paraId="0FA1EB0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1C11F70"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8DFED9E" w14:textId="77777777" w:rsidR="00C675AD" w:rsidRPr="00B17D7F" w:rsidRDefault="00C675AD" w:rsidP="00DB6526">
            <w:pPr>
              <w:jc w:val="center"/>
              <w:rPr>
                <w:color w:val="000000" w:themeColor="text1"/>
                <w:sz w:val="20"/>
                <w:szCs w:val="20"/>
                <w:highlight w:val="yellow"/>
              </w:rPr>
            </w:pPr>
          </w:p>
        </w:tc>
      </w:tr>
      <w:tr w:rsidR="00C675AD" w:rsidRPr="00B17D7F" w14:paraId="710C783D" w14:textId="77777777" w:rsidTr="00DB6526">
        <w:tc>
          <w:tcPr>
            <w:tcW w:w="2020" w:type="pct"/>
          </w:tcPr>
          <w:p w14:paraId="72821B35"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color w:val="000000" w:themeColor="text1"/>
                <w:sz w:val="20"/>
                <w:szCs w:val="20"/>
              </w:rPr>
              <w:t>Qualora la stazione appaltante, nei casi di cui al punto precedente, abbia richiesto le garanzie provvisorie, esse sono costituite in forma di cauzione o di fideiussione con le modalità dell’</w:t>
            </w:r>
            <w:r>
              <w:rPr>
                <w:color w:val="000000" w:themeColor="text1"/>
                <w:sz w:val="20"/>
                <w:szCs w:val="20"/>
              </w:rPr>
              <w:t>art.</w:t>
            </w:r>
            <w:r w:rsidRPr="00B17D7F">
              <w:rPr>
                <w:color w:val="000000" w:themeColor="text1"/>
                <w:sz w:val="20"/>
                <w:szCs w:val="20"/>
              </w:rPr>
              <w:t xml:space="preserve"> 106?</w:t>
            </w:r>
          </w:p>
        </w:tc>
        <w:tc>
          <w:tcPr>
            <w:tcW w:w="721" w:type="pct"/>
          </w:tcPr>
          <w:p w14:paraId="045AC4E2"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53, comma 3</w:t>
            </w:r>
          </w:p>
          <w:p w14:paraId="293FB2B2"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106</w:t>
            </w:r>
          </w:p>
        </w:tc>
        <w:tc>
          <w:tcPr>
            <w:tcW w:w="192" w:type="pct"/>
            <w:shd w:val="clear" w:color="auto" w:fill="F2F2F2" w:themeFill="background1" w:themeFillShade="F2"/>
          </w:tcPr>
          <w:p w14:paraId="0BB73108"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0DE0B5A2"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00A4C466"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4C0F278A"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C6CB298" w14:textId="77777777" w:rsidR="00C675AD" w:rsidRPr="00B17D7F" w:rsidRDefault="00C675AD" w:rsidP="00DB6526">
            <w:pPr>
              <w:jc w:val="center"/>
              <w:rPr>
                <w:color w:val="000000" w:themeColor="text1"/>
                <w:sz w:val="20"/>
                <w:szCs w:val="20"/>
                <w:highlight w:val="yellow"/>
              </w:rPr>
            </w:pPr>
          </w:p>
        </w:tc>
      </w:tr>
      <w:tr w:rsidR="00C675AD" w:rsidRPr="00B17D7F" w14:paraId="4359E2D2" w14:textId="77777777" w:rsidTr="00DB6526">
        <w:tc>
          <w:tcPr>
            <w:tcW w:w="2020" w:type="pct"/>
          </w:tcPr>
          <w:p w14:paraId="066DA24B"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 Nei casi in cui la stazione appaltante non ha richiesto la garanzia definitiva per l’esecuzione del contratto, la scelta è stata debitamente motivata? </w:t>
            </w:r>
            <w:r w:rsidRPr="00B17D7F">
              <w:rPr>
                <w:color w:val="000000" w:themeColor="text1"/>
                <w:sz w:val="20"/>
                <w:szCs w:val="20"/>
              </w:rPr>
              <w:t>La garanzia definitiva, se richiesta, è pari al 5% dell’importo contrattuale?</w:t>
            </w:r>
          </w:p>
        </w:tc>
        <w:tc>
          <w:tcPr>
            <w:tcW w:w="721" w:type="pct"/>
          </w:tcPr>
          <w:p w14:paraId="36F7BA8A" w14:textId="77777777" w:rsidR="00C675AD" w:rsidRPr="00B17D7F" w:rsidRDefault="00C675AD" w:rsidP="00DB6526">
            <w:pPr>
              <w:rPr>
                <w:rFonts w:cs="Arial"/>
                <w:color w:val="000000" w:themeColor="text1"/>
                <w:sz w:val="20"/>
                <w:szCs w:val="20"/>
              </w:rPr>
            </w:pPr>
            <w:r>
              <w:rPr>
                <w:color w:val="000000" w:themeColor="text1"/>
                <w:sz w:val="20"/>
                <w:szCs w:val="20"/>
              </w:rPr>
              <w:t>art.</w:t>
            </w:r>
            <w:r w:rsidRPr="00B17D7F">
              <w:rPr>
                <w:color w:val="000000" w:themeColor="text1"/>
                <w:sz w:val="20"/>
                <w:szCs w:val="20"/>
              </w:rPr>
              <w:t xml:space="preserve"> 53, comma 4</w:t>
            </w:r>
          </w:p>
        </w:tc>
        <w:tc>
          <w:tcPr>
            <w:tcW w:w="192" w:type="pct"/>
            <w:shd w:val="clear" w:color="auto" w:fill="F2F2F2" w:themeFill="background1" w:themeFillShade="F2"/>
          </w:tcPr>
          <w:p w14:paraId="58BC08D0"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40AAF4BF"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797C0D6A"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271B870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6180A8E" w14:textId="77777777" w:rsidR="00C675AD" w:rsidRPr="00B17D7F" w:rsidRDefault="00C675AD" w:rsidP="00DB6526">
            <w:pPr>
              <w:jc w:val="center"/>
              <w:rPr>
                <w:color w:val="000000" w:themeColor="text1"/>
                <w:sz w:val="20"/>
                <w:szCs w:val="20"/>
                <w:highlight w:val="yellow"/>
              </w:rPr>
            </w:pPr>
          </w:p>
        </w:tc>
      </w:tr>
      <w:tr w:rsidR="00C675AD" w:rsidRPr="00B17D7F" w14:paraId="789A2B27" w14:textId="77777777" w:rsidTr="00DB6526">
        <w:tc>
          <w:tcPr>
            <w:tcW w:w="2020" w:type="pct"/>
            <w:shd w:val="clear" w:color="auto" w:fill="A6A6A6" w:themeFill="background1" w:themeFillShade="A6"/>
          </w:tcPr>
          <w:p w14:paraId="6A5F6814" w14:textId="77777777" w:rsidR="00C675AD" w:rsidRPr="00B17D7F" w:rsidRDefault="00C675AD" w:rsidP="00DB6526">
            <w:pPr>
              <w:jc w:val="both"/>
              <w:rPr>
                <w:rFonts w:cs="Arial"/>
                <w:b/>
                <w:color w:val="000000" w:themeColor="text1"/>
                <w:sz w:val="20"/>
                <w:szCs w:val="20"/>
              </w:rPr>
            </w:pPr>
            <w:r w:rsidRPr="00B17D7F">
              <w:rPr>
                <w:rFonts w:cs="Arial"/>
                <w:b/>
                <w:i/>
                <w:iCs/>
                <w:color w:val="000000" w:themeColor="text1"/>
                <w:sz w:val="20"/>
                <w:szCs w:val="20"/>
              </w:rPr>
              <w:t>Selezione delle offerte con il criterio del minor prezzo</w:t>
            </w:r>
          </w:p>
        </w:tc>
        <w:tc>
          <w:tcPr>
            <w:tcW w:w="721" w:type="pct"/>
            <w:shd w:val="clear" w:color="auto" w:fill="A6A6A6" w:themeFill="background1" w:themeFillShade="A6"/>
          </w:tcPr>
          <w:p w14:paraId="6928C6A4" w14:textId="77777777" w:rsidR="00C675AD" w:rsidRPr="00B17D7F" w:rsidRDefault="00C675AD" w:rsidP="00DB6526">
            <w:pPr>
              <w:rPr>
                <w:color w:val="000000" w:themeColor="text1"/>
                <w:sz w:val="20"/>
                <w:szCs w:val="20"/>
              </w:rPr>
            </w:pPr>
          </w:p>
        </w:tc>
        <w:sdt>
          <w:sdtPr>
            <w:rPr>
              <w:color w:val="000000" w:themeColor="text1"/>
              <w:sz w:val="20"/>
              <w:szCs w:val="20"/>
            </w:rPr>
            <w:id w:val="-753047938"/>
            <w14:checkbox>
              <w14:checked w14:val="0"/>
              <w14:checkedState w14:val="2612" w14:font="MS Gothic"/>
              <w14:uncheckedState w14:val="2610" w14:font="MS Gothic"/>
            </w14:checkbox>
          </w:sdtPr>
          <w:sdtEndPr/>
          <w:sdtContent>
            <w:tc>
              <w:tcPr>
                <w:tcW w:w="192" w:type="pct"/>
                <w:shd w:val="clear" w:color="auto" w:fill="A6A6A6" w:themeFill="background1" w:themeFillShade="A6"/>
              </w:tcPr>
              <w:p w14:paraId="5C5979B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A6A6A6" w:themeFill="background1" w:themeFillShade="A6"/>
          </w:tcPr>
          <w:sdt>
            <w:sdtPr>
              <w:rPr>
                <w:color w:val="000000" w:themeColor="text1"/>
                <w:sz w:val="20"/>
                <w:szCs w:val="20"/>
              </w:rPr>
              <w:id w:val="1035313308"/>
              <w14:checkbox>
                <w14:checked w14:val="0"/>
                <w14:checkedState w14:val="2612" w14:font="MS Gothic"/>
                <w14:uncheckedState w14:val="2610" w14:font="MS Gothic"/>
              </w14:checkbox>
            </w:sdtPr>
            <w:sdtEndPr/>
            <w:sdtContent>
              <w:p w14:paraId="6F9E354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A6A6A6" w:themeFill="background1" w:themeFillShade="A6"/>
          </w:tcPr>
          <w:sdt>
            <w:sdtPr>
              <w:rPr>
                <w:color w:val="000000" w:themeColor="text1"/>
                <w:sz w:val="20"/>
                <w:szCs w:val="20"/>
              </w:rPr>
              <w:id w:val="-321426409"/>
              <w14:checkbox>
                <w14:checked w14:val="0"/>
                <w14:checkedState w14:val="2612" w14:font="MS Gothic"/>
                <w14:uncheckedState w14:val="2610" w14:font="MS Gothic"/>
              </w14:checkbox>
            </w:sdtPr>
            <w:sdtEndPr/>
            <w:sdtContent>
              <w:p w14:paraId="236F6EB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A6A6A6" w:themeFill="background1" w:themeFillShade="A6"/>
          </w:tcPr>
          <w:p w14:paraId="04F72EB0" w14:textId="77777777" w:rsidR="00C675AD" w:rsidRPr="00B17D7F" w:rsidRDefault="00C675AD" w:rsidP="00DB6526">
            <w:pPr>
              <w:jc w:val="center"/>
              <w:rPr>
                <w:color w:val="000000" w:themeColor="text1"/>
                <w:sz w:val="20"/>
                <w:szCs w:val="20"/>
              </w:rPr>
            </w:pPr>
          </w:p>
        </w:tc>
        <w:tc>
          <w:tcPr>
            <w:tcW w:w="720" w:type="pct"/>
            <w:shd w:val="clear" w:color="auto" w:fill="A6A6A6" w:themeFill="background1" w:themeFillShade="A6"/>
          </w:tcPr>
          <w:p w14:paraId="19C6BF00" w14:textId="77777777" w:rsidR="00C675AD" w:rsidRPr="00B17D7F" w:rsidRDefault="00C675AD" w:rsidP="00DB6526">
            <w:pPr>
              <w:jc w:val="center"/>
              <w:rPr>
                <w:color w:val="000000" w:themeColor="text1"/>
                <w:sz w:val="20"/>
                <w:szCs w:val="20"/>
              </w:rPr>
            </w:pPr>
          </w:p>
        </w:tc>
      </w:tr>
      <w:tr w:rsidR="00C675AD" w:rsidRPr="00B17D7F" w14:paraId="4DFC039A" w14:textId="77777777" w:rsidTr="00DB6526">
        <w:tc>
          <w:tcPr>
            <w:tcW w:w="2020" w:type="pct"/>
          </w:tcPr>
          <w:p w14:paraId="4D76744C"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Il criterio del minor prezzo adottato dalla SA è stato adottato per l’aggiudicazione dei i servizi e delle forniture con caratteristiche standardizzate o le cui condizioni sono definite dal mercato, fatta eccezione per i servizi ad alta intensità di manodopera di cui alla definizione dell’articolo 2, comma 1, lettera e), dell’allegato I.1.?</w:t>
            </w:r>
          </w:p>
        </w:tc>
        <w:tc>
          <w:tcPr>
            <w:tcW w:w="721" w:type="pct"/>
          </w:tcPr>
          <w:p w14:paraId="54586EA3"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p w14:paraId="5F9933B0"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3490691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60C3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00566847"/>
              <w14:checkbox>
                <w14:checked w14:val="0"/>
                <w14:checkedState w14:val="2612" w14:font="MS Gothic"/>
                <w14:uncheckedState w14:val="2610" w14:font="MS Gothic"/>
              </w14:checkbox>
            </w:sdtPr>
            <w:sdtEndPr/>
            <w:sdtContent>
              <w:p w14:paraId="02491E8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512120272"/>
              <w14:checkbox>
                <w14:checked w14:val="0"/>
                <w14:checkedState w14:val="2612" w14:font="MS Gothic"/>
                <w14:uncheckedState w14:val="2610" w14:font="MS Gothic"/>
              </w14:checkbox>
            </w:sdtPr>
            <w:sdtEndPr/>
            <w:sdtContent>
              <w:p w14:paraId="4A25338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036A00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AA52EAB" w14:textId="77777777" w:rsidR="00C675AD" w:rsidRPr="00B17D7F" w:rsidRDefault="00C675AD" w:rsidP="00DB6526">
            <w:pPr>
              <w:jc w:val="center"/>
              <w:rPr>
                <w:color w:val="000000" w:themeColor="text1"/>
                <w:sz w:val="20"/>
                <w:szCs w:val="20"/>
                <w:highlight w:val="yellow"/>
              </w:rPr>
            </w:pPr>
          </w:p>
        </w:tc>
      </w:tr>
      <w:tr w:rsidR="00C675AD" w:rsidRPr="00B17D7F" w14:paraId="25671A55" w14:textId="77777777" w:rsidTr="00DB6526">
        <w:tc>
          <w:tcPr>
            <w:tcW w:w="2020" w:type="pct"/>
          </w:tcPr>
          <w:p w14:paraId="58230E9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Il criterio del minor prezzo è stato adottato perché l’oggetto del contratto non è caratterizzato da un particolare valore tecnologico e/o si svolga secondo procedure largamente standardizzate?</w:t>
            </w:r>
          </w:p>
        </w:tc>
        <w:tc>
          <w:tcPr>
            <w:tcW w:w="721" w:type="pct"/>
          </w:tcPr>
          <w:p w14:paraId="53F3F3C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p w14:paraId="50DAE35E"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87, c.1</w:t>
            </w:r>
          </w:p>
          <w:p w14:paraId="78516616" w14:textId="77777777" w:rsidR="00C675AD" w:rsidRPr="00B17D7F" w:rsidRDefault="00C675AD" w:rsidP="00DB6526">
            <w:pPr>
              <w:rPr>
                <w:rFonts w:cs="Arial"/>
                <w:color w:val="000000" w:themeColor="text1"/>
                <w:sz w:val="20"/>
                <w:szCs w:val="20"/>
              </w:rPr>
            </w:pPr>
          </w:p>
          <w:p w14:paraId="65C64B22" w14:textId="77777777" w:rsidR="00C675AD" w:rsidRPr="00B17D7F" w:rsidRDefault="00C675AD" w:rsidP="00DB6526">
            <w:pPr>
              <w:rPr>
                <w:color w:val="000000" w:themeColor="text1"/>
                <w:sz w:val="20"/>
                <w:szCs w:val="20"/>
                <w:highlight w:val="yellow"/>
              </w:rPr>
            </w:pPr>
          </w:p>
        </w:tc>
        <w:sdt>
          <w:sdtPr>
            <w:rPr>
              <w:color w:val="000000" w:themeColor="text1"/>
              <w:sz w:val="20"/>
              <w:szCs w:val="20"/>
            </w:rPr>
            <w:id w:val="-14731307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3D3BF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08451191"/>
              <w14:checkbox>
                <w14:checked w14:val="0"/>
                <w14:checkedState w14:val="2612" w14:font="MS Gothic"/>
                <w14:uncheckedState w14:val="2610" w14:font="MS Gothic"/>
              </w14:checkbox>
            </w:sdtPr>
            <w:sdtEndPr/>
            <w:sdtContent>
              <w:p w14:paraId="5F32E3D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9203692"/>
              <w14:checkbox>
                <w14:checked w14:val="0"/>
                <w14:checkedState w14:val="2612" w14:font="MS Gothic"/>
                <w14:uncheckedState w14:val="2610" w14:font="MS Gothic"/>
              </w14:checkbox>
            </w:sdtPr>
            <w:sdtEndPr/>
            <w:sdtContent>
              <w:p w14:paraId="3E5BE99B"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671DADC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89FCC22" w14:textId="77777777" w:rsidR="00C675AD" w:rsidRPr="00B17D7F" w:rsidRDefault="00C675AD" w:rsidP="00DB6526">
            <w:pPr>
              <w:jc w:val="center"/>
              <w:rPr>
                <w:color w:val="000000" w:themeColor="text1"/>
                <w:sz w:val="20"/>
                <w:szCs w:val="20"/>
                <w:highlight w:val="yellow"/>
              </w:rPr>
            </w:pPr>
          </w:p>
        </w:tc>
      </w:tr>
      <w:tr w:rsidR="00C675AD" w:rsidRPr="00B17D7F" w14:paraId="7BB62169" w14:textId="77777777" w:rsidTr="00DB6526">
        <w:tc>
          <w:tcPr>
            <w:tcW w:w="2020" w:type="pct"/>
          </w:tcPr>
          <w:p w14:paraId="7F69EA98"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Nelle procedure di aggiudicazione di contratti di appalto con il criterio del minor prezzo o costo, la valutazione delle offerte è stata effettuata da un seggio di gara, anche monocratico (RUP), composto da personale della stazione appaltante, scelto secondo criteri di trasparenza e competenza, al quale si applicano le cause di incompatibilità.</w:t>
            </w:r>
          </w:p>
        </w:tc>
        <w:tc>
          <w:tcPr>
            <w:tcW w:w="721" w:type="pct"/>
          </w:tcPr>
          <w:p w14:paraId="1D59C082"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93, c.7</w:t>
            </w:r>
          </w:p>
        </w:tc>
        <w:sdt>
          <w:sdtPr>
            <w:rPr>
              <w:color w:val="000000" w:themeColor="text1"/>
              <w:sz w:val="20"/>
              <w:szCs w:val="20"/>
            </w:rPr>
            <w:id w:val="15209738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3AF54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89312300"/>
              <w14:checkbox>
                <w14:checked w14:val="0"/>
                <w14:checkedState w14:val="2612" w14:font="MS Gothic"/>
                <w14:uncheckedState w14:val="2610" w14:font="MS Gothic"/>
              </w14:checkbox>
            </w:sdtPr>
            <w:sdtEndPr/>
            <w:sdtContent>
              <w:p w14:paraId="4BE135A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83868954"/>
              <w14:checkbox>
                <w14:checked w14:val="0"/>
                <w14:checkedState w14:val="2612" w14:font="MS Gothic"/>
                <w14:uncheckedState w14:val="2610" w14:font="MS Gothic"/>
              </w14:checkbox>
            </w:sdtPr>
            <w:sdtEndPr/>
            <w:sdtContent>
              <w:p w14:paraId="19D54295" w14:textId="77777777" w:rsidR="00C675AD" w:rsidRPr="00B17D7F" w:rsidRDefault="00C675AD" w:rsidP="00DB6526">
                <w:pPr>
                  <w:jc w:val="center"/>
                  <w:rPr>
                    <w:color w:val="000000" w:themeColor="text1"/>
                    <w:sz w:val="20"/>
                    <w:szCs w:val="20"/>
                    <w:highlight w:val="yellow"/>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56816F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545A420" w14:textId="77777777" w:rsidR="00C675AD" w:rsidRPr="00B17D7F" w:rsidRDefault="00C675AD" w:rsidP="00DB6526">
            <w:pPr>
              <w:jc w:val="center"/>
              <w:rPr>
                <w:color w:val="000000" w:themeColor="text1"/>
                <w:sz w:val="20"/>
                <w:szCs w:val="20"/>
                <w:highlight w:val="yellow"/>
              </w:rPr>
            </w:pPr>
          </w:p>
        </w:tc>
      </w:tr>
      <w:tr w:rsidR="00C675AD" w:rsidRPr="00B17D7F" w14:paraId="51653B85" w14:textId="77777777" w:rsidTr="00DB6526">
        <w:tc>
          <w:tcPr>
            <w:tcW w:w="2020" w:type="pct"/>
          </w:tcPr>
          <w:p w14:paraId="152CA56B"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È stata prodotta da parte del RUP e/o dei partecipanti del seggio di gara  la dichiarazione di assenza di conflitto d’interesse con uno degli operatori economici partecipanti alla procedura?</w:t>
            </w:r>
          </w:p>
        </w:tc>
        <w:tc>
          <w:tcPr>
            <w:tcW w:w="721" w:type="pct"/>
          </w:tcPr>
          <w:p w14:paraId="6CD2BF7A"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93, c.5, lett. c</w:t>
            </w:r>
          </w:p>
        </w:tc>
        <w:sdt>
          <w:sdtPr>
            <w:rPr>
              <w:color w:val="000000" w:themeColor="text1"/>
              <w:sz w:val="20"/>
              <w:szCs w:val="20"/>
            </w:rPr>
            <w:id w:val="14451130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C08A1B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6172020"/>
              <w14:checkbox>
                <w14:checked w14:val="0"/>
                <w14:checkedState w14:val="2612" w14:font="MS Gothic"/>
                <w14:uncheckedState w14:val="2610" w14:font="MS Gothic"/>
              </w14:checkbox>
            </w:sdtPr>
            <w:sdtEndPr/>
            <w:sdtContent>
              <w:p w14:paraId="2230764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434672471"/>
              <w14:checkbox>
                <w14:checked w14:val="0"/>
                <w14:checkedState w14:val="2612" w14:font="MS Gothic"/>
                <w14:uncheckedState w14:val="2610" w14:font="MS Gothic"/>
              </w14:checkbox>
            </w:sdtPr>
            <w:sdtEndPr/>
            <w:sdtContent>
              <w:p w14:paraId="3836F77C"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FC11A8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E2375A7" w14:textId="77777777" w:rsidR="00C675AD" w:rsidRPr="00B17D7F" w:rsidRDefault="00C675AD" w:rsidP="00DB6526">
            <w:pPr>
              <w:jc w:val="center"/>
              <w:rPr>
                <w:color w:val="000000" w:themeColor="text1"/>
                <w:sz w:val="20"/>
                <w:szCs w:val="20"/>
                <w:highlight w:val="yellow"/>
              </w:rPr>
            </w:pPr>
          </w:p>
        </w:tc>
      </w:tr>
      <w:tr w:rsidR="00C675AD" w:rsidRPr="00B17D7F" w14:paraId="13EA830E" w14:textId="77777777" w:rsidTr="00DB6526">
        <w:tc>
          <w:tcPr>
            <w:tcW w:w="2020" w:type="pct"/>
          </w:tcPr>
          <w:p w14:paraId="33A92B78"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La stazione appaltante ha documentato lo svolgimento di tutte le procedure di aggiudicazione? Sono presenti verbali completi dei riferimenti procedura, seduta pubblica, elenco invitati e offerte pervenute, esito esame documentazione amministrativa, esclusioni e ammissioni, graduatoria, anomalia offerte, proposta di aggiudicazione?</w:t>
            </w:r>
          </w:p>
        </w:tc>
        <w:tc>
          <w:tcPr>
            <w:tcW w:w="721" w:type="pct"/>
          </w:tcPr>
          <w:p w14:paraId="7BF55F60"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112, c.4</w:t>
            </w:r>
          </w:p>
        </w:tc>
        <w:sdt>
          <w:sdtPr>
            <w:rPr>
              <w:color w:val="000000" w:themeColor="text1"/>
              <w:sz w:val="20"/>
              <w:szCs w:val="20"/>
            </w:rPr>
            <w:id w:val="-203048057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58DC5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099918210"/>
              <w14:checkbox>
                <w14:checked w14:val="0"/>
                <w14:checkedState w14:val="2612" w14:font="MS Gothic"/>
                <w14:uncheckedState w14:val="2610" w14:font="MS Gothic"/>
              </w14:checkbox>
            </w:sdtPr>
            <w:sdtEndPr/>
            <w:sdtContent>
              <w:p w14:paraId="5F09AFD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79238648"/>
              <w14:checkbox>
                <w14:checked w14:val="0"/>
                <w14:checkedState w14:val="2612" w14:font="MS Gothic"/>
                <w14:uncheckedState w14:val="2610" w14:font="MS Gothic"/>
              </w14:checkbox>
            </w:sdtPr>
            <w:sdtEndPr/>
            <w:sdtContent>
              <w:p w14:paraId="11AB10A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AAB098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E992342" w14:textId="77777777" w:rsidR="00C675AD" w:rsidRPr="00B17D7F" w:rsidRDefault="00C675AD" w:rsidP="00DB6526">
            <w:pPr>
              <w:jc w:val="center"/>
              <w:rPr>
                <w:color w:val="000000" w:themeColor="text1"/>
                <w:sz w:val="20"/>
                <w:szCs w:val="20"/>
                <w:highlight w:val="yellow"/>
              </w:rPr>
            </w:pPr>
          </w:p>
        </w:tc>
      </w:tr>
      <w:tr w:rsidR="00C675AD" w:rsidRPr="00B17D7F" w14:paraId="6B73106C" w14:textId="77777777" w:rsidTr="00DB6526">
        <w:tc>
          <w:tcPr>
            <w:tcW w:w="2020" w:type="pct"/>
          </w:tcPr>
          <w:p w14:paraId="26B26F07"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La correttezza della valutazione del prezzo è avvenuta conformemente alle previsioni contenute nel bando di gara o nell'invito a confermare l’interesse dei documenti di gara? </w:t>
            </w:r>
          </w:p>
        </w:tc>
        <w:tc>
          <w:tcPr>
            <w:tcW w:w="721" w:type="pct"/>
          </w:tcPr>
          <w:p w14:paraId="265A2933"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107, c.1</w:t>
            </w:r>
          </w:p>
          <w:p w14:paraId="6BEB5235"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tc>
        <w:sdt>
          <w:sdtPr>
            <w:rPr>
              <w:color w:val="000000" w:themeColor="text1"/>
              <w:sz w:val="20"/>
              <w:szCs w:val="20"/>
            </w:rPr>
            <w:id w:val="-28152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BD9C7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31985337"/>
              <w14:checkbox>
                <w14:checked w14:val="0"/>
                <w14:checkedState w14:val="2612" w14:font="MS Gothic"/>
                <w14:uncheckedState w14:val="2610" w14:font="MS Gothic"/>
              </w14:checkbox>
            </w:sdtPr>
            <w:sdtEndPr/>
            <w:sdtContent>
              <w:p w14:paraId="2E273EC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247383"/>
              <w14:checkbox>
                <w14:checked w14:val="0"/>
                <w14:checkedState w14:val="2612" w14:font="MS Gothic"/>
                <w14:uncheckedState w14:val="2610" w14:font="MS Gothic"/>
              </w14:checkbox>
            </w:sdtPr>
            <w:sdtEndPr/>
            <w:sdtContent>
              <w:p w14:paraId="32A0BDE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BA102D4"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4AF671A8" w14:textId="77777777" w:rsidR="00C675AD" w:rsidRPr="00B17D7F" w:rsidRDefault="00C675AD" w:rsidP="00DB6526">
            <w:pPr>
              <w:jc w:val="center"/>
              <w:rPr>
                <w:color w:val="000000" w:themeColor="text1"/>
                <w:sz w:val="20"/>
                <w:szCs w:val="20"/>
                <w:highlight w:val="yellow"/>
              </w:rPr>
            </w:pPr>
          </w:p>
        </w:tc>
      </w:tr>
      <w:tr w:rsidR="00C675AD" w:rsidRPr="00B17D7F" w14:paraId="230700D8" w14:textId="77777777" w:rsidTr="00DB6526">
        <w:tc>
          <w:tcPr>
            <w:tcW w:w="2020" w:type="pct"/>
          </w:tcPr>
          <w:p w14:paraId="3849E9A2"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In presenza di un’offerta che appaia anormalmente bassa, la stazione appaltante ha richiesto per iscritto all’operatore economico le spiegazioni sul prezzo o sui costi proposti, assegnando a tal fine un termine non superiore a quindici giorni? La stazione appaltante ha escluso le offerta se le spiegazioni fornite non giustificano adeguatamente il livello di prezzi o di costi proposti?</w:t>
            </w:r>
          </w:p>
        </w:tc>
        <w:tc>
          <w:tcPr>
            <w:tcW w:w="721" w:type="pct"/>
          </w:tcPr>
          <w:p w14:paraId="0694C2FF"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110,  c.4,5</w:t>
            </w:r>
          </w:p>
        </w:tc>
        <w:sdt>
          <w:sdtPr>
            <w:rPr>
              <w:rFonts w:cs="Arial"/>
              <w:color w:val="000000" w:themeColor="text1"/>
              <w:sz w:val="20"/>
              <w:szCs w:val="20"/>
            </w:rPr>
            <w:id w:val="-10724354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096DA2"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tc>
          </w:sdtContent>
        </w:sdt>
        <w:tc>
          <w:tcPr>
            <w:tcW w:w="241" w:type="pct"/>
            <w:shd w:val="clear" w:color="auto" w:fill="F2F2F2" w:themeFill="background1" w:themeFillShade="F2"/>
          </w:tcPr>
          <w:sdt>
            <w:sdtPr>
              <w:rPr>
                <w:rFonts w:cs="Arial"/>
                <w:color w:val="000000" w:themeColor="text1"/>
                <w:sz w:val="20"/>
                <w:szCs w:val="20"/>
              </w:rPr>
              <w:id w:val="1916671706"/>
              <w14:checkbox>
                <w14:checked w14:val="0"/>
                <w14:checkedState w14:val="2612" w14:font="MS Gothic"/>
                <w14:uncheckedState w14:val="2610" w14:font="MS Gothic"/>
              </w14:checkbox>
            </w:sdtPr>
            <w:sdtEndPr/>
            <w:sdtContent>
              <w:p w14:paraId="48BF8DC8"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194" w:type="pct"/>
            <w:shd w:val="clear" w:color="auto" w:fill="F2F2F2" w:themeFill="background1" w:themeFillShade="F2"/>
          </w:tcPr>
          <w:sdt>
            <w:sdtPr>
              <w:rPr>
                <w:rFonts w:cs="Arial"/>
                <w:color w:val="000000" w:themeColor="text1"/>
                <w:sz w:val="20"/>
                <w:szCs w:val="20"/>
              </w:rPr>
              <w:id w:val="-223915433"/>
              <w14:checkbox>
                <w14:checked w14:val="0"/>
                <w14:checkedState w14:val="2612" w14:font="MS Gothic"/>
                <w14:uncheckedState w14:val="2610" w14:font="MS Gothic"/>
              </w14:checkbox>
            </w:sdtPr>
            <w:sdtEndPr/>
            <w:sdtContent>
              <w:p w14:paraId="77AF18C1"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1355A1E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7318D4F" w14:textId="77777777" w:rsidR="00C675AD" w:rsidRPr="00B17D7F" w:rsidRDefault="00C675AD" w:rsidP="00DB6526">
            <w:pPr>
              <w:jc w:val="center"/>
              <w:rPr>
                <w:color w:val="000000" w:themeColor="text1"/>
                <w:sz w:val="20"/>
                <w:szCs w:val="20"/>
                <w:highlight w:val="yellow"/>
              </w:rPr>
            </w:pPr>
          </w:p>
        </w:tc>
      </w:tr>
      <w:tr w:rsidR="00C675AD" w:rsidRPr="00B17D7F" w14:paraId="60E8051D" w14:textId="77777777" w:rsidTr="00DB6526">
        <w:tc>
          <w:tcPr>
            <w:tcW w:w="2020" w:type="pct"/>
          </w:tcPr>
          <w:p w14:paraId="5EB81C95"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Al fine di rendere celeri gli appalti “</w:t>
            </w:r>
            <w:r w:rsidRPr="00B17D7F">
              <w:rPr>
                <w:rFonts w:cs="Arial"/>
                <w:i/>
                <w:color w:val="000000" w:themeColor="text1"/>
                <w:sz w:val="20"/>
                <w:szCs w:val="20"/>
              </w:rPr>
              <w:t>sotto soglia</w:t>
            </w:r>
            <w:r w:rsidRPr="00B17D7F">
              <w:rPr>
                <w:rFonts w:cs="Arial"/>
                <w:color w:val="000000" w:themeColor="text1"/>
                <w:sz w:val="20"/>
                <w:szCs w:val="20"/>
              </w:rPr>
              <w:t>” affidati con il criterio del prezzo più basso, nei documenti di gara è stata prevista l’esclusione automatica delle offerte anomale, applicabile qualora il numero delle offerte ammesse sia pari o superiore a cinque?</w:t>
            </w:r>
          </w:p>
        </w:tc>
        <w:tc>
          <w:tcPr>
            <w:tcW w:w="721" w:type="pct"/>
          </w:tcPr>
          <w:p w14:paraId="582D7038" w14:textId="77777777" w:rsidR="00C675AD" w:rsidRPr="00B17D7F" w:rsidRDefault="00C675AD" w:rsidP="00DB6526">
            <w:pPr>
              <w:rPr>
                <w:rFonts w:cs="Arial"/>
                <w:color w:val="000000" w:themeColor="text1"/>
                <w:sz w:val="20"/>
                <w:szCs w:val="20"/>
              </w:rPr>
            </w:pPr>
            <w:r>
              <w:rPr>
                <w:rFonts w:cs="Arial"/>
                <w:color w:val="000000" w:themeColor="text1"/>
                <w:sz w:val="20"/>
                <w:szCs w:val="20"/>
              </w:rPr>
              <w:t xml:space="preserve">art. </w:t>
            </w:r>
            <w:r w:rsidRPr="00B17D7F">
              <w:rPr>
                <w:rFonts w:cs="Arial"/>
                <w:color w:val="000000" w:themeColor="text1"/>
                <w:sz w:val="20"/>
                <w:szCs w:val="20"/>
              </w:rPr>
              <w:t>110</w:t>
            </w:r>
          </w:p>
          <w:p w14:paraId="62370A5B"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Allegato II.2</w:t>
            </w:r>
          </w:p>
        </w:tc>
        <w:tc>
          <w:tcPr>
            <w:tcW w:w="192" w:type="pct"/>
            <w:shd w:val="clear" w:color="auto" w:fill="F2F2F2" w:themeFill="background1" w:themeFillShade="F2"/>
          </w:tcPr>
          <w:p w14:paraId="7495221E"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184AC9AB"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082766D6"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6AA0DEAE"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88BA93B" w14:textId="77777777" w:rsidR="00C675AD" w:rsidRPr="00B17D7F" w:rsidRDefault="00C675AD" w:rsidP="00DB6526">
            <w:pPr>
              <w:jc w:val="center"/>
              <w:rPr>
                <w:color w:val="000000" w:themeColor="text1"/>
                <w:sz w:val="20"/>
                <w:szCs w:val="20"/>
              </w:rPr>
            </w:pPr>
          </w:p>
        </w:tc>
      </w:tr>
      <w:tr w:rsidR="00C675AD" w:rsidRPr="00B17D7F" w14:paraId="200846D2" w14:textId="77777777" w:rsidTr="00DB6526">
        <w:tc>
          <w:tcPr>
            <w:tcW w:w="2020" w:type="pct"/>
            <w:shd w:val="clear" w:color="auto" w:fill="auto"/>
          </w:tcPr>
          <w:p w14:paraId="40190AB8"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È stata predisposta la proposta di aggiudicazione della migliore offerta?</w:t>
            </w:r>
          </w:p>
        </w:tc>
        <w:tc>
          <w:tcPr>
            <w:tcW w:w="721" w:type="pct"/>
            <w:shd w:val="clear" w:color="auto" w:fill="auto"/>
          </w:tcPr>
          <w:p w14:paraId="1BBCFEE0"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c.1</w:t>
            </w:r>
          </w:p>
        </w:tc>
        <w:sdt>
          <w:sdtPr>
            <w:rPr>
              <w:color w:val="000000" w:themeColor="text1"/>
              <w:sz w:val="20"/>
              <w:szCs w:val="20"/>
            </w:rPr>
            <w:id w:val="-6022626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8A9C8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48037676"/>
              <w14:checkbox>
                <w14:checked w14:val="0"/>
                <w14:checkedState w14:val="2612" w14:font="MS Gothic"/>
                <w14:uncheckedState w14:val="2610" w14:font="MS Gothic"/>
              </w14:checkbox>
            </w:sdtPr>
            <w:sdtEndPr/>
            <w:sdtContent>
              <w:p w14:paraId="2CA4005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03135232"/>
              <w14:checkbox>
                <w14:checked w14:val="0"/>
                <w14:checkedState w14:val="2612" w14:font="MS Gothic"/>
                <w14:uncheckedState w14:val="2610" w14:font="MS Gothic"/>
              </w14:checkbox>
            </w:sdtPr>
            <w:sdtEndPr/>
            <w:sdtContent>
              <w:p w14:paraId="2AAE223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56431B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1FD3EBC2" w14:textId="77777777" w:rsidR="00C675AD" w:rsidRPr="00B17D7F" w:rsidRDefault="00C675AD" w:rsidP="00DB6526">
            <w:pPr>
              <w:jc w:val="center"/>
              <w:rPr>
                <w:color w:val="000000" w:themeColor="text1"/>
                <w:sz w:val="20"/>
                <w:szCs w:val="20"/>
                <w:highlight w:val="yellow"/>
              </w:rPr>
            </w:pPr>
          </w:p>
        </w:tc>
      </w:tr>
      <w:tr w:rsidR="00C675AD" w:rsidRPr="00B17D7F" w14:paraId="19A6E29E" w14:textId="77777777" w:rsidTr="00DB6526">
        <w:tc>
          <w:tcPr>
            <w:tcW w:w="2020" w:type="pct"/>
          </w:tcPr>
          <w:p w14:paraId="7891BBDB"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stata richiesta la documentazione antimafia in corso di validità?</w:t>
            </w:r>
          </w:p>
        </w:tc>
        <w:tc>
          <w:tcPr>
            <w:tcW w:w="721" w:type="pct"/>
          </w:tcPr>
          <w:p w14:paraId="09E0AB0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 xml:space="preserve">art. 86 comma 1 del </w:t>
            </w:r>
          </w:p>
          <w:p w14:paraId="0B0E3018"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94</w:t>
            </w:r>
          </w:p>
          <w:p w14:paraId="3A57C88F"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Dlgs 159/2011</w:t>
            </w:r>
          </w:p>
        </w:tc>
        <w:sdt>
          <w:sdtPr>
            <w:rPr>
              <w:color w:val="000000" w:themeColor="text1"/>
              <w:sz w:val="20"/>
              <w:szCs w:val="20"/>
            </w:rPr>
            <w:id w:val="-19847666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B5E67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14117140"/>
              <w14:checkbox>
                <w14:checked w14:val="0"/>
                <w14:checkedState w14:val="2612" w14:font="MS Gothic"/>
                <w14:uncheckedState w14:val="2610" w14:font="MS Gothic"/>
              </w14:checkbox>
            </w:sdtPr>
            <w:sdtEndPr/>
            <w:sdtContent>
              <w:p w14:paraId="61587A1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15128099"/>
              <w14:checkbox>
                <w14:checked w14:val="0"/>
                <w14:checkedState w14:val="2612" w14:font="MS Gothic"/>
                <w14:uncheckedState w14:val="2610" w14:font="MS Gothic"/>
              </w14:checkbox>
            </w:sdtPr>
            <w:sdtEndPr/>
            <w:sdtContent>
              <w:p w14:paraId="1A50AA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397E168"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14AF06DC" w14:textId="77777777" w:rsidR="00C675AD" w:rsidRPr="00B17D7F" w:rsidRDefault="00C675AD" w:rsidP="00DB6526">
            <w:pPr>
              <w:jc w:val="center"/>
              <w:rPr>
                <w:color w:val="000000" w:themeColor="text1"/>
                <w:sz w:val="20"/>
                <w:szCs w:val="20"/>
                <w:highlight w:val="yellow"/>
              </w:rPr>
            </w:pPr>
          </w:p>
        </w:tc>
      </w:tr>
      <w:tr w:rsidR="00C675AD" w:rsidRPr="00B17D7F" w14:paraId="7A7FF6B4" w14:textId="77777777" w:rsidTr="00DB6526">
        <w:tc>
          <w:tcPr>
            <w:tcW w:w="2020" w:type="pct"/>
          </w:tcPr>
          <w:p w14:paraId="32507FD2"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requisiti generali</w:t>
            </w:r>
          </w:p>
        </w:tc>
        <w:tc>
          <w:tcPr>
            <w:tcW w:w="721" w:type="pct"/>
          </w:tcPr>
          <w:p w14:paraId="55446C83"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94</w:t>
            </w:r>
          </w:p>
        </w:tc>
        <w:sdt>
          <w:sdtPr>
            <w:rPr>
              <w:color w:val="000000" w:themeColor="text1"/>
              <w:sz w:val="20"/>
              <w:szCs w:val="20"/>
            </w:rPr>
            <w:id w:val="-7905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03B38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846322514"/>
              <w14:checkbox>
                <w14:checked w14:val="0"/>
                <w14:checkedState w14:val="2612" w14:font="MS Gothic"/>
                <w14:uncheckedState w14:val="2610" w14:font="MS Gothic"/>
              </w14:checkbox>
            </w:sdtPr>
            <w:sdtEndPr/>
            <w:sdtContent>
              <w:p w14:paraId="520B4F5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72722663"/>
              <w14:checkbox>
                <w14:checked w14:val="0"/>
                <w14:checkedState w14:val="2612" w14:font="MS Gothic"/>
                <w14:uncheckedState w14:val="2610" w14:font="MS Gothic"/>
              </w14:checkbox>
            </w:sdtPr>
            <w:sdtEndPr/>
            <w:sdtContent>
              <w:p w14:paraId="16F045E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AB7763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B3E9251" w14:textId="77777777" w:rsidR="00C675AD" w:rsidRPr="00B17D7F" w:rsidRDefault="00C675AD" w:rsidP="00DB6526">
            <w:pPr>
              <w:jc w:val="center"/>
              <w:rPr>
                <w:color w:val="000000" w:themeColor="text1"/>
                <w:sz w:val="20"/>
                <w:szCs w:val="20"/>
              </w:rPr>
            </w:pPr>
          </w:p>
        </w:tc>
      </w:tr>
      <w:tr w:rsidR="00C675AD" w:rsidRPr="00B17D7F" w14:paraId="34372C07" w14:textId="77777777" w:rsidTr="00DB6526">
        <w:tc>
          <w:tcPr>
            <w:tcW w:w="2020" w:type="pct"/>
          </w:tcPr>
          <w:p w14:paraId="1A2849F5"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requisiti di idoneità professionale</w:t>
            </w:r>
          </w:p>
        </w:tc>
        <w:tc>
          <w:tcPr>
            <w:tcW w:w="721" w:type="pct"/>
          </w:tcPr>
          <w:p w14:paraId="16AA0B8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 lett. a</w:t>
            </w:r>
          </w:p>
        </w:tc>
        <w:sdt>
          <w:sdtPr>
            <w:rPr>
              <w:color w:val="000000" w:themeColor="text1"/>
              <w:sz w:val="20"/>
              <w:szCs w:val="20"/>
            </w:rPr>
            <w:id w:val="-11712619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8822FE"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32866004"/>
              <w14:checkbox>
                <w14:checked w14:val="0"/>
                <w14:checkedState w14:val="2612" w14:font="MS Gothic"/>
                <w14:uncheckedState w14:val="2610" w14:font="MS Gothic"/>
              </w14:checkbox>
            </w:sdtPr>
            <w:sdtEndPr/>
            <w:sdtContent>
              <w:p w14:paraId="45B3168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73381970"/>
              <w14:checkbox>
                <w14:checked w14:val="0"/>
                <w14:checkedState w14:val="2612" w14:font="MS Gothic"/>
                <w14:uncheckedState w14:val="2610" w14:font="MS Gothic"/>
              </w14:checkbox>
            </w:sdtPr>
            <w:sdtEndPr/>
            <w:sdtContent>
              <w:p w14:paraId="02752CD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445F31E"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A8CBCE2" w14:textId="77777777" w:rsidR="00C675AD" w:rsidRPr="00B17D7F" w:rsidRDefault="00C675AD" w:rsidP="00DB6526">
            <w:pPr>
              <w:jc w:val="center"/>
              <w:rPr>
                <w:color w:val="000000" w:themeColor="text1"/>
                <w:sz w:val="20"/>
                <w:szCs w:val="20"/>
              </w:rPr>
            </w:pPr>
          </w:p>
        </w:tc>
      </w:tr>
      <w:tr w:rsidR="00C675AD" w:rsidRPr="00B17D7F" w14:paraId="27E4D4D5" w14:textId="77777777" w:rsidTr="00DB6526">
        <w:tc>
          <w:tcPr>
            <w:tcW w:w="2020" w:type="pct"/>
          </w:tcPr>
          <w:p w14:paraId="43A0E109"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economico-finanziaria</w:t>
            </w:r>
          </w:p>
        </w:tc>
        <w:tc>
          <w:tcPr>
            <w:tcW w:w="721" w:type="pct"/>
          </w:tcPr>
          <w:p w14:paraId="0DE5DD9B"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 lett. b</w:t>
            </w:r>
          </w:p>
        </w:tc>
        <w:sdt>
          <w:sdtPr>
            <w:rPr>
              <w:color w:val="000000" w:themeColor="text1"/>
              <w:sz w:val="20"/>
              <w:szCs w:val="20"/>
            </w:rPr>
            <w:id w:val="9650924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7333C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683052991"/>
              <w14:checkbox>
                <w14:checked w14:val="0"/>
                <w14:checkedState w14:val="2612" w14:font="MS Gothic"/>
                <w14:uncheckedState w14:val="2610" w14:font="MS Gothic"/>
              </w14:checkbox>
            </w:sdtPr>
            <w:sdtEndPr/>
            <w:sdtContent>
              <w:p w14:paraId="4C9693D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57816636"/>
              <w14:checkbox>
                <w14:checked w14:val="0"/>
                <w14:checkedState w14:val="2612" w14:font="MS Gothic"/>
                <w14:uncheckedState w14:val="2610" w14:font="MS Gothic"/>
              </w14:checkbox>
            </w:sdtPr>
            <w:sdtEndPr/>
            <w:sdtContent>
              <w:p w14:paraId="47B36A1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8F8CD6A"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BED410A" w14:textId="77777777" w:rsidR="00C675AD" w:rsidRPr="00B17D7F" w:rsidRDefault="00C675AD" w:rsidP="00DB6526">
            <w:pPr>
              <w:jc w:val="center"/>
              <w:rPr>
                <w:color w:val="000000" w:themeColor="text1"/>
                <w:sz w:val="20"/>
                <w:szCs w:val="20"/>
                <w:highlight w:val="yellow"/>
              </w:rPr>
            </w:pPr>
          </w:p>
        </w:tc>
      </w:tr>
      <w:tr w:rsidR="00C675AD" w:rsidRPr="00B17D7F" w14:paraId="5121D34C" w14:textId="77777777" w:rsidTr="00DB6526">
        <w:tc>
          <w:tcPr>
            <w:tcW w:w="2020" w:type="pct"/>
          </w:tcPr>
          <w:p w14:paraId="10C5ABB3"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tecnico-professionale</w:t>
            </w:r>
          </w:p>
        </w:tc>
        <w:tc>
          <w:tcPr>
            <w:tcW w:w="721" w:type="pct"/>
          </w:tcPr>
          <w:p w14:paraId="0A58ADF9"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 lett. c</w:t>
            </w:r>
          </w:p>
        </w:tc>
        <w:sdt>
          <w:sdtPr>
            <w:rPr>
              <w:color w:val="000000" w:themeColor="text1"/>
              <w:sz w:val="20"/>
              <w:szCs w:val="20"/>
            </w:rPr>
            <w:id w:val="-4589574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16E8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84836101"/>
              <w14:checkbox>
                <w14:checked w14:val="0"/>
                <w14:checkedState w14:val="2612" w14:font="MS Gothic"/>
                <w14:uncheckedState w14:val="2610" w14:font="MS Gothic"/>
              </w14:checkbox>
            </w:sdtPr>
            <w:sdtEndPr/>
            <w:sdtContent>
              <w:p w14:paraId="14F279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05217215"/>
              <w14:checkbox>
                <w14:checked w14:val="0"/>
                <w14:checkedState w14:val="2612" w14:font="MS Gothic"/>
                <w14:uncheckedState w14:val="2610" w14:font="MS Gothic"/>
              </w14:checkbox>
            </w:sdtPr>
            <w:sdtEndPr/>
            <w:sdtContent>
              <w:p w14:paraId="3537A6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2E964B6"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EC971DC" w14:textId="77777777" w:rsidR="00C675AD" w:rsidRPr="00B17D7F" w:rsidRDefault="00C675AD" w:rsidP="00DB6526">
            <w:pPr>
              <w:jc w:val="center"/>
              <w:rPr>
                <w:color w:val="000000" w:themeColor="text1"/>
                <w:sz w:val="20"/>
                <w:szCs w:val="20"/>
                <w:highlight w:val="yellow"/>
              </w:rPr>
            </w:pPr>
          </w:p>
        </w:tc>
      </w:tr>
      <w:tr w:rsidR="00C675AD" w:rsidRPr="00B17D7F" w14:paraId="07920DFF" w14:textId="77777777" w:rsidTr="00DB6526">
        <w:tc>
          <w:tcPr>
            <w:tcW w:w="2020" w:type="pct"/>
          </w:tcPr>
          <w:p w14:paraId="19B3E44D" w14:textId="77777777" w:rsidR="00C675AD" w:rsidRPr="00B17D7F" w:rsidRDefault="00C675AD" w:rsidP="00DB6526">
            <w:pPr>
              <w:autoSpaceDE w:val="0"/>
              <w:autoSpaceDN w:val="0"/>
              <w:adjustRightInd w:val="0"/>
              <w:jc w:val="both"/>
              <w:rPr>
                <w:rFonts w:cs="Arial"/>
                <w:strike/>
                <w:color w:val="000000" w:themeColor="text1"/>
                <w:sz w:val="20"/>
                <w:szCs w:val="20"/>
                <w:highlight w:val="yellow"/>
              </w:rPr>
            </w:pPr>
            <w:r w:rsidRPr="00B17D7F">
              <w:rPr>
                <w:rFonts w:cs="Arial"/>
                <w:color w:val="000000" w:themeColor="text1"/>
                <w:sz w:val="20"/>
                <w:szCs w:val="20"/>
              </w:rPr>
              <w:t>È stato verificato tramite il FVOE l’affidabilità dell’impresa in fase esecutiva, il rispetto della legalità, e degli obiettivi di sostenibilità e responsabilità sociale?</w:t>
            </w:r>
          </w:p>
        </w:tc>
        <w:tc>
          <w:tcPr>
            <w:tcW w:w="721" w:type="pct"/>
          </w:tcPr>
          <w:p w14:paraId="254A21B6"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109</w:t>
            </w:r>
          </w:p>
        </w:tc>
        <w:sdt>
          <w:sdtPr>
            <w:rPr>
              <w:color w:val="000000" w:themeColor="text1"/>
              <w:sz w:val="20"/>
              <w:szCs w:val="20"/>
            </w:rPr>
            <w:id w:val="-7323927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7FBFE6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51953652"/>
              <w14:checkbox>
                <w14:checked w14:val="0"/>
                <w14:checkedState w14:val="2612" w14:font="MS Gothic"/>
                <w14:uncheckedState w14:val="2610" w14:font="MS Gothic"/>
              </w14:checkbox>
            </w:sdtPr>
            <w:sdtEndPr/>
            <w:sdtContent>
              <w:p w14:paraId="095AE97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28179065"/>
              <w14:checkbox>
                <w14:checked w14:val="0"/>
                <w14:checkedState w14:val="2612" w14:font="MS Gothic"/>
                <w14:uncheckedState w14:val="2610" w14:font="MS Gothic"/>
              </w14:checkbox>
            </w:sdtPr>
            <w:sdtEndPr/>
            <w:sdtContent>
              <w:p w14:paraId="7FBA66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D0861A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597472B" w14:textId="77777777" w:rsidR="00C675AD" w:rsidRPr="00B17D7F" w:rsidRDefault="00C675AD" w:rsidP="00DB6526">
            <w:pPr>
              <w:jc w:val="center"/>
              <w:rPr>
                <w:color w:val="000000" w:themeColor="text1"/>
                <w:sz w:val="20"/>
                <w:szCs w:val="20"/>
                <w:highlight w:val="yellow"/>
              </w:rPr>
            </w:pPr>
          </w:p>
        </w:tc>
      </w:tr>
      <w:tr w:rsidR="00C675AD" w:rsidRPr="00B17D7F" w14:paraId="4BE3058E" w14:textId="77777777" w:rsidTr="00DB6526">
        <w:tc>
          <w:tcPr>
            <w:tcW w:w="2020" w:type="pct"/>
          </w:tcPr>
          <w:p w14:paraId="092FAD28"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Possesso attestato SOA</w:t>
            </w:r>
          </w:p>
        </w:tc>
        <w:tc>
          <w:tcPr>
            <w:tcW w:w="721" w:type="pct"/>
          </w:tcPr>
          <w:p w14:paraId="05128FE2"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c.4 lett.</w:t>
            </w:r>
          </w:p>
        </w:tc>
        <w:sdt>
          <w:sdtPr>
            <w:rPr>
              <w:color w:val="000000" w:themeColor="text1"/>
              <w:sz w:val="20"/>
              <w:szCs w:val="20"/>
            </w:rPr>
            <w:id w:val="1292931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2674F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08228999"/>
              <w14:checkbox>
                <w14:checked w14:val="0"/>
                <w14:checkedState w14:val="2612" w14:font="MS Gothic"/>
                <w14:uncheckedState w14:val="2610" w14:font="MS Gothic"/>
              </w14:checkbox>
            </w:sdtPr>
            <w:sdtEndPr/>
            <w:sdtContent>
              <w:p w14:paraId="42630E5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28093233"/>
              <w14:checkbox>
                <w14:checked w14:val="0"/>
                <w14:checkedState w14:val="2612" w14:font="MS Gothic"/>
                <w14:uncheckedState w14:val="2610" w14:font="MS Gothic"/>
              </w14:checkbox>
            </w:sdtPr>
            <w:sdtEndPr/>
            <w:sdtContent>
              <w:p w14:paraId="6D29DFD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A7C4850"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CEF1AC7" w14:textId="77777777" w:rsidR="00C675AD" w:rsidRPr="00B17D7F" w:rsidRDefault="00C675AD" w:rsidP="00DB6526">
            <w:pPr>
              <w:jc w:val="center"/>
              <w:rPr>
                <w:color w:val="000000" w:themeColor="text1"/>
                <w:sz w:val="20"/>
                <w:szCs w:val="20"/>
              </w:rPr>
            </w:pPr>
          </w:p>
        </w:tc>
      </w:tr>
      <w:tr w:rsidR="00C675AD" w:rsidRPr="00B17D7F" w14:paraId="2B0D88D9" w14:textId="77777777" w:rsidTr="00DB6526">
        <w:tc>
          <w:tcPr>
            <w:tcW w:w="2020" w:type="pct"/>
          </w:tcPr>
          <w:p w14:paraId="5F58FA71"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che attesti:  l’assenza di causa di esclusione automatica di cui all’</w:t>
            </w:r>
            <w:r>
              <w:rPr>
                <w:rFonts w:cs="Arial"/>
                <w:color w:val="000000" w:themeColor="text1"/>
                <w:sz w:val="20"/>
                <w:szCs w:val="20"/>
              </w:rPr>
              <w:t>art.</w:t>
            </w:r>
            <w:r w:rsidRPr="00B17D7F">
              <w:rPr>
                <w:rFonts w:cs="Arial"/>
                <w:color w:val="000000" w:themeColor="text1"/>
                <w:sz w:val="20"/>
                <w:szCs w:val="20"/>
              </w:rPr>
              <w:t xml:space="preserve"> 94 del D.Lgs.36/2023 attraverso la consultazione del fascicolo virtuale dell’OE nonché tramite l’interoperabilità con la piattaforma digitale nazionale dati; verifica l’assenza delle cause di esclusione non automatica di cui all’articolo 95; possesso dei requisiti di partecipazione di cui agli articoli 100 e 103.</w:t>
            </w:r>
          </w:p>
        </w:tc>
        <w:tc>
          <w:tcPr>
            <w:tcW w:w="721" w:type="pct"/>
          </w:tcPr>
          <w:p w14:paraId="738CA36E"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99</w:t>
            </w:r>
          </w:p>
          <w:p w14:paraId="75669FC1"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c.1-5</w:t>
            </w:r>
          </w:p>
          <w:p w14:paraId="7D0BA56C"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103</w:t>
            </w:r>
          </w:p>
          <w:p w14:paraId="42D6193E" w14:textId="77777777" w:rsidR="00C675AD" w:rsidRPr="00B17D7F" w:rsidRDefault="00C675AD" w:rsidP="00DB6526">
            <w:pPr>
              <w:autoSpaceDE w:val="0"/>
              <w:autoSpaceDN w:val="0"/>
              <w:adjustRightInd w:val="0"/>
              <w:rPr>
                <w:color w:val="000000" w:themeColor="text1"/>
                <w:sz w:val="20"/>
                <w:szCs w:val="20"/>
                <w:highlight w:val="yellow"/>
              </w:rPr>
            </w:pPr>
          </w:p>
        </w:tc>
        <w:sdt>
          <w:sdtPr>
            <w:rPr>
              <w:color w:val="000000" w:themeColor="text1"/>
              <w:sz w:val="20"/>
              <w:szCs w:val="20"/>
            </w:rPr>
            <w:id w:val="-204573908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A9346D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62250918"/>
              <w14:checkbox>
                <w14:checked w14:val="0"/>
                <w14:checkedState w14:val="2612" w14:font="MS Gothic"/>
                <w14:uncheckedState w14:val="2610" w14:font="MS Gothic"/>
              </w14:checkbox>
            </w:sdtPr>
            <w:sdtEndPr/>
            <w:sdtContent>
              <w:p w14:paraId="6F11DF2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24745327"/>
              <w14:checkbox>
                <w14:checked w14:val="0"/>
                <w14:checkedState w14:val="2612" w14:font="MS Gothic"/>
                <w14:uncheckedState w14:val="2610" w14:font="MS Gothic"/>
              </w14:checkbox>
            </w:sdtPr>
            <w:sdtEndPr/>
            <w:sdtContent>
              <w:p w14:paraId="1BABB437"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52D66FE"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A titolo esemplificativo </w:t>
            </w:r>
          </w:p>
          <w:p w14:paraId="59D4DCE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94 DEL D.LGS.36/2023</w:t>
            </w:r>
          </w:p>
          <w:p w14:paraId="562BD127"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certificato del casellario giudiziario; </w:t>
            </w:r>
          </w:p>
          <w:p w14:paraId="6A039E55"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documentazione tratta dalla banca dati nazionale antimafia e le </w:t>
            </w:r>
            <w:r w:rsidRPr="00B17D7F">
              <w:rPr>
                <w:i/>
                <w:color w:val="000000" w:themeColor="text1"/>
                <w:sz w:val="16"/>
                <w:szCs w:val="16"/>
              </w:rPr>
              <w:t>white list</w:t>
            </w:r>
            <w:r w:rsidRPr="00B17D7F">
              <w:rPr>
                <w:color w:val="000000" w:themeColor="text1"/>
                <w:sz w:val="16"/>
                <w:szCs w:val="16"/>
              </w:rPr>
              <w:t xml:space="preserve"> antimafia;</w:t>
            </w:r>
          </w:p>
          <w:p w14:paraId="27DE0290"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certificazioni rilasciate dall’Agenzia delle Entrate, per accertamenti relativi al regolare pagamento di imposte e tasse;</w:t>
            </w:r>
          </w:p>
          <w:p w14:paraId="0B15266F" w14:textId="77777777" w:rsidR="00C675AD" w:rsidRPr="00B17D7F" w:rsidRDefault="00C675AD" w:rsidP="00DB6526">
            <w:pPr>
              <w:jc w:val="both"/>
              <w:rPr>
                <w:color w:val="000000" w:themeColor="text1"/>
                <w:sz w:val="16"/>
                <w:szCs w:val="16"/>
              </w:rPr>
            </w:pPr>
            <w:r w:rsidRPr="00B17D7F">
              <w:rPr>
                <w:color w:val="000000" w:themeColor="text1"/>
                <w:sz w:val="16"/>
                <w:szCs w:val="16"/>
              </w:rPr>
              <w:t>- Documento Unico della Regolarità Contributiva (DURC) acquisito presso INPS/INAIL/enti di previdenza, per accertamenti sui contributi previdenziali e assistenziali;</w:t>
            </w:r>
          </w:p>
          <w:p w14:paraId="457014D0" w14:textId="77777777" w:rsidR="00C675AD" w:rsidRPr="00B17D7F" w:rsidRDefault="00C675AD" w:rsidP="00DB6526">
            <w:pPr>
              <w:jc w:val="both"/>
              <w:rPr>
                <w:color w:val="000000" w:themeColor="text1"/>
                <w:sz w:val="16"/>
                <w:szCs w:val="16"/>
              </w:rPr>
            </w:pPr>
            <w:r w:rsidRPr="00B17D7F">
              <w:rPr>
                <w:color w:val="000000" w:themeColor="text1"/>
                <w:sz w:val="16"/>
                <w:szCs w:val="16"/>
              </w:rPr>
              <w:t>- casellario informatico di ANAC;</w:t>
            </w:r>
          </w:p>
          <w:p w14:paraId="77DB5B02"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certificato dei carichi pendenti,</w:t>
            </w:r>
          </w:p>
          <w:p w14:paraId="353F47B3" w14:textId="77777777" w:rsidR="00C675AD" w:rsidRPr="00B17D7F" w:rsidRDefault="00C675AD" w:rsidP="00DB6526">
            <w:pPr>
              <w:rPr>
                <w:color w:val="000000" w:themeColor="text1"/>
              </w:rPr>
            </w:pPr>
            <w:r w:rsidRPr="00B17D7F">
              <w:rPr>
                <w:color w:val="000000" w:themeColor="text1"/>
                <w:sz w:val="16"/>
                <w:szCs w:val="16"/>
              </w:rPr>
              <w:t>- anagrafe delle sanzioni amministrative;</w:t>
            </w:r>
            <w:r w:rsidRPr="00B17D7F">
              <w:rPr>
                <w:color w:val="000000" w:themeColor="text1"/>
              </w:rPr>
              <w:t xml:space="preserve"> </w:t>
            </w:r>
          </w:p>
          <w:p w14:paraId="57AE6E20" w14:textId="77777777" w:rsidR="00C675AD" w:rsidRPr="00B17D7F" w:rsidRDefault="00C675AD" w:rsidP="00DB6526">
            <w:pPr>
              <w:rPr>
                <w:color w:val="000000" w:themeColor="text1"/>
                <w:sz w:val="16"/>
                <w:szCs w:val="16"/>
              </w:rPr>
            </w:pPr>
            <w:r w:rsidRPr="00B17D7F">
              <w:rPr>
                <w:color w:val="000000" w:themeColor="text1"/>
                <w:sz w:val="16"/>
                <w:szCs w:val="16"/>
              </w:rPr>
              <w:t>certificato di ottemperanza delle norme sul diritto al lavoro dei disabili</w:t>
            </w:r>
          </w:p>
          <w:p w14:paraId="59C3A222"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100 DEL D.LGS.36/2023</w:t>
            </w:r>
          </w:p>
          <w:p w14:paraId="412FCA64" w14:textId="77777777" w:rsidR="00C675AD" w:rsidRPr="00B17D7F" w:rsidRDefault="00C675AD" w:rsidP="00DB6526">
            <w:pPr>
              <w:jc w:val="both"/>
              <w:rPr>
                <w:color w:val="000000" w:themeColor="text1"/>
                <w:sz w:val="16"/>
                <w:szCs w:val="16"/>
              </w:rPr>
            </w:pPr>
            <w:r w:rsidRPr="00B17D7F">
              <w:rPr>
                <w:color w:val="000000" w:themeColor="text1"/>
                <w:sz w:val="16"/>
                <w:szCs w:val="16"/>
              </w:rPr>
              <w:t>- l’idoneità professionale (</w:t>
            </w:r>
            <w:r w:rsidRPr="00B17D7F">
              <w:rPr>
                <w:i/>
                <w:color w:val="000000" w:themeColor="text1"/>
                <w:sz w:val="16"/>
                <w:szCs w:val="16"/>
              </w:rPr>
              <w:t>iscrizione alla Camera di Commercio, iscrizione in appositi registri e albi professionali, varie …</w:t>
            </w:r>
            <w:r w:rsidRPr="00B17D7F">
              <w:rPr>
                <w:color w:val="000000" w:themeColor="text1"/>
                <w:sz w:val="16"/>
                <w:szCs w:val="16"/>
              </w:rPr>
              <w:t>);</w:t>
            </w:r>
          </w:p>
          <w:p w14:paraId="61744893"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la capacità economica e finanziaria </w:t>
            </w:r>
            <w:r w:rsidRPr="00B17D7F">
              <w:rPr>
                <w:i/>
                <w:color w:val="000000" w:themeColor="text1"/>
                <w:sz w:val="16"/>
                <w:szCs w:val="16"/>
              </w:rPr>
              <w:t>(un fatturato minimo annuo, nel settore di attività oggetto dell’appalto; informazioni riguardo ai conti annuali che evidenzino i rapporti tra attività e passività; adeguato livello di copertura assicurativa contro i rischi professionali …)</w:t>
            </w:r>
          </w:p>
          <w:p w14:paraId="45111EF8" w14:textId="77777777" w:rsidR="00C675AD" w:rsidRPr="00B17D7F" w:rsidRDefault="00C675AD" w:rsidP="00DB6526">
            <w:pPr>
              <w:rPr>
                <w:color w:val="000000" w:themeColor="text1"/>
                <w:sz w:val="20"/>
                <w:szCs w:val="20"/>
                <w:highlight w:val="yellow"/>
              </w:rPr>
            </w:pPr>
            <w:r w:rsidRPr="00B17D7F">
              <w:rPr>
                <w:color w:val="000000" w:themeColor="text1"/>
                <w:sz w:val="16"/>
                <w:szCs w:val="16"/>
              </w:rPr>
              <w:t xml:space="preserve">- le capacità tecniche e professionali </w:t>
            </w:r>
            <w:r w:rsidRPr="00B17D7F">
              <w:rPr>
                <w:i/>
                <w:color w:val="000000" w:themeColor="text1"/>
                <w:sz w:val="16"/>
                <w:szCs w:val="16"/>
              </w:rPr>
              <w:t>(identificati dalla SA nel Capitolato di gara, lettera d’invito)</w:t>
            </w:r>
          </w:p>
        </w:tc>
        <w:tc>
          <w:tcPr>
            <w:tcW w:w="720" w:type="pct"/>
            <w:shd w:val="clear" w:color="auto" w:fill="F2F2F2" w:themeFill="background1" w:themeFillShade="F2"/>
          </w:tcPr>
          <w:p w14:paraId="3CDDFBB1" w14:textId="77777777" w:rsidR="00C675AD" w:rsidRPr="00B17D7F" w:rsidRDefault="00C675AD" w:rsidP="00DB6526">
            <w:pPr>
              <w:jc w:val="center"/>
              <w:rPr>
                <w:color w:val="000000" w:themeColor="text1"/>
                <w:sz w:val="20"/>
                <w:szCs w:val="20"/>
                <w:highlight w:val="yellow"/>
              </w:rPr>
            </w:pPr>
          </w:p>
        </w:tc>
      </w:tr>
      <w:tr w:rsidR="00C675AD" w:rsidRPr="00B17D7F" w14:paraId="1360C30D" w14:textId="77777777" w:rsidTr="00DB6526">
        <w:tc>
          <w:tcPr>
            <w:tcW w:w="2020" w:type="pct"/>
          </w:tcPr>
          <w:p w14:paraId="4147B49D"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rispetto delle modalità previste dal codice, la stazione appaltante ha comunicato entro 5 giorni l’aggiudicazione all’aggiudicatario?</w:t>
            </w:r>
          </w:p>
        </w:tc>
        <w:tc>
          <w:tcPr>
            <w:tcW w:w="721" w:type="pct"/>
          </w:tcPr>
          <w:p w14:paraId="76E8C552"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90, c.1, lett.b</w:t>
            </w:r>
          </w:p>
        </w:tc>
        <w:sdt>
          <w:sdtPr>
            <w:rPr>
              <w:color w:val="000000" w:themeColor="text1"/>
              <w:sz w:val="20"/>
              <w:szCs w:val="20"/>
            </w:rPr>
            <w:id w:val="-15896896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E6D64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50386984"/>
              <w14:checkbox>
                <w14:checked w14:val="0"/>
                <w14:checkedState w14:val="2612" w14:font="MS Gothic"/>
                <w14:uncheckedState w14:val="2610" w14:font="MS Gothic"/>
              </w14:checkbox>
            </w:sdtPr>
            <w:sdtEndPr/>
            <w:sdtContent>
              <w:p w14:paraId="64B6FC1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22939725"/>
              <w14:checkbox>
                <w14:checked w14:val="0"/>
                <w14:checkedState w14:val="2612" w14:font="MS Gothic"/>
                <w14:uncheckedState w14:val="2610" w14:font="MS Gothic"/>
              </w14:checkbox>
            </w:sdtPr>
            <w:sdtEndPr/>
            <w:sdtContent>
              <w:p w14:paraId="5AF1F53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F5835CA"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461449D1" w14:textId="77777777" w:rsidR="00C675AD" w:rsidRPr="00B17D7F" w:rsidRDefault="00C675AD" w:rsidP="00DB6526">
            <w:pPr>
              <w:jc w:val="center"/>
              <w:rPr>
                <w:color w:val="000000" w:themeColor="text1"/>
                <w:sz w:val="20"/>
                <w:szCs w:val="20"/>
              </w:rPr>
            </w:pPr>
          </w:p>
        </w:tc>
      </w:tr>
      <w:tr w:rsidR="00C675AD" w:rsidRPr="00B17D7F" w14:paraId="0E909CA5" w14:textId="77777777" w:rsidTr="00DB6526">
        <w:tc>
          <w:tcPr>
            <w:tcW w:w="2020" w:type="pct"/>
          </w:tcPr>
          <w:p w14:paraId="02278153"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rispetto delle modalità previste dal codice, la stazione appaltante comunicano entro cinque giorni dall’adozione l’aggiudicazione, e il nome dell’offerente cui è stato aggiudicato l’appalto o parti dell’accordo quadro, a tutti i candidati e concorrenti che hanno presentato un'offerta ammessa in gara, a coloro la cui candidatura o offerta non siano state definitivamente escluse, nonché a coloro che hanno impugnato il bando o la lettera di invito, se tali impugnazioni non siano state già respinte con pronuncia giurisdizionale definitiva?</w:t>
            </w:r>
          </w:p>
        </w:tc>
        <w:tc>
          <w:tcPr>
            <w:tcW w:w="721" w:type="pct"/>
          </w:tcPr>
          <w:p w14:paraId="4098F816"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90, c.1, lett.c</w:t>
            </w:r>
          </w:p>
        </w:tc>
        <w:sdt>
          <w:sdtPr>
            <w:rPr>
              <w:color w:val="000000" w:themeColor="text1"/>
              <w:sz w:val="20"/>
              <w:szCs w:val="20"/>
            </w:rPr>
            <w:id w:val="-15576206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7240E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28905202"/>
              <w14:checkbox>
                <w14:checked w14:val="0"/>
                <w14:checkedState w14:val="2612" w14:font="MS Gothic"/>
                <w14:uncheckedState w14:val="2610" w14:font="MS Gothic"/>
              </w14:checkbox>
            </w:sdtPr>
            <w:sdtEndPr/>
            <w:sdtContent>
              <w:p w14:paraId="0530D7C1"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52151765"/>
              <w14:checkbox>
                <w14:checked w14:val="0"/>
                <w14:checkedState w14:val="2612" w14:font="MS Gothic"/>
                <w14:uncheckedState w14:val="2610" w14:font="MS Gothic"/>
              </w14:checkbox>
            </w:sdtPr>
            <w:sdtEndPr/>
            <w:sdtContent>
              <w:p w14:paraId="3DD1C7E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3EFAD82"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CE028F9" w14:textId="77777777" w:rsidR="00C675AD" w:rsidRPr="00B17D7F" w:rsidRDefault="00C675AD" w:rsidP="00DB6526">
            <w:pPr>
              <w:jc w:val="center"/>
              <w:rPr>
                <w:color w:val="000000" w:themeColor="text1"/>
                <w:sz w:val="20"/>
                <w:szCs w:val="20"/>
              </w:rPr>
            </w:pPr>
          </w:p>
        </w:tc>
      </w:tr>
      <w:tr w:rsidR="00C675AD" w:rsidRPr="00B17D7F" w14:paraId="63A03B0D" w14:textId="77777777" w:rsidTr="00DB6526">
        <w:tc>
          <w:tcPr>
            <w:tcW w:w="2020" w:type="pct"/>
          </w:tcPr>
          <w:p w14:paraId="5CD624A8"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Nel rispetto delle modalità previste dal codice, la stazione appaltante ha comunicato entro cinque giorni l’esclusione ai candidati e gli offerenti esclusi, ivi compresi i motivi di esclusione?</w:t>
            </w:r>
          </w:p>
        </w:tc>
        <w:tc>
          <w:tcPr>
            <w:tcW w:w="721" w:type="pct"/>
          </w:tcPr>
          <w:p w14:paraId="1E491C25"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90, c.1, lett.d</w:t>
            </w:r>
          </w:p>
        </w:tc>
        <w:sdt>
          <w:sdtPr>
            <w:rPr>
              <w:color w:val="000000" w:themeColor="text1"/>
              <w:sz w:val="20"/>
              <w:szCs w:val="20"/>
            </w:rPr>
            <w:id w:val="12244201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C98C7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09475127"/>
              <w14:checkbox>
                <w14:checked w14:val="0"/>
                <w14:checkedState w14:val="2612" w14:font="MS Gothic"/>
                <w14:uncheckedState w14:val="2610" w14:font="MS Gothic"/>
              </w14:checkbox>
            </w:sdtPr>
            <w:sdtEndPr/>
            <w:sdtContent>
              <w:p w14:paraId="501F511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18350206"/>
              <w14:checkbox>
                <w14:checked w14:val="0"/>
                <w14:checkedState w14:val="2612" w14:font="MS Gothic"/>
                <w14:uncheckedState w14:val="2610" w14:font="MS Gothic"/>
              </w14:checkbox>
            </w:sdtPr>
            <w:sdtEndPr/>
            <w:sdtContent>
              <w:p w14:paraId="5C774D8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7E704C5"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4AEDEA6" w14:textId="77777777" w:rsidR="00C675AD" w:rsidRPr="00B17D7F" w:rsidRDefault="00C675AD" w:rsidP="00DB6526">
            <w:pPr>
              <w:jc w:val="center"/>
              <w:rPr>
                <w:color w:val="000000" w:themeColor="text1"/>
                <w:sz w:val="20"/>
                <w:szCs w:val="20"/>
              </w:rPr>
            </w:pPr>
          </w:p>
        </w:tc>
      </w:tr>
      <w:tr w:rsidR="00C675AD" w:rsidRPr="00B17D7F" w14:paraId="33431DC5" w14:textId="77777777" w:rsidTr="00DB6526">
        <w:tc>
          <w:tcPr>
            <w:tcW w:w="2020" w:type="pct"/>
          </w:tcPr>
          <w:p w14:paraId="15065D22" w14:textId="77777777" w:rsidR="00C675AD" w:rsidRPr="00B17D7F" w:rsidRDefault="00C675AD" w:rsidP="00DB6526">
            <w:pPr>
              <w:jc w:val="both"/>
              <w:rPr>
                <w:rFonts w:cs="Arial"/>
                <w:strike/>
                <w:color w:val="000000" w:themeColor="text1"/>
                <w:sz w:val="20"/>
                <w:szCs w:val="20"/>
                <w:highlight w:val="yellow"/>
              </w:rPr>
            </w:pPr>
            <w:r w:rsidRPr="00B17D7F">
              <w:rPr>
                <w:rFonts w:cs="Arial"/>
                <w:color w:val="000000" w:themeColor="text1"/>
                <w:sz w:val="20"/>
                <w:szCs w:val="20"/>
              </w:rPr>
              <w:t>Per la sottoscrizione del contratto, l'appaltatore ha costituito una "garanzia definitiva", a sua scelta sotto forma di cauzione o fideiussione con le modalità previste dall’articolo 106, pari al 10 per cento dell'importo contrattuale?  tale obbligo è indicato negli atti e documenti di gara?</w:t>
            </w:r>
          </w:p>
        </w:tc>
        <w:tc>
          <w:tcPr>
            <w:tcW w:w="721" w:type="pct"/>
          </w:tcPr>
          <w:p w14:paraId="302F9B0C"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117 c.1</w:t>
            </w:r>
          </w:p>
        </w:tc>
        <w:sdt>
          <w:sdtPr>
            <w:rPr>
              <w:color w:val="000000" w:themeColor="text1"/>
              <w:sz w:val="20"/>
              <w:szCs w:val="20"/>
            </w:rPr>
            <w:id w:val="-12784028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5BEFF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33069368"/>
              <w14:checkbox>
                <w14:checked w14:val="0"/>
                <w14:checkedState w14:val="2612" w14:font="MS Gothic"/>
                <w14:uncheckedState w14:val="2610" w14:font="MS Gothic"/>
              </w14:checkbox>
            </w:sdtPr>
            <w:sdtEndPr/>
            <w:sdtContent>
              <w:p w14:paraId="3B11404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07374661"/>
              <w14:checkbox>
                <w14:checked w14:val="0"/>
                <w14:checkedState w14:val="2612" w14:font="MS Gothic"/>
                <w14:uncheckedState w14:val="2610" w14:font="MS Gothic"/>
              </w14:checkbox>
            </w:sdtPr>
            <w:sdtEndPr/>
            <w:sdtContent>
              <w:p w14:paraId="1FDAC49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6B3EF68"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5FF41E81" w14:textId="77777777" w:rsidR="00C675AD" w:rsidRPr="00B17D7F" w:rsidRDefault="00C675AD" w:rsidP="00DB6526">
            <w:pPr>
              <w:jc w:val="center"/>
              <w:rPr>
                <w:color w:val="000000" w:themeColor="text1"/>
                <w:sz w:val="20"/>
                <w:szCs w:val="20"/>
                <w:highlight w:val="yellow"/>
              </w:rPr>
            </w:pPr>
          </w:p>
        </w:tc>
      </w:tr>
      <w:tr w:rsidR="00C675AD" w:rsidRPr="00B17D7F" w14:paraId="472F472A" w14:textId="77777777" w:rsidTr="00DB6526">
        <w:tc>
          <w:tcPr>
            <w:tcW w:w="2020" w:type="pct"/>
          </w:tcPr>
          <w:p w14:paraId="30D9DF6A"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Presenza del contratto firmato digitalmente?</w:t>
            </w:r>
          </w:p>
        </w:tc>
        <w:tc>
          <w:tcPr>
            <w:tcW w:w="721" w:type="pct"/>
          </w:tcPr>
          <w:p w14:paraId="315CBEF9"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18, c.1</w:t>
            </w:r>
          </w:p>
        </w:tc>
        <w:sdt>
          <w:sdtPr>
            <w:rPr>
              <w:color w:val="000000" w:themeColor="text1"/>
              <w:sz w:val="20"/>
              <w:szCs w:val="20"/>
            </w:rPr>
            <w:id w:val="-190737357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172BA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98729040"/>
              <w14:checkbox>
                <w14:checked w14:val="0"/>
                <w14:checkedState w14:val="2612" w14:font="MS Gothic"/>
                <w14:uncheckedState w14:val="2610" w14:font="MS Gothic"/>
              </w14:checkbox>
            </w:sdtPr>
            <w:sdtEndPr/>
            <w:sdtContent>
              <w:p w14:paraId="69F26D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050372199"/>
              <w14:checkbox>
                <w14:checked w14:val="0"/>
                <w14:checkedState w14:val="2612" w14:font="MS Gothic"/>
                <w14:uncheckedState w14:val="2610" w14:font="MS Gothic"/>
              </w14:checkbox>
            </w:sdtPr>
            <w:sdtEndPr/>
            <w:sdtContent>
              <w:p w14:paraId="1457EF5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C852084"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6A3D27DD" w14:textId="77777777" w:rsidR="00C675AD" w:rsidRPr="00B17D7F" w:rsidRDefault="00C675AD" w:rsidP="00DB6526">
            <w:pPr>
              <w:jc w:val="center"/>
              <w:rPr>
                <w:color w:val="000000" w:themeColor="text1"/>
                <w:sz w:val="20"/>
                <w:szCs w:val="20"/>
                <w:highlight w:val="yellow"/>
              </w:rPr>
            </w:pPr>
          </w:p>
        </w:tc>
      </w:tr>
      <w:tr w:rsidR="00C675AD" w:rsidRPr="00B17D7F" w14:paraId="5AE4D555" w14:textId="77777777" w:rsidTr="00DB6526">
        <w:tc>
          <w:tcPr>
            <w:tcW w:w="2020" w:type="pct"/>
          </w:tcPr>
          <w:p w14:paraId="7BC9F61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I termini per la stipula contrattuale con la SA sono conformi a quanto disciplinato nell’allegato I.3?</w:t>
            </w:r>
          </w:p>
        </w:tc>
        <w:tc>
          <w:tcPr>
            <w:tcW w:w="721" w:type="pct"/>
          </w:tcPr>
          <w:p w14:paraId="0DF2B669"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17, c.1</w:t>
            </w:r>
          </w:p>
          <w:p w14:paraId="334C9CE8"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art. 18</w:t>
            </w:r>
          </w:p>
          <w:p w14:paraId="1D2C440E" w14:textId="77777777" w:rsidR="00C675AD" w:rsidRPr="00661F5C" w:rsidRDefault="00C675AD" w:rsidP="00DB6526">
            <w:pPr>
              <w:rPr>
                <w:rFonts w:cs="Arial"/>
                <w:color w:val="000000" w:themeColor="text1"/>
                <w:sz w:val="20"/>
                <w:szCs w:val="20"/>
                <w:lang w:val="en-US"/>
              </w:rPr>
            </w:pPr>
            <w:r w:rsidRPr="00661F5C">
              <w:rPr>
                <w:rFonts w:cs="Arial"/>
                <w:color w:val="000000" w:themeColor="text1"/>
                <w:sz w:val="20"/>
                <w:szCs w:val="20"/>
                <w:lang w:val="en-US"/>
              </w:rPr>
              <w:t>Allegato I.3</w:t>
            </w:r>
          </w:p>
        </w:tc>
        <w:sdt>
          <w:sdtPr>
            <w:rPr>
              <w:color w:val="000000" w:themeColor="text1"/>
              <w:sz w:val="20"/>
              <w:szCs w:val="20"/>
            </w:rPr>
            <w:id w:val="-13998187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3B836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88238497"/>
              <w14:checkbox>
                <w14:checked w14:val="0"/>
                <w14:checkedState w14:val="2612" w14:font="MS Gothic"/>
                <w14:uncheckedState w14:val="2610" w14:font="MS Gothic"/>
              </w14:checkbox>
            </w:sdtPr>
            <w:sdtEndPr/>
            <w:sdtContent>
              <w:p w14:paraId="742D211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77757686"/>
              <w14:checkbox>
                <w14:checked w14:val="0"/>
                <w14:checkedState w14:val="2612" w14:font="MS Gothic"/>
                <w14:uncheckedState w14:val="2610" w14:font="MS Gothic"/>
              </w14:checkbox>
            </w:sdtPr>
            <w:sdtEndPr/>
            <w:sdtContent>
              <w:p w14:paraId="025A85C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5CB2631"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D850C28" w14:textId="77777777" w:rsidR="00C675AD" w:rsidRPr="00B17D7F" w:rsidRDefault="00C675AD" w:rsidP="00DB6526">
            <w:pPr>
              <w:rPr>
                <w:color w:val="000000" w:themeColor="text1"/>
                <w:sz w:val="18"/>
                <w:szCs w:val="18"/>
              </w:rPr>
            </w:pPr>
            <w:r w:rsidRPr="00B17D7F">
              <w:rPr>
                <w:color w:val="000000" w:themeColor="text1"/>
                <w:sz w:val="18"/>
                <w:szCs w:val="18"/>
              </w:rPr>
              <w:t>Note:</w:t>
            </w:r>
          </w:p>
          <w:p w14:paraId="343029A8" w14:textId="77777777" w:rsidR="00C675AD" w:rsidRPr="00B17D7F" w:rsidRDefault="00C675AD" w:rsidP="00DB6526">
            <w:pPr>
              <w:rPr>
                <w:i/>
                <w:color w:val="000000" w:themeColor="text1"/>
                <w:sz w:val="18"/>
                <w:szCs w:val="18"/>
              </w:rPr>
            </w:pPr>
            <w:r w:rsidRPr="00B17D7F">
              <w:rPr>
                <w:i/>
                <w:color w:val="000000" w:themeColor="text1"/>
                <w:sz w:val="18"/>
                <w:szCs w:val="18"/>
              </w:rPr>
              <w:t>a.  affidamento diretto: due mesi;</w:t>
            </w:r>
          </w:p>
          <w:p w14:paraId="36BAE4AE" w14:textId="77777777" w:rsidR="00C675AD" w:rsidRPr="00B17D7F" w:rsidRDefault="00C675AD" w:rsidP="00DB6526">
            <w:pPr>
              <w:rPr>
                <w:i/>
                <w:color w:val="000000" w:themeColor="text1"/>
                <w:sz w:val="18"/>
                <w:szCs w:val="18"/>
              </w:rPr>
            </w:pPr>
            <w:r w:rsidRPr="00B17D7F">
              <w:rPr>
                <w:i/>
                <w:color w:val="000000" w:themeColor="text1"/>
                <w:sz w:val="18"/>
                <w:szCs w:val="18"/>
              </w:rPr>
              <w:t>b. procedura aperta: cinque mesi;</w:t>
            </w:r>
          </w:p>
          <w:p w14:paraId="3AE3A819" w14:textId="77777777" w:rsidR="00C675AD" w:rsidRPr="00B17D7F" w:rsidRDefault="00C675AD" w:rsidP="00DB6526">
            <w:pPr>
              <w:rPr>
                <w:i/>
                <w:color w:val="000000" w:themeColor="text1"/>
                <w:sz w:val="18"/>
                <w:szCs w:val="18"/>
              </w:rPr>
            </w:pPr>
            <w:r w:rsidRPr="00B17D7F">
              <w:rPr>
                <w:i/>
                <w:color w:val="000000" w:themeColor="text1"/>
                <w:sz w:val="18"/>
                <w:szCs w:val="18"/>
              </w:rPr>
              <w:t>c.  procedura ristretta: sei mesi;</w:t>
            </w:r>
          </w:p>
          <w:p w14:paraId="4AB4AC76" w14:textId="77777777" w:rsidR="00C675AD" w:rsidRPr="00B17D7F" w:rsidRDefault="00C675AD" w:rsidP="00DB6526">
            <w:pPr>
              <w:rPr>
                <w:i/>
                <w:color w:val="000000" w:themeColor="text1"/>
                <w:sz w:val="18"/>
                <w:szCs w:val="18"/>
              </w:rPr>
            </w:pPr>
            <w:r w:rsidRPr="00B17D7F">
              <w:rPr>
                <w:i/>
                <w:color w:val="000000" w:themeColor="text1"/>
                <w:sz w:val="18"/>
                <w:szCs w:val="18"/>
              </w:rPr>
              <w:t>d.   procedura competitiva con negoziazione: quattro mesi;</w:t>
            </w:r>
          </w:p>
          <w:p w14:paraId="1048FB7E" w14:textId="77777777" w:rsidR="00C675AD" w:rsidRPr="00B17D7F" w:rsidRDefault="00C675AD" w:rsidP="00DB6526">
            <w:pPr>
              <w:rPr>
                <w:color w:val="000000" w:themeColor="text1"/>
                <w:sz w:val="18"/>
                <w:szCs w:val="18"/>
              </w:rPr>
            </w:pPr>
            <w:r w:rsidRPr="00B17D7F">
              <w:rPr>
                <w:i/>
                <w:color w:val="000000" w:themeColor="text1"/>
                <w:sz w:val="18"/>
                <w:szCs w:val="18"/>
              </w:rPr>
              <w:t>e.  procedura negoziata senza previa pubblicazione di un bando di gara: tre mesi.</w:t>
            </w:r>
          </w:p>
        </w:tc>
      </w:tr>
      <w:tr w:rsidR="00C675AD" w:rsidRPr="00B17D7F" w14:paraId="2709AE83" w14:textId="77777777" w:rsidTr="00DB6526">
        <w:tc>
          <w:tcPr>
            <w:tcW w:w="2020" w:type="pct"/>
          </w:tcPr>
          <w:p w14:paraId="17D8FF70"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Nel caso in cui il termine sia stato superato: i) il superamento, di non più di 1 mese, è stato dettato dalla necessità di verificare l’anomalia dell’offerta? 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721" w:type="pct"/>
          </w:tcPr>
          <w:p w14:paraId="7ACC323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comma 3 Allegato I.3</w:t>
            </w:r>
          </w:p>
        </w:tc>
        <w:sdt>
          <w:sdtPr>
            <w:rPr>
              <w:color w:val="000000" w:themeColor="text1"/>
              <w:sz w:val="20"/>
              <w:szCs w:val="20"/>
            </w:rPr>
            <w:id w:val="-17811787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AE7F1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882987417"/>
              <w14:checkbox>
                <w14:checked w14:val="0"/>
                <w14:checkedState w14:val="2612" w14:font="MS Gothic"/>
                <w14:uncheckedState w14:val="2610" w14:font="MS Gothic"/>
              </w14:checkbox>
            </w:sdtPr>
            <w:sdtEndPr/>
            <w:sdtContent>
              <w:p w14:paraId="6F4E171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103333918"/>
              <w14:checkbox>
                <w14:checked w14:val="0"/>
                <w14:checkedState w14:val="2612" w14:font="MS Gothic"/>
                <w14:uncheckedState w14:val="2610" w14:font="MS Gothic"/>
              </w14:checkbox>
            </w:sdtPr>
            <w:sdtEndPr/>
            <w:sdtContent>
              <w:p w14:paraId="21D83A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5955DC"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13FC8DE" w14:textId="77777777" w:rsidR="00C675AD" w:rsidRPr="00B17D7F" w:rsidRDefault="00C675AD" w:rsidP="00DB6526">
            <w:pPr>
              <w:jc w:val="center"/>
              <w:rPr>
                <w:color w:val="000000" w:themeColor="text1"/>
                <w:sz w:val="20"/>
                <w:szCs w:val="20"/>
              </w:rPr>
            </w:pPr>
          </w:p>
        </w:tc>
      </w:tr>
      <w:tr w:rsidR="00C675AD" w:rsidRPr="00B17D7F" w14:paraId="478CA583" w14:textId="77777777" w:rsidTr="00DB6526">
        <w:tc>
          <w:tcPr>
            <w:tcW w:w="2020" w:type="pct"/>
          </w:tcPr>
          <w:p w14:paraId="3978A478" w14:textId="7CBD68BB"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L’esecuzione del contratto, per motivate ragioni, è stata iniziata anche prima della stipula se sussistono le ragioni di urgenza?</w:t>
            </w:r>
          </w:p>
        </w:tc>
        <w:tc>
          <w:tcPr>
            <w:tcW w:w="721" w:type="pct"/>
          </w:tcPr>
          <w:p w14:paraId="644A510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17, c.8 e 9</w:t>
            </w:r>
          </w:p>
        </w:tc>
        <w:tc>
          <w:tcPr>
            <w:tcW w:w="192" w:type="pct"/>
            <w:shd w:val="clear" w:color="auto" w:fill="F2F2F2" w:themeFill="background1" w:themeFillShade="F2"/>
          </w:tcPr>
          <w:p w14:paraId="12128329" w14:textId="77777777" w:rsidR="00C675AD" w:rsidRPr="00B17D7F" w:rsidRDefault="00C675AD" w:rsidP="00DB6526">
            <w:pPr>
              <w:jc w:val="center"/>
              <w:rPr>
                <w:color w:val="000000" w:themeColor="text1"/>
                <w:sz w:val="20"/>
                <w:szCs w:val="20"/>
              </w:rPr>
            </w:pPr>
          </w:p>
        </w:tc>
        <w:tc>
          <w:tcPr>
            <w:tcW w:w="241" w:type="pct"/>
            <w:shd w:val="clear" w:color="auto" w:fill="F2F2F2" w:themeFill="background1" w:themeFillShade="F2"/>
          </w:tcPr>
          <w:p w14:paraId="6B3E6FAB" w14:textId="77777777" w:rsidR="00C675AD" w:rsidRPr="00B17D7F" w:rsidRDefault="00C675AD" w:rsidP="00DB6526">
            <w:pPr>
              <w:jc w:val="center"/>
              <w:rPr>
                <w:color w:val="000000" w:themeColor="text1"/>
                <w:sz w:val="20"/>
                <w:szCs w:val="20"/>
              </w:rPr>
            </w:pPr>
          </w:p>
        </w:tc>
        <w:tc>
          <w:tcPr>
            <w:tcW w:w="194" w:type="pct"/>
            <w:shd w:val="clear" w:color="auto" w:fill="F2F2F2" w:themeFill="background1" w:themeFillShade="F2"/>
          </w:tcPr>
          <w:p w14:paraId="554EE0AA" w14:textId="77777777" w:rsidR="00C675AD" w:rsidRPr="00B17D7F" w:rsidRDefault="00C675AD" w:rsidP="00DB6526">
            <w:pPr>
              <w:jc w:val="center"/>
              <w:rPr>
                <w:color w:val="000000" w:themeColor="text1"/>
                <w:sz w:val="20"/>
                <w:szCs w:val="20"/>
              </w:rPr>
            </w:pPr>
          </w:p>
        </w:tc>
        <w:tc>
          <w:tcPr>
            <w:tcW w:w="912" w:type="pct"/>
            <w:shd w:val="clear" w:color="auto" w:fill="F2F2F2" w:themeFill="background1" w:themeFillShade="F2"/>
          </w:tcPr>
          <w:p w14:paraId="4E0DC92D"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1EBA103" w14:textId="77777777" w:rsidR="00C675AD" w:rsidRPr="00B17D7F" w:rsidRDefault="00C675AD" w:rsidP="00DB6526">
            <w:pPr>
              <w:jc w:val="center"/>
              <w:rPr>
                <w:color w:val="000000" w:themeColor="text1"/>
                <w:sz w:val="20"/>
                <w:szCs w:val="20"/>
              </w:rPr>
            </w:pPr>
          </w:p>
        </w:tc>
      </w:tr>
      <w:tr w:rsidR="00C675AD" w:rsidRPr="00B17D7F" w14:paraId="280746AB" w14:textId="77777777" w:rsidTr="00DB6526">
        <w:tc>
          <w:tcPr>
            <w:tcW w:w="2020" w:type="pct"/>
          </w:tcPr>
          <w:p w14:paraId="79B67FFC" w14:textId="0967CF1D"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Il decreto di approvazione del contratto è completo del visto di controllo di legittimità della </w:t>
            </w:r>
            <w:r w:rsidR="00312C9F" w:rsidRPr="00B17D7F">
              <w:rPr>
                <w:rFonts w:cs="Arial"/>
                <w:color w:val="000000" w:themeColor="text1"/>
                <w:sz w:val="20"/>
                <w:szCs w:val="20"/>
              </w:rPr>
              <w:t>Corte dei conti</w:t>
            </w:r>
            <w:r w:rsidRPr="00B17D7F">
              <w:rPr>
                <w:rFonts w:cs="Arial"/>
                <w:color w:val="000000" w:themeColor="text1"/>
                <w:sz w:val="20"/>
                <w:szCs w:val="20"/>
              </w:rPr>
              <w:t xml:space="preserve"> ove pertinente, laddove prevista?</w:t>
            </w:r>
          </w:p>
        </w:tc>
        <w:tc>
          <w:tcPr>
            <w:tcW w:w="721" w:type="pct"/>
          </w:tcPr>
          <w:p w14:paraId="6958DEE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18 c. 8</w:t>
            </w:r>
          </w:p>
        </w:tc>
        <w:sdt>
          <w:sdtPr>
            <w:rPr>
              <w:color w:val="000000" w:themeColor="text1"/>
              <w:sz w:val="20"/>
              <w:szCs w:val="20"/>
            </w:rPr>
            <w:id w:val="-7417120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16B532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34992548"/>
              <w14:checkbox>
                <w14:checked w14:val="0"/>
                <w14:checkedState w14:val="2612" w14:font="MS Gothic"/>
                <w14:uncheckedState w14:val="2610" w14:font="MS Gothic"/>
              </w14:checkbox>
            </w:sdtPr>
            <w:sdtEndPr/>
            <w:sdtContent>
              <w:p w14:paraId="5D61CA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42123188"/>
              <w14:checkbox>
                <w14:checked w14:val="0"/>
                <w14:checkedState w14:val="2612" w14:font="MS Gothic"/>
                <w14:uncheckedState w14:val="2610" w14:font="MS Gothic"/>
              </w14:checkbox>
            </w:sdtPr>
            <w:sdtEndPr/>
            <w:sdtContent>
              <w:p w14:paraId="0BAFABD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D603C1B"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1FEED252" w14:textId="77777777" w:rsidR="00C675AD" w:rsidRPr="00B17D7F" w:rsidRDefault="00C675AD" w:rsidP="00DB6526">
            <w:pPr>
              <w:jc w:val="center"/>
              <w:rPr>
                <w:color w:val="000000" w:themeColor="text1"/>
                <w:sz w:val="20"/>
                <w:szCs w:val="20"/>
              </w:rPr>
            </w:pPr>
          </w:p>
        </w:tc>
      </w:tr>
      <w:tr w:rsidR="00C675AD" w:rsidRPr="00B17D7F" w14:paraId="5B099B96" w14:textId="77777777" w:rsidTr="00DB6526">
        <w:tc>
          <w:tcPr>
            <w:tcW w:w="2020" w:type="pct"/>
          </w:tcPr>
          <w:p w14:paraId="3A2ECE69"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proposto ricorso avverso l’aggiudicazione con contestuale domanda cautelare</w:t>
            </w:r>
          </w:p>
        </w:tc>
        <w:tc>
          <w:tcPr>
            <w:tcW w:w="721" w:type="pct"/>
          </w:tcPr>
          <w:p w14:paraId="30B1662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 c. 4</w:t>
            </w:r>
          </w:p>
        </w:tc>
        <w:sdt>
          <w:sdtPr>
            <w:rPr>
              <w:color w:val="000000" w:themeColor="text1"/>
              <w:sz w:val="20"/>
              <w:szCs w:val="20"/>
            </w:rPr>
            <w:id w:val="-6001145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A83E4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565078942"/>
              <w14:checkbox>
                <w14:checked w14:val="0"/>
                <w14:checkedState w14:val="2612" w14:font="MS Gothic"/>
                <w14:uncheckedState w14:val="2610" w14:font="MS Gothic"/>
              </w14:checkbox>
            </w:sdtPr>
            <w:sdtEndPr/>
            <w:sdtContent>
              <w:p w14:paraId="716B1E4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275263980"/>
              <w14:checkbox>
                <w14:checked w14:val="0"/>
                <w14:checkedState w14:val="2612" w14:font="MS Gothic"/>
                <w14:uncheckedState w14:val="2610" w14:font="MS Gothic"/>
              </w14:checkbox>
            </w:sdtPr>
            <w:sdtEndPr/>
            <w:sdtContent>
              <w:p w14:paraId="3574C7B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C1E3CCD"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F0F5A58" w14:textId="77777777" w:rsidR="00C675AD" w:rsidRPr="00B17D7F" w:rsidRDefault="00C675AD" w:rsidP="00DB6526">
            <w:pPr>
              <w:jc w:val="center"/>
              <w:rPr>
                <w:color w:val="000000" w:themeColor="text1"/>
                <w:sz w:val="20"/>
                <w:szCs w:val="20"/>
              </w:rPr>
            </w:pPr>
          </w:p>
        </w:tc>
      </w:tr>
      <w:tr w:rsidR="00C675AD" w:rsidRPr="00B17D7F" w14:paraId="62CF3B47" w14:textId="77777777" w:rsidTr="00DB6526">
        <w:tc>
          <w:tcPr>
            <w:tcW w:w="2020" w:type="pct"/>
          </w:tcPr>
          <w:p w14:paraId="1AA2BD7C"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degli elementi essenziali del contratto (parti, oggetto, importo, tracciabilità)</w:t>
            </w:r>
          </w:p>
        </w:tc>
        <w:tc>
          <w:tcPr>
            <w:tcW w:w="721" w:type="pct"/>
          </w:tcPr>
          <w:p w14:paraId="704BF86A" w14:textId="18A757FE"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1325 del </w:t>
            </w:r>
            <w:r w:rsidR="00CD24F7" w:rsidRPr="00B17D7F">
              <w:rPr>
                <w:color w:val="000000" w:themeColor="text1"/>
                <w:sz w:val="20"/>
                <w:szCs w:val="20"/>
              </w:rPr>
              <w:t>Codice civile</w:t>
            </w:r>
          </w:p>
        </w:tc>
        <w:sdt>
          <w:sdtPr>
            <w:rPr>
              <w:color w:val="000000" w:themeColor="text1"/>
              <w:sz w:val="20"/>
              <w:szCs w:val="20"/>
            </w:rPr>
            <w:id w:val="12761365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85E77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853840379"/>
              <w14:checkbox>
                <w14:checked w14:val="0"/>
                <w14:checkedState w14:val="2612" w14:font="MS Gothic"/>
                <w14:uncheckedState w14:val="2610" w14:font="MS Gothic"/>
              </w14:checkbox>
            </w:sdtPr>
            <w:sdtEndPr/>
            <w:sdtContent>
              <w:p w14:paraId="050D2B2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52416803"/>
              <w14:checkbox>
                <w14:checked w14:val="0"/>
                <w14:checkedState w14:val="2612" w14:font="MS Gothic"/>
                <w14:uncheckedState w14:val="2610" w14:font="MS Gothic"/>
              </w14:checkbox>
            </w:sdtPr>
            <w:sdtEndPr/>
            <w:sdtContent>
              <w:p w14:paraId="653E359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E9BA0D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375A1DB" w14:textId="77777777" w:rsidR="00C675AD" w:rsidRPr="00B17D7F" w:rsidRDefault="00C675AD" w:rsidP="00DB6526">
            <w:pPr>
              <w:jc w:val="center"/>
              <w:rPr>
                <w:color w:val="000000" w:themeColor="text1"/>
                <w:sz w:val="20"/>
                <w:szCs w:val="20"/>
                <w:highlight w:val="yellow"/>
              </w:rPr>
            </w:pPr>
          </w:p>
        </w:tc>
      </w:tr>
      <w:tr w:rsidR="00C675AD" w:rsidRPr="00B17D7F" w14:paraId="2EE42BB8" w14:textId="77777777" w:rsidTr="00DB6526">
        <w:tc>
          <w:tcPr>
            <w:tcW w:w="2020" w:type="pct"/>
          </w:tcPr>
          <w:p w14:paraId="43220223"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È stata data comunicazione dell’aggiudicazione a tutti i candidati e ai concorrenti che hanno presentato un’offerta ammessa in gara?</w:t>
            </w:r>
          </w:p>
        </w:tc>
        <w:tc>
          <w:tcPr>
            <w:tcW w:w="721" w:type="pct"/>
          </w:tcPr>
          <w:p w14:paraId="0AB8CF69" w14:textId="77777777" w:rsidR="00C675AD" w:rsidRPr="00B17D7F" w:rsidRDefault="00C675AD" w:rsidP="00DB6526">
            <w:pPr>
              <w:rPr>
                <w:color w:val="000000" w:themeColor="text1"/>
                <w:sz w:val="20"/>
                <w:szCs w:val="20"/>
                <w:highlight w:val="yellow"/>
              </w:rPr>
            </w:pPr>
            <w:r>
              <w:rPr>
                <w:color w:val="000000" w:themeColor="text1"/>
                <w:sz w:val="20"/>
                <w:szCs w:val="20"/>
              </w:rPr>
              <w:t>art.</w:t>
            </w:r>
            <w:r w:rsidRPr="00B17D7F">
              <w:rPr>
                <w:color w:val="000000" w:themeColor="text1"/>
                <w:sz w:val="20"/>
                <w:szCs w:val="20"/>
              </w:rPr>
              <w:t xml:space="preserve"> 90, c.1, lett.d</w:t>
            </w:r>
          </w:p>
        </w:tc>
        <w:sdt>
          <w:sdtPr>
            <w:rPr>
              <w:color w:val="000000" w:themeColor="text1"/>
              <w:sz w:val="20"/>
              <w:szCs w:val="20"/>
            </w:rPr>
            <w:id w:val="139037953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F9A8B0"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97448282"/>
              <w14:checkbox>
                <w14:checked w14:val="0"/>
                <w14:checkedState w14:val="2612" w14:font="MS Gothic"/>
                <w14:uncheckedState w14:val="2610" w14:font="MS Gothic"/>
              </w14:checkbox>
            </w:sdtPr>
            <w:sdtEndPr/>
            <w:sdtContent>
              <w:p w14:paraId="7AC954F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42261800"/>
              <w14:checkbox>
                <w14:checked w14:val="0"/>
                <w14:checkedState w14:val="2612" w14:font="MS Gothic"/>
                <w14:uncheckedState w14:val="2610" w14:font="MS Gothic"/>
              </w14:checkbox>
            </w:sdtPr>
            <w:sdtEndPr/>
            <w:sdtContent>
              <w:p w14:paraId="18CD1FE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04EE11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D1D7A28" w14:textId="77777777" w:rsidR="00C675AD" w:rsidRPr="00B17D7F" w:rsidRDefault="00C675AD" w:rsidP="00DB6526">
            <w:pPr>
              <w:jc w:val="center"/>
              <w:rPr>
                <w:color w:val="000000" w:themeColor="text1"/>
                <w:sz w:val="20"/>
                <w:szCs w:val="20"/>
                <w:highlight w:val="yellow"/>
              </w:rPr>
            </w:pPr>
          </w:p>
        </w:tc>
      </w:tr>
      <w:tr w:rsidR="00C675AD" w:rsidRPr="00B17D7F" w14:paraId="54BB00D0" w14:textId="77777777" w:rsidTr="00DB6526">
        <w:tc>
          <w:tcPr>
            <w:tcW w:w="2020" w:type="pct"/>
          </w:tcPr>
          <w:p w14:paraId="026E0DDC"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Rispetto della normativa sulla tracciabilità (presenza CIG su documentazione di gara, contratto e strumenti di pagamento)</w:t>
            </w:r>
          </w:p>
        </w:tc>
        <w:tc>
          <w:tcPr>
            <w:tcW w:w="721" w:type="pct"/>
          </w:tcPr>
          <w:p w14:paraId="5316667F" w14:textId="77777777" w:rsidR="00C675AD" w:rsidRPr="00B17D7F" w:rsidRDefault="00C675AD" w:rsidP="00DB6526">
            <w:pPr>
              <w:autoSpaceDE w:val="0"/>
              <w:autoSpaceDN w:val="0"/>
              <w:adjustRightInd w:val="0"/>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3 legge 136/2010</w:t>
            </w:r>
          </w:p>
        </w:tc>
        <w:sdt>
          <w:sdtPr>
            <w:rPr>
              <w:color w:val="000000" w:themeColor="text1"/>
              <w:sz w:val="20"/>
              <w:szCs w:val="20"/>
            </w:rPr>
            <w:id w:val="-11093544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66EB1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25446848"/>
              <w14:checkbox>
                <w14:checked w14:val="0"/>
                <w14:checkedState w14:val="2612" w14:font="MS Gothic"/>
                <w14:uncheckedState w14:val="2610" w14:font="MS Gothic"/>
              </w14:checkbox>
            </w:sdtPr>
            <w:sdtEndPr/>
            <w:sdtContent>
              <w:p w14:paraId="10565AE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15914570"/>
              <w14:checkbox>
                <w14:checked w14:val="0"/>
                <w14:checkedState w14:val="2612" w14:font="MS Gothic"/>
                <w14:uncheckedState w14:val="2610" w14:font="MS Gothic"/>
              </w14:checkbox>
            </w:sdtPr>
            <w:sdtEndPr/>
            <w:sdtContent>
              <w:p w14:paraId="5BEA1F9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FC9DABD"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DD94F10" w14:textId="77777777" w:rsidR="00C675AD" w:rsidRPr="00B17D7F" w:rsidRDefault="00C675AD" w:rsidP="00DB6526">
            <w:pPr>
              <w:jc w:val="center"/>
              <w:rPr>
                <w:color w:val="000000" w:themeColor="text1"/>
                <w:sz w:val="20"/>
                <w:szCs w:val="20"/>
                <w:highlight w:val="yellow"/>
              </w:rPr>
            </w:pPr>
          </w:p>
        </w:tc>
      </w:tr>
      <w:tr w:rsidR="00C675AD" w:rsidRPr="00B17D7F" w14:paraId="76B60C7E" w14:textId="77777777" w:rsidTr="00DB6526">
        <w:tc>
          <w:tcPr>
            <w:tcW w:w="2020" w:type="pct"/>
            <w:shd w:val="clear" w:color="auto" w:fill="A6A6A6" w:themeFill="background1" w:themeFillShade="A6"/>
          </w:tcPr>
          <w:p w14:paraId="251B09E6" w14:textId="77777777" w:rsidR="00C675AD" w:rsidRPr="00B17D7F" w:rsidRDefault="00C675AD" w:rsidP="00DB6526">
            <w:pPr>
              <w:autoSpaceDE w:val="0"/>
              <w:autoSpaceDN w:val="0"/>
              <w:adjustRightInd w:val="0"/>
              <w:jc w:val="both"/>
              <w:rPr>
                <w:rFonts w:cs="Arial"/>
                <w:color w:val="000000" w:themeColor="text1"/>
                <w:sz w:val="20"/>
                <w:szCs w:val="20"/>
                <w:highlight w:val="darkGray"/>
              </w:rPr>
            </w:pPr>
            <w:r w:rsidRPr="00B17D7F">
              <w:rPr>
                <w:rFonts w:cs="Arial"/>
                <w:b/>
                <w:i/>
                <w:iCs/>
                <w:color w:val="000000" w:themeColor="text1"/>
                <w:sz w:val="20"/>
                <w:szCs w:val="20"/>
                <w:highlight w:val="darkGray"/>
              </w:rPr>
              <w:t xml:space="preserve">Selezione delle offerte con il criterio </w:t>
            </w:r>
            <w:r w:rsidRPr="00B17D7F">
              <w:rPr>
                <w:rFonts w:cs="Arial"/>
                <w:b/>
                <w:i/>
                <w:iCs/>
                <w:color w:val="000000" w:themeColor="text1"/>
                <w:sz w:val="20"/>
                <w:szCs w:val="20"/>
              </w:rPr>
              <w:t>dell’offerta economicamente più vantaggiosa</w:t>
            </w:r>
          </w:p>
        </w:tc>
        <w:tc>
          <w:tcPr>
            <w:tcW w:w="721" w:type="pct"/>
            <w:shd w:val="clear" w:color="auto" w:fill="A6A6A6" w:themeFill="background1" w:themeFillShade="A6"/>
          </w:tcPr>
          <w:p w14:paraId="19578A55"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c.1</w:t>
            </w:r>
          </w:p>
          <w:p w14:paraId="4E62A72F" w14:textId="77777777" w:rsidR="00C675AD" w:rsidRPr="00B17D7F" w:rsidRDefault="00C675AD" w:rsidP="00DB6526">
            <w:pPr>
              <w:autoSpaceDE w:val="0"/>
              <w:autoSpaceDN w:val="0"/>
              <w:adjustRightInd w:val="0"/>
              <w:rPr>
                <w:color w:val="000000" w:themeColor="text1"/>
                <w:sz w:val="20"/>
                <w:szCs w:val="20"/>
              </w:rPr>
            </w:pPr>
            <w:r w:rsidRPr="00B17D7F">
              <w:rPr>
                <w:rFonts w:cs="Arial"/>
                <w:color w:val="000000" w:themeColor="text1"/>
                <w:sz w:val="20"/>
                <w:szCs w:val="20"/>
              </w:rPr>
              <w:t>Allegato II.8</w:t>
            </w:r>
          </w:p>
          <w:p w14:paraId="39B49AC7" w14:textId="77777777" w:rsidR="00C675AD" w:rsidRPr="00B17D7F" w:rsidRDefault="00C675AD" w:rsidP="00DB6526">
            <w:pPr>
              <w:autoSpaceDE w:val="0"/>
              <w:autoSpaceDN w:val="0"/>
              <w:adjustRightInd w:val="0"/>
              <w:rPr>
                <w:color w:val="000000" w:themeColor="text1"/>
                <w:sz w:val="20"/>
                <w:szCs w:val="20"/>
              </w:rPr>
            </w:pPr>
          </w:p>
        </w:tc>
        <w:sdt>
          <w:sdtPr>
            <w:rPr>
              <w:color w:val="000000" w:themeColor="text1"/>
              <w:sz w:val="20"/>
              <w:szCs w:val="20"/>
            </w:rPr>
            <w:id w:val="751779891"/>
            <w14:checkbox>
              <w14:checked w14:val="0"/>
              <w14:checkedState w14:val="2612" w14:font="MS Gothic"/>
              <w14:uncheckedState w14:val="2610" w14:font="MS Gothic"/>
            </w14:checkbox>
          </w:sdtPr>
          <w:sdtEndPr/>
          <w:sdtContent>
            <w:tc>
              <w:tcPr>
                <w:tcW w:w="192" w:type="pct"/>
                <w:shd w:val="clear" w:color="auto" w:fill="A6A6A6" w:themeFill="background1" w:themeFillShade="A6"/>
              </w:tcPr>
              <w:p w14:paraId="60A2A2ED"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A6A6A6" w:themeFill="background1" w:themeFillShade="A6"/>
          </w:tcPr>
          <w:sdt>
            <w:sdtPr>
              <w:rPr>
                <w:color w:val="000000" w:themeColor="text1"/>
                <w:sz w:val="20"/>
                <w:szCs w:val="20"/>
              </w:rPr>
              <w:id w:val="758260543"/>
              <w14:checkbox>
                <w14:checked w14:val="0"/>
                <w14:checkedState w14:val="2612" w14:font="MS Gothic"/>
                <w14:uncheckedState w14:val="2610" w14:font="MS Gothic"/>
              </w14:checkbox>
            </w:sdtPr>
            <w:sdtEndPr/>
            <w:sdtContent>
              <w:p w14:paraId="5A5147B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A6A6A6" w:themeFill="background1" w:themeFillShade="A6"/>
          </w:tcPr>
          <w:sdt>
            <w:sdtPr>
              <w:rPr>
                <w:color w:val="000000" w:themeColor="text1"/>
                <w:sz w:val="20"/>
                <w:szCs w:val="20"/>
              </w:rPr>
              <w:id w:val="2111694897"/>
              <w14:checkbox>
                <w14:checked w14:val="0"/>
                <w14:checkedState w14:val="2612" w14:font="MS Gothic"/>
                <w14:uncheckedState w14:val="2610" w14:font="MS Gothic"/>
              </w14:checkbox>
            </w:sdtPr>
            <w:sdtEndPr/>
            <w:sdtContent>
              <w:p w14:paraId="7B3A489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A6A6A6" w:themeFill="background1" w:themeFillShade="A6"/>
          </w:tcPr>
          <w:p w14:paraId="05FEEF3F" w14:textId="77777777" w:rsidR="00C675AD" w:rsidRPr="00B17D7F" w:rsidRDefault="00C675AD" w:rsidP="00DB6526">
            <w:pPr>
              <w:jc w:val="center"/>
              <w:rPr>
                <w:color w:val="000000" w:themeColor="text1"/>
                <w:sz w:val="20"/>
                <w:szCs w:val="20"/>
              </w:rPr>
            </w:pPr>
          </w:p>
        </w:tc>
        <w:tc>
          <w:tcPr>
            <w:tcW w:w="720" w:type="pct"/>
            <w:shd w:val="clear" w:color="auto" w:fill="A6A6A6" w:themeFill="background1" w:themeFillShade="A6"/>
          </w:tcPr>
          <w:p w14:paraId="202CEE13" w14:textId="77777777" w:rsidR="00C675AD" w:rsidRPr="00B17D7F" w:rsidRDefault="00C675AD" w:rsidP="00DB6526">
            <w:pPr>
              <w:jc w:val="center"/>
              <w:rPr>
                <w:color w:val="000000" w:themeColor="text1"/>
                <w:sz w:val="20"/>
                <w:szCs w:val="20"/>
              </w:rPr>
            </w:pPr>
          </w:p>
        </w:tc>
      </w:tr>
      <w:tr w:rsidR="00C675AD" w:rsidRPr="00B17D7F" w14:paraId="664A9724" w14:textId="77777777" w:rsidTr="00DB6526">
        <w:tc>
          <w:tcPr>
            <w:tcW w:w="2020" w:type="pct"/>
          </w:tcPr>
          <w:p w14:paraId="410A2374"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Ai fini della selezione della migliore offerta dopo la scadenza del termine per la presentazione delle offerte, è stata nominata una commissione giudicatrice?</w:t>
            </w:r>
          </w:p>
          <w:p w14:paraId="3CFEDF59"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Su apposita richiesta del RUP tale commissione ha svolto anche attività di supporto per la verifica dell’anomalia?</w:t>
            </w:r>
          </w:p>
        </w:tc>
        <w:tc>
          <w:tcPr>
            <w:tcW w:w="721" w:type="pct"/>
          </w:tcPr>
          <w:p w14:paraId="18CB3ABE"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93, c.1</w:t>
            </w:r>
            <w:r w:rsidRPr="00B17D7F">
              <w:rPr>
                <w:rFonts w:cs="Arial"/>
                <w:color w:val="000000" w:themeColor="text1"/>
                <w:sz w:val="20"/>
                <w:szCs w:val="20"/>
                <w:highlight w:val="yellow"/>
              </w:rPr>
              <w:t xml:space="preserve"> </w:t>
            </w:r>
          </w:p>
        </w:tc>
        <w:sdt>
          <w:sdtPr>
            <w:rPr>
              <w:color w:val="000000" w:themeColor="text1"/>
              <w:sz w:val="20"/>
              <w:szCs w:val="20"/>
            </w:rPr>
            <w:id w:val="-1207024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99439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1509811"/>
              <w14:checkbox>
                <w14:checked w14:val="0"/>
                <w14:checkedState w14:val="2612" w14:font="MS Gothic"/>
                <w14:uncheckedState w14:val="2610" w14:font="MS Gothic"/>
              </w14:checkbox>
            </w:sdtPr>
            <w:sdtEndPr/>
            <w:sdtContent>
              <w:p w14:paraId="5DC2FD6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11069684"/>
              <w14:checkbox>
                <w14:checked w14:val="0"/>
                <w14:checkedState w14:val="2612" w14:font="MS Gothic"/>
                <w14:uncheckedState w14:val="2610" w14:font="MS Gothic"/>
              </w14:checkbox>
            </w:sdtPr>
            <w:sdtEndPr/>
            <w:sdtContent>
              <w:p w14:paraId="1C7F3FF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8C4C1E3" w14:textId="77777777" w:rsidR="00C675AD" w:rsidRPr="00B17D7F" w:rsidRDefault="00C675AD" w:rsidP="00DB6526">
            <w:pPr>
              <w:rPr>
                <w:color w:val="000000" w:themeColor="text1"/>
                <w:sz w:val="20"/>
                <w:szCs w:val="20"/>
              </w:rPr>
            </w:pPr>
            <w:r w:rsidRPr="00B17D7F">
              <w:rPr>
                <w:color w:val="000000" w:themeColor="text1"/>
                <w:sz w:val="20"/>
                <w:szCs w:val="20"/>
              </w:rPr>
              <w:t>Inserire atto di nomina della commissione</w:t>
            </w:r>
          </w:p>
        </w:tc>
        <w:tc>
          <w:tcPr>
            <w:tcW w:w="720" w:type="pct"/>
            <w:shd w:val="clear" w:color="auto" w:fill="F2F2F2" w:themeFill="background1" w:themeFillShade="F2"/>
          </w:tcPr>
          <w:p w14:paraId="0F4F0A4B" w14:textId="77777777" w:rsidR="00C675AD" w:rsidRPr="00B17D7F" w:rsidRDefault="00C675AD" w:rsidP="00DB6526">
            <w:pPr>
              <w:rPr>
                <w:color w:val="000000" w:themeColor="text1"/>
                <w:sz w:val="20"/>
                <w:szCs w:val="20"/>
                <w:highlight w:val="yellow"/>
              </w:rPr>
            </w:pPr>
            <w:r w:rsidRPr="00B17D7F">
              <w:rPr>
                <w:i/>
                <w:color w:val="000000" w:themeColor="text1"/>
                <w:sz w:val="18"/>
                <w:szCs w:val="18"/>
              </w:rPr>
              <w:t>Fornire nomi, esperienze e ruoli</w:t>
            </w:r>
          </w:p>
        </w:tc>
      </w:tr>
      <w:tr w:rsidR="00C675AD" w:rsidRPr="00B17D7F" w14:paraId="3C0FB940" w14:textId="77777777" w:rsidTr="00DB6526">
        <w:tc>
          <w:tcPr>
            <w:tcW w:w="2020" w:type="pct"/>
          </w:tcPr>
          <w:p w14:paraId="56952D3F"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Il RUP ha partecipato in qualità di presidente?</w:t>
            </w:r>
          </w:p>
        </w:tc>
        <w:tc>
          <w:tcPr>
            <w:tcW w:w="721" w:type="pct"/>
          </w:tcPr>
          <w:p w14:paraId="33F5BCAE"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51</w:t>
            </w:r>
          </w:p>
        </w:tc>
        <w:sdt>
          <w:sdtPr>
            <w:rPr>
              <w:color w:val="000000" w:themeColor="text1"/>
              <w:sz w:val="20"/>
              <w:szCs w:val="20"/>
            </w:rPr>
            <w:id w:val="1154421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541D2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16275286"/>
              <w14:checkbox>
                <w14:checked w14:val="0"/>
                <w14:checkedState w14:val="2612" w14:font="MS Gothic"/>
                <w14:uncheckedState w14:val="2610" w14:font="MS Gothic"/>
              </w14:checkbox>
            </w:sdtPr>
            <w:sdtEndPr/>
            <w:sdtContent>
              <w:p w14:paraId="36F0298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62722617"/>
              <w14:checkbox>
                <w14:checked w14:val="0"/>
                <w14:checkedState w14:val="2612" w14:font="MS Gothic"/>
                <w14:uncheckedState w14:val="2610" w14:font="MS Gothic"/>
              </w14:checkbox>
            </w:sdtPr>
            <w:sdtEndPr/>
            <w:sdtContent>
              <w:p w14:paraId="367511E8"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43CB52B" w14:textId="77777777" w:rsidR="00C675AD" w:rsidRPr="00B17D7F" w:rsidRDefault="00C675AD" w:rsidP="00DB6526">
            <w:pPr>
              <w:rPr>
                <w:color w:val="000000" w:themeColor="text1"/>
                <w:sz w:val="20"/>
                <w:szCs w:val="20"/>
              </w:rPr>
            </w:pPr>
          </w:p>
        </w:tc>
        <w:tc>
          <w:tcPr>
            <w:tcW w:w="720" w:type="pct"/>
            <w:shd w:val="clear" w:color="auto" w:fill="F2F2F2" w:themeFill="background1" w:themeFillShade="F2"/>
          </w:tcPr>
          <w:p w14:paraId="67FEFBD3" w14:textId="77777777" w:rsidR="00C675AD" w:rsidRPr="00B17D7F" w:rsidRDefault="00C675AD" w:rsidP="00DB6526">
            <w:pPr>
              <w:rPr>
                <w:i/>
                <w:color w:val="000000" w:themeColor="text1"/>
                <w:sz w:val="18"/>
                <w:szCs w:val="18"/>
              </w:rPr>
            </w:pPr>
          </w:p>
        </w:tc>
      </w:tr>
      <w:tr w:rsidR="00C675AD" w:rsidRPr="00B17D7F" w14:paraId="7F72EA9F" w14:textId="77777777" w:rsidTr="00DB6526">
        <w:tc>
          <w:tcPr>
            <w:tcW w:w="2020" w:type="pct"/>
          </w:tcPr>
          <w:p w14:paraId="42429FCC"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Correttezza dei criteri di nomina (termini, composizione e pubblicità)</w:t>
            </w:r>
          </w:p>
        </w:tc>
        <w:tc>
          <w:tcPr>
            <w:tcW w:w="721" w:type="pct"/>
            <w:shd w:val="clear" w:color="auto" w:fill="auto"/>
          </w:tcPr>
          <w:p w14:paraId="10F91CE5"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93 </w:t>
            </w:r>
          </w:p>
        </w:tc>
        <w:sdt>
          <w:sdtPr>
            <w:rPr>
              <w:color w:val="000000" w:themeColor="text1"/>
              <w:sz w:val="20"/>
              <w:szCs w:val="20"/>
            </w:rPr>
            <w:id w:val="-19650311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D6311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99890568"/>
              <w14:checkbox>
                <w14:checked w14:val="0"/>
                <w14:checkedState w14:val="2612" w14:font="MS Gothic"/>
                <w14:uncheckedState w14:val="2610" w14:font="MS Gothic"/>
              </w14:checkbox>
            </w:sdtPr>
            <w:sdtEndPr/>
            <w:sdtContent>
              <w:p w14:paraId="1727210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710918626"/>
              <w14:checkbox>
                <w14:checked w14:val="0"/>
                <w14:checkedState w14:val="2612" w14:font="MS Gothic"/>
                <w14:uncheckedState w14:val="2610" w14:font="MS Gothic"/>
              </w14:checkbox>
            </w:sdtPr>
            <w:sdtEndPr/>
            <w:sdtContent>
              <w:p w14:paraId="532A7D7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01CA829"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066BE385" w14:textId="77777777" w:rsidR="00C675AD" w:rsidRPr="00B17D7F" w:rsidRDefault="00C675AD" w:rsidP="00DB6526">
            <w:pPr>
              <w:rPr>
                <w:i/>
                <w:color w:val="000000" w:themeColor="text1"/>
                <w:sz w:val="18"/>
                <w:szCs w:val="18"/>
              </w:rPr>
            </w:pPr>
            <w:r w:rsidRPr="00B17D7F">
              <w:rPr>
                <w:i/>
                <w:color w:val="000000" w:themeColor="text1"/>
                <w:sz w:val="18"/>
                <w:szCs w:val="18"/>
              </w:rPr>
              <w:t>NOTA</w:t>
            </w:r>
          </w:p>
          <w:p w14:paraId="740428C0" w14:textId="77777777" w:rsidR="00C675AD" w:rsidRPr="00B17D7F" w:rsidRDefault="00C675AD" w:rsidP="00DB6526">
            <w:pPr>
              <w:rPr>
                <w:i/>
                <w:color w:val="000000" w:themeColor="text1"/>
                <w:sz w:val="18"/>
                <w:szCs w:val="18"/>
              </w:rPr>
            </w:pPr>
            <w:r w:rsidRPr="00B17D7F">
              <w:rPr>
                <w:i/>
                <w:color w:val="000000" w:themeColor="text1"/>
                <w:sz w:val="18"/>
                <w:szCs w:val="18"/>
              </w:rPr>
              <w:t>La nomina della commissione deve avvenire dopo la scadenza del termine per la presentazione delle offerte;</w:t>
            </w:r>
          </w:p>
          <w:p w14:paraId="5E9C39DF" w14:textId="77777777" w:rsidR="00C675AD" w:rsidRPr="00B17D7F" w:rsidRDefault="00C675AD" w:rsidP="00DB6526">
            <w:pPr>
              <w:rPr>
                <w:i/>
                <w:color w:val="000000" w:themeColor="text1"/>
                <w:sz w:val="18"/>
                <w:szCs w:val="18"/>
              </w:rPr>
            </w:pPr>
            <w:r w:rsidRPr="00B17D7F">
              <w:rPr>
                <w:i/>
                <w:color w:val="000000" w:themeColor="text1"/>
                <w:sz w:val="18"/>
                <w:szCs w:val="18"/>
              </w:rPr>
              <w:t>Composizione in numero dispari, massimo da 5 membri;</w:t>
            </w:r>
          </w:p>
          <w:p w14:paraId="2A64FE0C" w14:textId="77777777" w:rsidR="00C675AD" w:rsidRPr="00B17D7F" w:rsidRDefault="00C675AD" w:rsidP="00DB6526">
            <w:pPr>
              <w:rPr>
                <w:color w:val="000000" w:themeColor="text1"/>
                <w:sz w:val="20"/>
                <w:szCs w:val="20"/>
                <w:highlight w:val="yellow"/>
              </w:rPr>
            </w:pPr>
            <w:r w:rsidRPr="00B17D7F">
              <w:rPr>
                <w:i/>
                <w:color w:val="000000" w:themeColor="text1"/>
                <w:sz w:val="18"/>
                <w:szCs w:val="18"/>
              </w:rPr>
              <w:t>Presenza di dichiarazione di assenza conflitto d’interesse dei commissari</w:t>
            </w:r>
          </w:p>
        </w:tc>
      </w:tr>
      <w:tr w:rsidR="00C675AD" w:rsidRPr="00B17D7F" w14:paraId="21D4592D" w14:textId="77777777" w:rsidTr="00DB6526">
        <w:tc>
          <w:tcPr>
            <w:tcW w:w="2020" w:type="pct"/>
          </w:tcPr>
          <w:p w14:paraId="769FD4E9"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stata prodotta da parte del RUP e/o dei partecipanti del seggio di gara  la dichiarazione di assenza di conflitto d’interesse con uno degli operatori economici partecipanti alla procedura?</w:t>
            </w:r>
          </w:p>
        </w:tc>
        <w:tc>
          <w:tcPr>
            <w:tcW w:w="721" w:type="pct"/>
          </w:tcPr>
          <w:p w14:paraId="6CB7F849"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93, c.5, lett. c</w:t>
            </w:r>
          </w:p>
        </w:tc>
        <w:sdt>
          <w:sdtPr>
            <w:rPr>
              <w:color w:val="000000" w:themeColor="text1"/>
              <w:sz w:val="20"/>
              <w:szCs w:val="20"/>
            </w:rPr>
            <w:id w:val="2823148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BCFC4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50372371"/>
              <w14:checkbox>
                <w14:checked w14:val="0"/>
                <w14:checkedState w14:val="2612" w14:font="MS Gothic"/>
                <w14:uncheckedState w14:val="2610" w14:font="MS Gothic"/>
              </w14:checkbox>
            </w:sdtPr>
            <w:sdtEndPr/>
            <w:sdtContent>
              <w:p w14:paraId="3527486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99157975"/>
              <w14:checkbox>
                <w14:checked w14:val="0"/>
                <w14:checkedState w14:val="2612" w14:font="MS Gothic"/>
                <w14:uncheckedState w14:val="2610" w14:font="MS Gothic"/>
              </w14:checkbox>
            </w:sdtPr>
            <w:sdtEndPr/>
            <w:sdtContent>
              <w:p w14:paraId="3F123126"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37F45772"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3CB85AF" w14:textId="77777777" w:rsidR="00C675AD" w:rsidRPr="00B17D7F" w:rsidRDefault="00C675AD" w:rsidP="00DB6526">
            <w:pPr>
              <w:jc w:val="center"/>
              <w:rPr>
                <w:color w:val="000000" w:themeColor="text1"/>
                <w:sz w:val="20"/>
                <w:szCs w:val="20"/>
                <w:highlight w:val="yellow"/>
              </w:rPr>
            </w:pPr>
          </w:p>
        </w:tc>
      </w:tr>
      <w:tr w:rsidR="00C675AD" w:rsidRPr="00B17D7F" w14:paraId="65352DB6" w14:textId="77777777" w:rsidTr="00DB6526">
        <w:tc>
          <w:tcPr>
            <w:tcW w:w="2020" w:type="pct"/>
          </w:tcPr>
          <w:p w14:paraId="6A6DDB94"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e completezza del verbale (riferimenti procedura, seduta pubblica, elenco invitati e offerte pervenute, esito esame documentazione amministrativa, esclusioni e ammissioni, graduatoria, anomalia offerte, aggiudicazione)</w:t>
            </w:r>
          </w:p>
        </w:tc>
        <w:tc>
          <w:tcPr>
            <w:tcW w:w="721" w:type="pct"/>
          </w:tcPr>
          <w:p w14:paraId="138D9A81"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112 c.4</w:t>
            </w:r>
          </w:p>
        </w:tc>
        <w:sdt>
          <w:sdtPr>
            <w:rPr>
              <w:color w:val="000000" w:themeColor="text1"/>
              <w:sz w:val="20"/>
              <w:szCs w:val="20"/>
            </w:rPr>
            <w:id w:val="13762768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6D034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93410198"/>
              <w14:checkbox>
                <w14:checked w14:val="0"/>
                <w14:checkedState w14:val="2612" w14:font="MS Gothic"/>
                <w14:uncheckedState w14:val="2610" w14:font="MS Gothic"/>
              </w14:checkbox>
            </w:sdtPr>
            <w:sdtEndPr/>
            <w:sdtContent>
              <w:p w14:paraId="0322BDE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944768133"/>
              <w14:checkbox>
                <w14:checked w14:val="0"/>
                <w14:checkedState w14:val="2612" w14:font="MS Gothic"/>
                <w14:uncheckedState w14:val="2610" w14:font="MS Gothic"/>
              </w14:checkbox>
            </w:sdtPr>
            <w:sdtEndPr/>
            <w:sdtContent>
              <w:p w14:paraId="66DB8F2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10105F6F"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F29E4A3" w14:textId="77777777" w:rsidR="00C675AD" w:rsidRPr="00B17D7F" w:rsidRDefault="00C675AD" w:rsidP="00DB6526">
            <w:pPr>
              <w:jc w:val="center"/>
              <w:rPr>
                <w:color w:val="000000" w:themeColor="text1"/>
                <w:sz w:val="20"/>
                <w:szCs w:val="20"/>
                <w:highlight w:val="yellow"/>
              </w:rPr>
            </w:pPr>
          </w:p>
        </w:tc>
      </w:tr>
      <w:tr w:rsidR="00C675AD" w:rsidRPr="00B17D7F" w14:paraId="2F83DBA2" w14:textId="77777777" w:rsidTr="00DB6526">
        <w:tc>
          <w:tcPr>
            <w:tcW w:w="2020" w:type="pct"/>
          </w:tcPr>
          <w:p w14:paraId="4427798E"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Correttezza della valutazione dell'offerta tecnica (rispetto elementi e rispettivi parametri di valutazione, esame sistema prescelto, eventuale correttezza dei metodi di riparametrazione)</w:t>
            </w:r>
          </w:p>
        </w:tc>
        <w:tc>
          <w:tcPr>
            <w:tcW w:w="721" w:type="pct"/>
          </w:tcPr>
          <w:p w14:paraId="396F1FA4"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112 c.4</w:t>
            </w:r>
          </w:p>
        </w:tc>
        <w:sdt>
          <w:sdtPr>
            <w:rPr>
              <w:color w:val="000000" w:themeColor="text1"/>
              <w:sz w:val="20"/>
              <w:szCs w:val="20"/>
            </w:rPr>
            <w:id w:val="1837993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71DB55C"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3595757"/>
              <w14:checkbox>
                <w14:checked w14:val="0"/>
                <w14:checkedState w14:val="2612" w14:font="MS Gothic"/>
                <w14:uncheckedState w14:val="2610" w14:font="MS Gothic"/>
              </w14:checkbox>
            </w:sdtPr>
            <w:sdtEndPr/>
            <w:sdtContent>
              <w:p w14:paraId="49C38202"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98004101"/>
              <w14:checkbox>
                <w14:checked w14:val="0"/>
                <w14:checkedState w14:val="2612" w14:font="MS Gothic"/>
                <w14:uncheckedState w14:val="2610" w14:font="MS Gothic"/>
              </w14:checkbox>
            </w:sdtPr>
            <w:sdtEndPr/>
            <w:sdtContent>
              <w:p w14:paraId="6C5F5CAB" w14:textId="77777777" w:rsidR="00C675AD" w:rsidRPr="00B17D7F" w:rsidRDefault="00C675AD" w:rsidP="00DB6526">
                <w:pP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2172F313"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51E3E98E" w14:textId="77777777" w:rsidR="00C675AD" w:rsidRPr="00B17D7F" w:rsidRDefault="00C675AD" w:rsidP="00DB6526">
            <w:pPr>
              <w:rPr>
                <w:color w:val="000000" w:themeColor="text1"/>
                <w:sz w:val="20"/>
                <w:szCs w:val="20"/>
              </w:rPr>
            </w:pPr>
            <w:r w:rsidRPr="00B17D7F">
              <w:rPr>
                <w:i/>
                <w:color w:val="000000" w:themeColor="text1"/>
                <w:sz w:val="18"/>
                <w:szCs w:val="18"/>
              </w:rPr>
              <w:t>Inserire appositi verbali</w:t>
            </w:r>
          </w:p>
        </w:tc>
      </w:tr>
      <w:tr w:rsidR="00C675AD" w:rsidRPr="00B17D7F" w14:paraId="081B2822" w14:textId="77777777" w:rsidTr="00DB6526">
        <w:tc>
          <w:tcPr>
            <w:tcW w:w="2020" w:type="pct"/>
          </w:tcPr>
          <w:p w14:paraId="708D90AB"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 xml:space="preserve">La correttezza della valutazione della migliore offerta è avvenuta conformemente alle previsioni contenute nel bando di gara o nell'invito a confermare l’interesse dei documenti di gara? </w:t>
            </w:r>
            <w:r w:rsidRPr="00B17D7F">
              <w:rPr>
                <w:rFonts w:cs="Arial"/>
                <w:color w:val="000000" w:themeColor="text1"/>
                <w:sz w:val="20"/>
                <w:szCs w:val="20"/>
              </w:rPr>
              <w:tab/>
            </w:r>
          </w:p>
        </w:tc>
        <w:tc>
          <w:tcPr>
            <w:tcW w:w="721" w:type="pct"/>
          </w:tcPr>
          <w:p w14:paraId="01F3E085"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107, c.1</w:t>
            </w:r>
          </w:p>
          <w:p w14:paraId="03F8ED1E" w14:textId="77777777" w:rsidR="00C675AD" w:rsidRPr="00B17D7F" w:rsidRDefault="00C675AD" w:rsidP="00DB6526">
            <w:pPr>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108, c.3</w:t>
            </w:r>
          </w:p>
        </w:tc>
        <w:sdt>
          <w:sdtPr>
            <w:rPr>
              <w:color w:val="000000" w:themeColor="text1"/>
              <w:sz w:val="20"/>
              <w:szCs w:val="20"/>
            </w:rPr>
            <w:id w:val="-8911912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FAD3E1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5514233"/>
              <w14:checkbox>
                <w14:checked w14:val="0"/>
                <w14:checkedState w14:val="2612" w14:font="MS Gothic"/>
                <w14:uncheckedState w14:val="2610" w14:font="MS Gothic"/>
              </w14:checkbox>
            </w:sdtPr>
            <w:sdtEndPr/>
            <w:sdtContent>
              <w:p w14:paraId="3434C16F"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77343457"/>
              <w14:checkbox>
                <w14:checked w14:val="0"/>
                <w14:checkedState w14:val="2612" w14:font="MS Gothic"/>
                <w14:uncheckedState w14:val="2610" w14:font="MS Gothic"/>
              </w14:checkbox>
            </w:sdtPr>
            <w:sdtEndPr/>
            <w:sdtContent>
              <w:p w14:paraId="66ED810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07C1B93"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743AA00E" w14:textId="77777777" w:rsidR="00C675AD" w:rsidRPr="00B17D7F" w:rsidRDefault="00C675AD" w:rsidP="00DB6526">
            <w:pPr>
              <w:jc w:val="center"/>
              <w:rPr>
                <w:color w:val="000000" w:themeColor="text1"/>
                <w:sz w:val="20"/>
                <w:szCs w:val="20"/>
                <w:highlight w:val="yellow"/>
              </w:rPr>
            </w:pPr>
          </w:p>
        </w:tc>
      </w:tr>
      <w:tr w:rsidR="00C675AD" w:rsidRPr="00B17D7F" w14:paraId="2B40061C" w14:textId="77777777" w:rsidTr="00DB6526">
        <w:tc>
          <w:tcPr>
            <w:tcW w:w="2020" w:type="pct"/>
          </w:tcPr>
          <w:p w14:paraId="14DF5B53"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1" w:type="pct"/>
          </w:tcPr>
          <w:p w14:paraId="57BF30C1"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93 c.1</w:t>
            </w:r>
          </w:p>
        </w:tc>
        <w:sdt>
          <w:sdtPr>
            <w:rPr>
              <w:color w:val="000000" w:themeColor="text1"/>
              <w:sz w:val="20"/>
              <w:szCs w:val="20"/>
            </w:rPr>
            <w:id w:val="-1032725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BE3F6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1086976"/>
              <w14:checkbox>
                <w14:checked w14:val="0"/>
                <w14:checkedState w14:val="2612" w14:font="MS Gothic"/>
                <w14:uncheckedState w14:val="2610" w14:font="MS Gothic"/>
              </w14:checkbox>
            </w:sdtPr>
            <w:sdtEndPr/>
            <w:sdtContent>
              <w:p w14:paraId="0992D30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970474710"/>
              <w14:checkbox>
                <w14:checked w14:val="0"/>
                <w14:checkedState w14:val="2612" w14:font="MS Gothic"/>
                <w14:uncheckedState w14:val="2610" w14:font="MS Gothic"/>
              </w14:checkbox>
            </w:sdtPr>
            <w:sdtEndPr/>
            <w:sdtContent>
              <w:p w14:paraId="60B62BAD" w14:textId="77777777" w:rsidR="00C675AD" w:rsidRPr="00B17D7F" w:rsidRDefault="00C675AD" w:rsidP="00DB6526">
                <w:pPr>
                  <w:jc w:val="center"/>
                  <w:rPr>
                    <w:color w:val="000000" w:themeColor="text1"/>
                    <w:sz w:val="20"/>
                    <w:szCs w:val="20"/>
                  </w:rPr>
                </w:pPr>
                <w:r>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47B662EA"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AFD8765" w14:textId="77777777" w:rsidR="00C675AD" w:rsidRPr="00B17D7F" w:rsidRDefault="00C675AD" w:rsidP="00DB6526">
            <w:pPr>
              <w:jc w:val="center"/>
              <w:rPr>
                <w:color w:val="000000" w:themeColor="text1"/>
                <w:sz w:val="20"/>
                <w:szCs w:val="20"/>
              </w:rPr>
            </w:pPr>
          </w:p>
        </w:tc>
      </w:tr>
      <w:tr w:rsidR="00C675AD" w:rsidRPr="005D58EA" w14:paraId="6F0D32CB" w14:textId="77777777" w:rsidTr="00DB6526">
        <w:tc>
          <w:tcPr>
            <w:tcW w:w="2020" w:type="pct"/>
          </w:tcPr>
          <w:p w14:paraId="52372089" w14:textId="77777777" w:rsidR="00C675AD" w:rsidRPr="00B17D7F" w:rsidRDefault="00C675AD" w:rsidP="00DB6526">
            <w:pPr>
              <w:rPr>
                <w:rFonts w:cs="Arial"/>
                <w:color w:val="000000" w:themeColor="text1"/>
                <w:sz w:val="20"/>
                <w:szCs w:val="20"/>
              </w:rPr>
            </w:pPr>
            <w:r w:rsidRPr="00B17D7F">
              <w:rPr>
                <w:rFonts w:cs="Arial"/>
                <w:color w:val="000000" w:themeColor="text1"/>
                <w:sz w:val="20"/>
                <w:szCs w:val="20"/>
              </w:rPr>
              <w:t>È stata disposta la proposta fi aggiudicazione della migliore offerta?</w:t>
            </w:r>
          </w:p>
        </w:tc>
        <w:tc>
          <w:tcPr>
            <w:tcW w:w="721" w:type="pct"/>
          </w:tcPr>
          <w:p w14:paraId="27E802BC"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c.1</w:t>
            </w:r>
          </w:p>
        </w:tc>
        <w:sdt>
          <w:sdtPr>
            <w:rPr>
              <w:color w:val="000000" w:themeColor="text1"/>
              <w:sz w:val="20"/>
              <w:szCs w:val="20"/>
            </w:rPr>
            <w:id w:val="3877691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BDAD6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96575677"/>
              <w14:checkbox>
                <w14:checked w14:val="0"/>
                <w14:checkedState w14:val="2612" w14:font="MS Gothic"/>
                <w14:uncheckedState w14:val="2610" w14:font="MS Gothic"/>
              </w14:checkbox>
            </w:sdtPr>
            <w:sdtEndPr/>
            <w:sdtContent>
              <w:p w14:paraId="29B230B8"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30290978"/>
              <w14:checkbox>
                <w14:checked w14:val="0"/>
                <w14:checkedState w14:val="2612" w14:font="MS Gothic"/>
                <w14:uncheckedState w14:val="2610" w14:font="MS Gothic"/>
              </w14:checkbox>
            </w:sdtPr>
            <w:sdtEndPr/>
            <w:sdtContent>
              <w:p w14:paraId="3403D6B1"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12500198"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2259EE06" w14:textId="77777777" w:rsidR="00C675AD" w:rsidRPr="00B17D7F" w:rsidRDefault="00C675AD" w:rsidP="00DB6526">
            <w:pPr>
              <w:jc w:val="center"/>
              <w:rPr>
                <w:color w:val="000000" w:themeColor="text1"/>
                <w:sz w:val="20"/>
                <w:szCs w:val="20"/>
              </w:rPr>
            </w:pPr>
          </w:p>
        </w:tc>
      </w:tr>
      <w:tr w:rsidR="00C675AD" w:rsidRPr="005D58EA" w14:paraId="1C0A246C" w14:textId="77777777" w:rsidTr="00DB6526">
        <w:tc>
          <w:tcPr>
            <w:tcW w:w="2020" w:type="pct"/>
          </w:tcPr>
          <w:p w14:paraId="6862950C"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È stata richiesta la documentazione antimafia in corso di validità?</w:t>
            </w:r>
          </w:p>
        </w:tc>
        <w:tc>
          <w:tcPr>
            <w:tcW w:w="721" w:type="pct"/>
          </w:tcPr>
          <w:p w14:paraId="28FCDE94"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86 comma 1 del </w:t>
            </w:r>
          </w:p>
          <w:p w14:paraId="07F398DA"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94</w:t>
            </w:r>
            <w:r>
              <w:rPr>
                <w:rFonts w:cs="Arial"/>
                <w:color w:val="000000" w:themeColor="text1"/>
                <w:sz w:val="20"/>
                <w:szCs w:val="20"/>
              </w:rPr>
              <w:t xml:space="preserve"> del </w:t>
            </w:r>
            <w:r w:rsidRPr="00B17D7F">
              <w:rPr>
                <w:rFonts w:cs="Arial"/>
                <w:color w:val="000000" w:themeColor="text1"/>
                <w:sz w:val="20"/>
                <w:szCs w:val="20"/>
              </w:rPr>
              <w:t>Dlgs 159/2011</w:t>
            </w:r>
          </w:p>
          <w:p w14:paraId="273BA8CE" w14:textId="77777777" w:rsidR="00C675AD" w:rsidRPr="00B17D7F" w:rsidRDefault="00C675AD" w:rsidP="00DB6526">
            <w:pPr>
              <w:rPr>
                <w:rFonts w:cs="Arial"/>
                <w:color w:val="000000" w:themeColor="text1"/>
                <w:sz w:val="20"/>
                <w:szCs w:val="20"/>
                <w:highlight w:val="yellow"/>
              </w:rPr>
            </w:pPr>
          </w:p>
        </w:tc>
        <w:sdt>
          <w:sdtPr>
            <w:rPr>
              <w:color w:val="000000" w:themeColor="text1"/>
              <w:sz w:val="20"/>
              <w:szCs w:val="20"/>
            </w:rPr>
            <w:id w:val="-2705506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6C7B6D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50242080"/>
              <w14:checkbox>
                <w14:checked w14:val="0"/>
                <w14:checkedState w14:val="2612" w14:font="MS Gothic"/>
                <w14:uncheckedState w14:val="2610" w14:font="MS Gothic"/>
              </w14:checkbox>
            </w:sdtPr>
            <w:sdtEndPr/>
            <w:sdtContent>
              <w:p w14:paraId="26BEEF77"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127277213"/>
              <w14:checkbox>
                <w14:checked w14:val="0"/>
                <w14:checkedState w14:val="2612" w14:font="MS Gothic"/>
                <w14:uncheckedState w14:val="2610" w14:font="MS Gothic"/>
              </w14:checkbox>
            </w:sdtPr>
            <w:sdtEndPr/>
            <w:sdtContent>
              <w:p w14:paraId="05F55E0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1251C6B"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7C00198" w14:textId="77777777" w:rsidR="00C675AD" w:rsidRPr="00B17D7F" w:rsidRDefault="00C675AD" w:rsidP="00DB6526">
            <w:pPr>
              <w:jc w:val="center"/>
              <w:rPr>
                <w:color w:val="000000" w:themeColor="text1"/>
                <w:sz w:val="20"/>
                <w:szCs w:val="20"/>
                <w:highlight w:val="yellow"/>
              </w:rPr>
            </w:pPr>
          </w:p>
        </w:tc>
      </w:tr>
      <w:tr w:rsidR="00C675AD" w:rsidRPr="005D58EA" w14:paraId="29D3618D" w14:textId="77777777" w:rsidTr="00DB6526">
        <w:tc>
          <w:tcPr>
            <w:tcW w:w="2020" w:type="pct"/>
          </w:tcPr>
          <w:p w14:paraId="4C2414FB"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requisiti generali</w:t>
            </w:r>
          </w:p>
        </w:tc>
        <w:tc>
          <w:tcPr>
            <w:tcW w:w="721" w:type="pct"/>
          </w:tcPr>
          <w:p w14:paraId="1F45C18B"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94</w:t>
            </w:r>
          </w:p>
        </w:tc>
        <w:sdt>
          <w:sdtPr>
            <w:rPr>
              <w:color w:val="000000" w:themeColor="text1"/>
              <w:sz w:val="20"/>
              <w:szCs w:val="20"/>
            </w:rPr>
            <w:id w:val="527407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21EBB9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874571658"/>
              <w14:checkbox>
                <w14:checked w14:val="0"/>
                <w14:checkedState w14:val="2612" w14:font="MS Gothic"/>
                <w14:uncheckedState w14:val="2610" w14:font="MS Gothic"/>
              </w14:checkbox>
            </w:sdtPr>
            <w:sdtEndPr/>
            <w:sdtContent>
              <w:p w14:paraId="000FCF1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46199979"/>
              <w14:checkbox>
                <w14:checked w14:val="0"/>
                <w14:checkedState w14:val="2612" w14:font="MS Gothic"/>
                <w14:uncheckedState w14:val="2610" w14:font="MS Gothic"/>
              </w14:checkbox>
            </w:sdtPr>
            <w:sdtEndPr/>
            <w:sdtContent>
              <w:p w14:paraId="7987D45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AEA99B3"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45174C35" w14:textId="77777777" w:rsidR="00C675AD" w:rsidRPr="00B17D7F" w:rsidRDefault="00C675AD" w:rsidP="00DB6526">
            <w:pPr>
              <w:jc w:val="center"/>
              <w:rPr>
                <w:color w:val="000000" w:themeColor="text1"/>
                <w:sz w:val="20"/>
                <w:szCs w:val="20"/>
                <w:highlight w:val="yellow"/>
              </w:rPr>
            </w:pPr>
          </w:p>
        </w:tc>
      </w:tr>
      <w:tr w:rsidR="00C675AD" w:rsidRPr="005D58EA" w14:paraId="52C4BDAE" w14:textId="77777777" w:rsidTr="00DB6526">
        <w:tc>
          <w:tcPr>
            <w:tcW w:w="2020" w:type="pct"/>
          </w:tcPr>
          <w:p w14:paraId="2D521EF6"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requisiti di idoneità professionale</w:t>
            </w:r>
          </w:p>
        </w:tc>
        <w:tc>
          <w:tcPr>
            <w:tcW w:w="721" w:type="pct"/>
          </w:tcPr>
          <w:p w14:paraId="427A9ACF"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c.1 lett. a</w:t>
            </w:r>
          </w:p>
        </w:tc>
        <w:sdt>
          <w:sdtPr>
            <w:rPr>
              <w:color w:val="000000" w:themeColor="text1"/>
              <w:sz w:val="20"/>
              <w:szCs w:val="20"/>
            </w:rPr>
            <w:id w:val="-3249731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91D010" w14:textId="77777777" w:rsidR="00C675AD" w:rsidRPr="00B17D7F" w:rsidRDefault="00C675AD" w:rsidP="00DB6526">
                <w:pPr>
                  <w:jc w:val="center"/>
                  <w:rPr>
                    <w:color w:val="000000" w:themeColor="text1"/>
                    <w:sz w:val="20"/>
                    <w:szCs w:val="20"/>
                    <w:highlight w:val="yellow"/>
                  </w:rPr>
                </w:pPr>
                <w:r w:rsidRPr="00B17D7F">
                  <w:rPr>
                    <w:rFonts w:ascii="MS Gothic" w:eastAsia="MS Gothic" w:hAnsi="MS Gothic" w:hint="eastAsia"/>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705642187"/>
              <w14:checkbox>
                <w14:checked w14:val="0"/>
                <w14:checkedState w14:val="2612" w14:font="MS Gothic"/>
                <w14:uncheckedState w14:val="2610" w14:font="MS Gothic"/>
              </w14:checkbox>
            </w:sdtPr>
            <w:sdtEndPr/>
            <w:sdtContent>
              <w:p w14:paraId="18E7DFF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40903634"/>
              <w14:checkbox>
                <w14:checked w14:val="0"/>
                <w14:checkedState w14:val="2612" w14:font="MS Gothic"/>
                <w14:uncheckedState w14:val="2610" w14:font="MS Gothic"/>
              </w14:checkbox>
            </w:sdtPr>
            <w:sdtEndPr/>
            <w:sdtContent>
              <w:p w14:paraId="1288AF3A"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0B6EE0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24D677F5" w14:textId="77777777" w:rsidR="00C675AD" w:rsidRPr="00B17D7F" w:rsidRDefault="00C675AD" w:rsidP="00DB6526">
            <w:pPr>
              <w:jc w:val="center"/>
              <w:rPr>
                <w:color w:val="000000" w:themeColor="text1"/>
                <w:sz w:val="20"/>
                <w:szCs w:val="20"/>
                <w:highlight w:val="yellow"/>
              </w:rPr>
            </w:pPr>
          </w:p>
        </w:tc>
      </w:tr>
      <w:tr w:rsidR="00C675AD" w:rsidRPr="005D58EA" w14:paraId="09EE5E60" w14:textId="77777777" w:rsidTr="00DB6526">
        <w:tc>
          <w:tcPr>
            <w:tcW w:w="2020" w:type="pct"/>
          </w:tcPr>
          <w:p w14:paraId="60ADA795"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economico-finanziaria</w:t>
            </w:r>
          </w:p>
        </w:tc>
        <w:tc>
          <w:tcPr>
            <w:tcW w:w="721" w:type="pct"/>
          </w:tcPr>
          <w:p w14:paraId="0102E423"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c.1 lett. b</w:t>
            </w:r>
          </w:p>
        </w:tc>
        <w:sdt>
          <w:sdtPr>
            <w:rPr>
              <w:color w:val="000000" w:themeColor="text1"/>
              <w:sz w:val="20"/>
              <w:szCs w:val="20"/>
            </w:rPr>
            <w:id w:val="-1284810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F6C07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01245759"/>
              <w14:checkbox>
                <w14:checked w14:val="0"/>
                <w14:checkedState w14:val="2612" w14:font="MS Gothic"/>
                <w14:uncheckedState w14:val="2610" w14:font="MS Gothic"/>
              </w14:checkbox>
            </w:sdtPr>
            <w:sdtEndPr/>
            <w:sdtContent>
              <w:p w14:paraId="2343A14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84301167"/>
              <w14:checkbox>
                <w14:checked w14:val="0"/>
                <w14:checkedState w14:val="2612" w14:font="MS Gothic"/>
                <w14:uncheckedState w14:val="2610" w14:font="MS Gothic"/>
              </w14:checkbox>
            </w:sdtPr>
            <w:sdtEndPr/>
            <w:sdtContent>
              <w:p w14:paraId="748FF21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1485F5C"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07F2D01" w14:textId="77777777" w:rsidR="00C675AD" w:rsidRPr="00B17D7F" w:rsidRDefault="00C675AD" w:rsidP="00DB6526">
            <w:pPr>
              <w:jc w:val="center"/>
              <w:rPr>
                <w:color w:val="000000" w:themeColor="text1"/>
                <w:sz w:val="20"/>
                <w:szCs w:val="20"/>
                <w:highlight w:val="yellow"/>
              </w:rPr>
            </w:pPr>
          </w:p>
        </w:tc>
      </w:tr>
      <w:tr w:rsidR="00C675AD" w:rsidRPr="005D58EA" w14:paraId="28586DEC" w14:textId="77777777" w:rsidTr="00DB6526">
        <w:tc>
          <w:tcPr>
            <w:tcW w:w="2020" w:type="pct"/>
          </w:tcPr>
          <w:p w14:paraId="18A748A4"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capacità tecnico-professionale</w:t>
            </w:r>
          </w:p>
        </w:tc>
        <w:tc>
          <w:tcPr>
            <w:tcW w:w="721" w:type="pct"/>
          </w:tcPr>
          <w:p w14:paraId="649A8528"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c.1 lett. c</w:t>
            </w:r>
          </w:p>
        </w:tc>
        <w:sdt>
          <w:sdtPr>
            <w:rPr>
              <w:color w:val="000000" w:themeColor="text1"/>
              <w:sz w:val="20"/>
              <w:szCs w:val="20"/>
            </w:rPr>
            <w:id w:val="19271421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F3379C"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303388748"/>
              <w14:checkbox>
                <w14:checked w14:val="0"/>
                <w14:checkedState w14:val="2612" w14:font="MS Gothic"/>
                <w14:uncheckedState w14:val="2610" w14:font="MS Gothic"/>
              </w14:checkbox>
            </w:sdtPr>
            <w:sdtEndPr/>
            <w:sdtContent>
              <w:p w14:paraId="0BA91A9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77903673"/>
              <w14:checkbox>
                <w14:checked w14:val="0"/>
                <w14:checkedState w14:val="2612" w14:font="MS Gothic"/>
                <w14:uncheckedState w14:val="2610" w14:font="MS Gothic"/>
              </w14:checkbox>
            </w:sdtPr>
            <w:sdtEndPr/>
            <w:sdtContent>
              <w:p w14:paraId="716EC2B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12FC8FB"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613E2684" w14:textId="77777777" w:rsidR="00C675AD" w:rsidRPr="00B17D7F" w:rsidRDefault="00C675AD" w:rsidP="00DB6526">
            <w:pPr>
              <w:jc w:val="center"/>
              <w:rPr>
                <w:color w:val="000000" w:themeColor="text1"/>
                <w:sz w:val="20"/>
                <w:szCs w:val="20"/>
                <w:highlight w:val="yellow"/>
              </w:rPr>
            </w:pPr>
          </w:p>
        </w:tc>
      </w:tr>
      <w:tr w:rsidR="00C675AD" w:rsidRPr="005D58EA" w14:paraId="7D7CEA25" w14:textId="77777777" w:rsidTr="00DB6526">
        <w:tc>
          <w:tcPr>
            <w:tcW w:w="2020" w:type="pct"/>
          </w:tcPr>
          <w:p w14:paraId="637DB3A6"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È stato verificato tramite il FVOE l’affidabilità dell’impresa in fase esecutiva, il rispetto della legalità, e degli obiettivi di sostenibilità e responsabilità sociale?</w:t>
            </w:r>
          </w:p>
        </w:tc>
        <w:tc>
          <w:tcPr>
            <w:tcW w:w="721" w:type="pct"/>
          </w:tcPr>
          <w:p w14:paraId="6861DAFE"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109</w:t>
            </w:r>
          </w:p>
        </w:tc>
        <w:sdt>
          <w:sdtPr>
            <w:rPr>
              <w:color w:val="000000" w:themeColor="text1"/>
              <w:sz w:val="20"/>
              <w:szCs w:val="20"/>
            </w:rPr>
            <w:id w:val="905931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1B2D80"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389421755"/>
              <w14:checkbox>
                <w14:checked w14:val="0"/>
                <w14:checkedState w14:val="2612" w14:font="MS Gothic"/>
                <w14:uncheckedState w14:val="2610" w14:font="MS Gothic"/>
              </w14:checkbox>
            </w:sdtPr>
            <w:sdtEndPr/>
            <w:sdtContent>
              <w:p w14:paraId="66AD383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2647012"/>
              <w14:checkbox>
                <w14:checked w14:val="0"/>
                <w14:checkedState w14:val="2612" w14:font="MS Gothic"/>
                <w14:uncheckedState w14:val="2610" w14:font="MS Gothic"/>
              </w14:checkbox>
            </w:sdtPr>
            <w:sdtEndPr/>
            <w:sdtContent>
              <w:p w14:paraId="1E51FF4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ABB1F35"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07A91AFC" w14:textId="77777777" w:rsidR="00C675AD" w:rsidRPr="00B17D7F" w:rsidRDefault="00C675AD" w:rsidP="00DB6526">
            <w:pPr>
              <w:jc w:val="center"/>
              <w:rPr>
                <w:color w:val="000000" w:themeColor="text1"/>
                <w:sz w:val="20"/>
                <w:szCs w:val="20"/>
                <w:highlight w:val="yellow"/>
              </w:rPr>
            </w:pPr>
          </w:p>
        </w:tc>
      </w:tr>
      <w:tr w:rsidR="00C675AD" w:rsidRPr="005D58EA" w14:paraId="63D57843" w14:textId="77777777" w:rsidTr="00DB6526">
        <w:tc>
          <w:tcPr>
            <w:tcW w:w="2020" w:type="pct"/>
          </w:tcPr>
          <w:p w14:paraId="3C2F7AEA"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Possesso attestato SOA</w:t>
            </w:r>
          </w:p>
        </w:tc>
        <w:tc>
          <w:tcPr>
            <w:tcW w:w="721" w:type="pct"/>
          </w:tcPr>
          <w:p w14:paraId="048B2506"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100, c.4 lett.</w:t>
            </w:r>
          </w:p>
        </w:tc>
        <w:sdt>
          <w:sdtPr>
            <w:rPr>
              <w:color w:val="000000" w:themeColor="text1"/>
              <w:sz w:val="20"/>
              <w:szCs w:val="20"/>
            </w:rPr>
            <w:id w:val="568457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9180BA1"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82771952"/>
              <w14:checkbox>
                <w14:checked w14:val="0"/>
                <w14:checkedState w14:val="2612" w14:font="MS Gothic"/>
                <w14:uncheckedState w14:val="2610" w14:font="MS Gothic"/>
              </w14:checkbox>
            </w:sdtPr>
            <w:sdtEndPr/>
            <w:sdtContent>
              <w:p w14:paraId="5A82FF0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28170252"/>
              <w14:checkbox>
                <w14:checked w14:val="0"/>
                <w14:checkedState w14:val="2612" w14:font="MS Gothic"/>
                <w14:uncheckedState w14:val="2610" w14:font="MS Gothic"/>
              </w14:checkbox>
            </w:sdtPr>
            <w:sdtEndPr/>
            <w:sdtContent>
              <w:p w14:paraId="6E7E535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7F50C384"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586989BA" w14:textId="77777777" w:rsidR="00C675AD" w:rsidRPr="00B17D7F" w:rsidRDefault="00C675AD" w:rsidP="00DB6526">
            <w:pPr>
              <w:jc w:val="center"/>
              <w:rPr>
                <w:color w:val="000000" w:themeColor="text1"/>
                <w:sz w:val="20"/>
                <w:szCs w:val="20"/>
                <w:highlight w:val="yellow"/>
              </w:rPr>
            </w:pPr>
          </w:p>
        </w:tc>
      </w:tr>
      <w:tr w:rsidR="00C675AD" w:rsidRPr="005D58EA" w14:paraId="30DBEEEE" w14:textId="77777777" w:rsidTr="00DB6526">
        <w:tc>
          <w:tcPr>
            <w:tcW w:w="2020" w:type="pct"/>
          </w:tcPr>
          <w:p w14:paraId="0F739E6D"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che attesti:  l’assenza di causa di esclusione automatica di cui all’</w:t>
            </w:r>
            <w:r>
              <w:rPr>
                <w:rFonts w:cs="Arial"/>
                <w:color w:val="000000" w:themeColor="text1"/>
                <w:sz w:val="20"/>
                <w:szCs w:val="20"/>
              </w:rPr>
              <w:t>art.</w:t>
            </w:r>
            <w:r w:rsidRPr="00B17D7F">
              <w:rPr>
                <w:rFonts w:cs="Arial"/>
                <w:color w:val="000000" w:themeColor="text1"/>
                <w:sz w:val="20"/>
                <w:szCs w:val="20"/>
              </w:rPr>
              <w:t xml:space="preserve"> 94 del D.Lgs.36/2023 attraverso la consultazione del fascicolo virtuale dell’OE nonché tramite l’interoperabilità con la piattaforma digitale nazionale dati; verifica l’assenza delle cause di esclusione non automatica di cui all’articolo 95; possesso dei requisiti di partecipazione di cui agli articoli 100 e 103.</w:t>
            </w:r>
          </w:p>
        </w:tc>
        <w:tc>
          <w:tcPr>
            <w:tcW w:w="721" w:type="pct"/>
          </w:tcPr>
          <w:p w14:paraId="61916747"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99</w:t>
            </w:r>
          </w:p>
          <w:p w14:paraId="22340B07"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100, c.1-5</w:t>
            </w:r>
          </w:p>
          <w:p w14:paraId="4197C52A" w14:textId="77777777" w:rsidR="00C675AD" w:rsidRPr="00B17D7F" w:rsidRDefault="00C675AD" w:rsidP="00DB6526">
            <w:pPr>
              <w:autoSpaceDE w:val="0"/>
              <w:autoSpaceDN w:val="0"/>
              <w:adjustRightInd w:val="0"/>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103</w:t>
            </w:r>
          </w:p>
          <w:p w14:paraId="7673A9E1" w14:textId="77777777" w:rsidR="00C675AD" w:rsidRPr="00B17D7F" w:rsidRDefault="00C675AD" w:rsidP="00DB6526">
            <w:pPr>
              <w:autoSpaceDE w:val="0"/>
              <w:autoSpaceDN w:val="0"/>
              <w:adjustRightInd w:val="0"/>
              <w:rPr>
                <w:color w:val="000000" w:themeColor="text1"/>
                <w:sz w:val="20"/>
                <w:szCs w:val="20"/>
                <w:highlight w:val="yellow"/>
              </w:rPr>
            </w:pPr>
          </w:p>
        </w:tc>
        <w:sdt>
          <w:sdtPr>
            <w:rPr>
              <w:color w:val="000000" w:themeColor="text1"/>
              <w:sz w:val="20"/>
              <w:szCs w:val="20"/>
            </w:rPr>
            <w:id w:val="3398231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4923D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25847378"/>
              <w14:checkbox>
                <w14:checked w14:val="0"/>
                <w14:checkedState w14:val="2612" w14:font="MS Gothic"/>
                <w14:uncheckedState w14:val="2610" w14:font="MS Gothic"/>
              </w14:checkbox>
            </w:sdtPr>
            <w:sdtEndPr/>
            <w:sdtContent>
              <w:p w14:paraId="66F08F66"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79484387"/>
              <w14:checkbox>
                <w14:checked w14:val="0"/>
                <w14:checkedState w14:val="2612" w14:font="MS Gothic"/>
                <w14:uncheckedState w14:val="2610" w14:font="MS Gothic"/>
              </w14:checkbox>
            </w:sdtPr>
            <w:sdtEndPr/>
            <w:sdtContent>
              <w:p w14:paraId="35BA20E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08D50D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A titolo esemplificativo </w:t>
            </w:r>
          </w:p>
          <w:p w14:paraId="08639C9B"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94 DEL D.LGS.36/2023</w:t>
            </w:r>
          </w:p>
          <w:p w14:paraId="707B9EE0"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certificato del casellario giudiziario; </w:t>
            </w:r>
          </w:p>
          <w:p w14:paraId="518AFCE5"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documentazione tratta dalla banca dati nazionale antimafia e le </w:t>
            </w:r>
            <w:r w:rsidRPr="00B17D7F">
              <w:rPr>
                <w:i/>
                <w:color w:val="000000" w:themeColor="text1"/>
                <w:sz w:val="16"/>
                <w:szCs w:val="16"/>
              </w:rPr>
              <w:t>white list</w:t>
            </w:r>
            <w:r w:rsidRPr="00B17D7F">
              <w:rPr>
                <w:color w:val="000000" w:themeColor="text1"/>
                <w:sz w:val="16"/>
                <w:szCs w:val="16"/>
              </w:rPr>
              <w:t xml:space="preserve"> antimafia;</w:t>
            </w:r>
          </w:p>
          <w:p w14:paraId="5C14D167"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certificazioni rilasciate dall’Agenzia delle Entrate, per accertamenti relativi al regolare pagamento di imposte e tasse;</w:t>
            </w:r>
          </w:p>
          <w:p w14:paraId="25B2520F" w14:textId="77777777" w:rsidR="00C675AD" w:rsidRPr="00B17D7F" w:rsidRDefault="00C675AD" w:rsidP="00DB6526">
            <w:pPr>
              <w:jc w:val="both"/>
              <w:rPr>
                <w:color w:val="000000" w:themeColor="text1"/>
                <w:sz w:val="16"/>
                <w:szCs w:val="16"/>
              </w:rPr>
            </w:pPr>
            <w:r w:rsidRPr="00B17D7F">
              <w:rPr>
                <w:color w:val="000000" w:themeColor="text1"/>
                <w:sz w:val="16"/>
                <w:szCs w:val="16"/>
              </w:rPr>
              <w:t>- Documento Unico della Regolarità Contributiva (DURC) acquisito presso INPS/INAIL/enti di previdenza, per accertamenti sui contributi previdenziali e assistenziali;</w:t>
            </w:r>
          </w:p>
          <w:p w14:paraId="4502C3AB" w14:textId="77777777" w:rsidR="00C675AD" w:rsidRPr="00B17D7F" w:rsidRDefault="00C675AD" w:rsidP="00DB6526">
            <w:pPr>
              <w:jc w:val="both"/>
              <w:rPr>
                <w:color w:val="000000" w:themeColor="text1"/>
                <w:sz w:val="16"/>
                <w:szCs w:val="16"/>
              </w:rPr>
            </w:pPr>
            <w:r w:rsidRPr="00B17D7F">
              <w:rPr>
                <w:color w:val="000000" w:themeColor="text1"/>
                <w:sz w:val="16"/>
                <w:szCs w:val="16"/>
              </w:rPr>
              <w:t>- casellario informatico di ANAC;</w:t>
            </w:r>
          </w:p>
          <w:p w14:paraId="16195622" w14:textId="77777777" w:rsidR="00C675AD" w:rsidRPr="00B17D7F" w:rsidRDefault="00C675AD" w:rsidP="00DB6526">
            <w:pPr>
              <w:jc w:val="both"/>
              <w:rPr>
                <w:color w:val="000000" w:themeColor="text1"/>
                <w:sz w:val="16"/>
                <w:szCs w:val="16"/>
              </w:rPr>
            </w:pPr>
            <w:r w:rsidRPr="00B17D7F">
              <w:rPr>
                <w:color w:val="000000" w:themeColor="text1"/>
                <w:sz w:val="16"/>
                <w:szCs w:val="16"/>
              </w:rPr>
              <w:t>- certificato dei carichi pendenti,</w:t>
            </w:r>
          </w:p>
          <w:p w14:paraId="650A161D" w14:textId="77777777" w:rsidR="00C675AD" w:rsidRPr="00B17D7F" w:rsidRDefault="00C675AD" w:rsidP="00DB6526">
            <w:pPr>
              <w:rPr>
                <w:color w:val="000000" w:themeColor="text1"/>
              </w:rPr>
            </w:pPr>
            <w:r w:rsidRPr="00B17D7F">
              <w:rPr>
                <w:color w:val="000000" w:themeColor="text1"/>
                <w:sz w:val="16"/>
                <w:szCs w:val="16"/>
              </w:rPr>
              <w:t>- anagrafe delle sanzioni amministrative;</w:t>
            </w:r>
            <w:r w:rsidRPr="00B17D7F">
              <w:rPr>
                <w:color w:val="000000" w:themeColor="text1"/>
              </w:rPr>
              <w:t xml:space="preserve"> </w:t>
            </w:r>
          </w:p>
          <w:p w14:paraId="4EFF467A" w14:textId="77777777" w:rsidR="00C675AD" w:rsidRPr="00B17D7F" w:rsidRDefault="00C675AD" w:rsidP="00DB6526">
            <w:pPr>
              <w:rPr>
                <w:color w:val="000000" w:themeColor="text1"/>
                <w:sz w:val="16"/>
                <w:szCs w:val="16"/>
              </w:rPr>
            </w:pPr>
            <w:r w:rsidRPr="00B17D7F">
              <w:rPr>
                <w:color w:val="000000" w:themeColor="text1"/>
                <w:sz w:val="16"/>
                <w:szCs w:val="16"/>
              </w:rPr>
              <w:t>certificato di ottemperanza delle norme sul diritto al lavoro dei disabili</w:t>
            </w:r>
          </w:p>
          <w:p w14:paraId="323F9E66"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VERIFICHE </w:t>
            </w:r>
            <w:r>
              <w:rPr>
                <w:color w:val="000000" w:themeColor="text1"/>
                <w:sz w:val="16"/>
                <w:szCs w:val="16"/>
              </w:rPr>
              <w:t>ART.</w:t>
            </w:r>
            <w:r w:rsidRPr="00B17D7F">
              <w:rPr>
                <w:color w:val="000000" w:themeColor="text1"/>
                <w:sz w:val="16"/>
                <w:szCs w:val="16"/>
              </w:rPr>
              <w:t xml:space="preserve"> 100 DEL D.LGS.36/2023</w:t>
            </w:r>
          </w:p>
          <w:p w14:paraId="4DAC6DFE" w14:textId="77777777" w:rsidR="00C675AD" w:rsidRPr="00B17D7F" w:rsidRDefault="00C675AD" w:rsidP="00DB6526">
            <w:pPr>
              <w:jc w:val="both"/>
              <w:rPr>
                <w:color w:val="000000" w:themeColor="text1"/>
                <w:sz w:val="16"/>
                <w:szCs w:val="16"/>
              </w:rPr>
            </w:pPr>
            <w:r w:rsidRPr="00B17D7F">
              <w:rPr>
                <w:color w:val="000000" w:themeColor="text1"/>
                <w:sz w:val="16"/>
                <w:szCs w:val="16"/>
              </w:rPr>
              <w:t>- l’idoneità professionale (</w:t>
            </w:r>
            <w:r w:rsidRPr="00B17D7F">
              <w:rPr>
                <w:i/>
                <w:color w:val="000000" w:themeColor="text1"/>
                <w:sz w:val="16"/>
                <w:szCs w:val="16"/>
              </w:rPr>
              <w:t>iscrizione alla Camera di Commercio, iscrizione in appositi registri e albi professionali, varie …</w:t>
            </w:r>
            <w:r w:rsidRPr="00B17D7F">
              <w:rPr>
                <w:color w:val="000000" w:themeColor="text1"/>
                <w:sz w:val="16"/>
                <w:szCs w:val="16"/>
              </w:rPr>
              <w:t>);</w:t>
            </w:r>
          </w:p>
          <w:p w14:paraId="6B04994A" w14:textId="77777777" w:rsidR="00C675AD" w:rsidRPr="00B17D7F" w:rsidRDefault="00C675AD" w:rsidP="00DB6526">
            <w:pPr>
              <w:jc w:val="both"/>
              <w:rPr>
                <w:color w:val="000000" w:themeColor="text1"/>
                <w:sz w:val="16"/>
                <w:szCs w:val="16"/>
              </w:rPr>
            </w:pPr>
            <w:r w:rsidRPr="00B17D7F">
              <w:rPr>
                <w:color w:val="000000" w:themeColor="text1"/>
                <w:sz w:val="16"/>
                <w:szCs w:val="16"/>
              </w:rPr>
              <w:t xml:space="preserve">- la capacità economica e finanziaria </w:t>
            </w:r>
            <w:r w:rsidRPr="00B17D7F">
              <w:rPr>
                <w:i/>
                <w:color w:val="000000" w:themeColor="text1"/>
                <w:sz w:val="16"/>
                <w:szCs w:val="16"/>
              </w:rPr>
              <w:t>(un fatturato minimo annuo, nel settore di attività oggetto dell’appalto; informazioni riguardo ai conti annuali che evidenzino i rapporti tra attività e passività; adeguato livello di copertura assicurativa contro i rischi professionali …)</w:t>
            </w:r>
          </w:p>
          <w:p w14:paraId="2A799AEE" w14:textId="77777777" w:rsidR="00C675AD" w:rsidRPr="00B17D7F" w:rsidRDefault="00C675AD" w:rsidP="00DB6526">
            <w:pPr>
              <w:rPr>
                <w:color w:val="000000" w:themeColor="text1"/>
                <w:sz w:val="20"/>
                <w:szCs w:val="20"/>
                <w:highlight w:val="yellow"/>
              </w:rPr>
            </w:pPr>
            <w:r w:rsidRPr="00B17D7F">
              <w:rPr>
                <w:color w:val="000000" w:themeColor="text1"/>
                <w:sz w:val="16"/>
                <w:szCs w:val="16"/>
              </w:rPr>
              <w:t xml:space="preserve">- le capacità tecniche e professionali </w:t>
            </w:r>
            <w:r w:rsidRPr="00B17D7F">
              <w:rPr>
                <w:i/>
                <w:color w:val="000000" w:themeColor="text1"/>
                <w:sz w:val="16"/>
                <w:szCs w:val="16"/>
              </w:rPr>
              <w:t>(identificati dalla SA nel Capitolato di gara, lettera d’invito)</w:t>
            </w:r>
          </w:p>
        </w:tc>
        <w:tc>
          <w:tcPr>
            <w:tcW w:w="720" w:type="pct"/>
            <w:shd w:val="clear" w:color="auto" w:fill="F2F2F2" w:themeFill="background1" w:themeFillShade="F2"/>
          </w:tcPr>
          <w:p w14:paraId="1639576F" w14:textId="77777777" w:rsidR="00C675AD" w:rsidRPr="00B17D7F" w:rsidRDefault="00C675AD" w:rsidP="00DB6526">
            <w:pPr>
              <w:jc w:val="center"/>
              <w:rPr>
                <w:color w:val="000000" w:themeColor="text1"/>
                <w:sz w:val="20"/>
                <w:szCs w:val="20"/>
                <w:highlight w:val="yellow"/>
              </w:rPr>
            </w:pPr>
          </w:p>
        </w:tc>
      </w:tr>
      <w:tr w:rsidR="00C675AD" w:rsidRPr="005D58EA" w14:paraId="63FF1A9E" w14:textId="77777777" w:rsidTr="00DB6526">
        <w:tc>
          <w:tcPr>
            <w:tcW w:w="2020" w:type="pct"/>
          </w:tcPr>
          <w:p w14:paraId="0069DD62" w14:textId="77777777" w:rsidR="00C675AD" w:rsidRPr="00B17D7F" w:rsidRDefault="00C675AD" w:rsidP="00DB6526">
            <w:pPr>
              <w:rPr>
                <w:rFonts w:cs="Arial"/>
                <w:color w:val="000000" w:themeColor="text1"/>
                <w:sz w:val="20"/>
                <w:szCs w:val="20"/>
                <w:highlight w:val="yellow"/>
              </w:rPr>
            </w:pPr>
            <w:r w:rsidRPr="00B17D7F">
              <w:rPr>
                <w:rFonts w:cs="Arial"/>
                <w:color w:val="000000" w:themeColor="text1"/>
                <w:sz w:val="20"/>
                <w:szCs w:val="20"/>
              </w:rPr>
              <w:t>Nel rispetto delle modalità previste dal codice, la stazione appaltante ha comunicato entro 5 giorni l’aggiudicazione all’aggiudicatario?</w:t>
            </w:r>
          </w:p>
        </w:tc>
        <w:tc>
          <w:tcPr>
            <w:tcW w:w="721" w:type="pct"/>
          </w:tcPr>
          <w:p w14:paraId="785E9F90" w14:textId="77777777" w:rsidR="00C675AD" w:rsidRPr="00B17D7F" w:rsidRDefault="00C675AD" w:rsidP="00DB6526">
            <w:pPr>
              <w:rPr>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90, c.1, lett.b</w:t>
            </w:r>
          </w:p>
        </w:tc>
        <w:sdt>
          <w:sdtPr>
            <w:rPr>
              <w:color w:val="000000" w:themeColor="text1"/>
              <w:sz w:val="20"/>
              <w:szCs w:val="20"/>
            </w:rPr>
            <w:id w:val="-15839083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11C4289"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111620196"/>
              <w14:checkbox>
                <w14:checked w14:val="0"/>
                <w14:checkedState w14:val="2612" w14:font="MS Gothic"/>
                <w14:uncheckedState w14:val="2610" w14:font="MS Gothic"/>
              </w14:checkbox>
            </w:sdtPr>
            <w:sdtEndPr/>
            <w:sdtContent>
              <w:p w14:paraId="1431674D"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716576278"/>
              <w14:checkbox>
                <w14:checked w14:val="0"/>
                <w14:checkedState w14:val="2612" w14:font="MS Gothic"/>
                <w14:uncheckedState w14:val="2610" w14:font="MS Gothic"/>
              </w14:checkbox>
            </w:sdtPr>
            <w:sdtEndPr/>
            <w:sdtContent>
              <w:p w14:paraId="4654AD2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9842D4D"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ECAC548" w14:textId="77777777" w:rsidR="00C675AD" w:rsidRPr="00B17D7F" w:rsidRDefault="00C675AD" w:rsidP="00DB6526">
            <w:pPr>
              <w:jc w:val="center"/>
              <w:rPr>
                <w:color w:val="000000" w:themeColor="text1"/>
                <w:sz w:val="20"/>
                <w:szCs w:val="20"/>
                <w:highlight w:val="yellow"/>
              </w:rPr>
            </w:pPr>
          </w:p>
        </w:tc>
      </w:tr>
      <w:tr w:rsidR="00C675AD" w:rsidRPr="005D58EA" w14:paraId="742D47F5" w14:textId="77777777" w:rsidTr="00DB6526">
        <w:tc>
          <w:tcPr>
            <w:tcW w:w="2020" w:type="pct"/>
          </w:tcPr>
          <w:p w14:paraId="4CAD19D5" w14:textId="77777777" w:rsidR="00C675AD" w:rsidRPr="00B17D7F" w:rsidRDefault="00C675AD" w:rsidP="00DB6526">
            <w:pPr>
              <w:rPr>
                <w:rFonts w:cs="Arial"/>
                <w:color w:val="000000" w:themeColor="text1"/>
                <w:sz w:val="20"/>
                <w:szCs w:val="20"/>
                <w:highlight w:val="yellow"/>
              </w:rPr>
            </w:pPr>
            <w:r w:rsidRPr="00B17D7F">
              <w:rPr>
                <w:rFonts w:cs="Arial"/>
                <w:color w:val="000000" w:themeColor="text1"/>
                <w:sz w:val="20"/>
                <w:szCs w:val="20"/>
              </w:rPr>
              <w:t>Nel rispetto delle modalità previste dal codice, la stazione appaltante comunicano entro cinque giorni dall’adozione l’aggiudicazione, e il nome dell’offerente cui è stato aggiudicato l’appalto o parti dell’accordo quadro, a tutti i candidati e concorrenti che hanno presentato un'offerta ammessa in gara, a coloro la cui candidatura o offerta non siano state definitivamente escluse, nonché a coloro che hanno impugnato il bando o la lettera di invito, se tali impugnazioni non siano state già respinte con pronuncia giurisdizionale definitiva?</w:t>
            </w:r>
          </w:p>
        </w:tc>
        <w:tc>
          <w:tcPr>
            <w:tcW w:w="721" w:type="pct"/>
          </w:tcPr>
          <w:p w14:paraId="27C4D294"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90, c.1, lett.c</w:t>
            </w:r>
          </w:p>
        </w:tc>
        <w:sdt>
          <w:sdtPr>
            <w:rPr>
              <w:color w:val="000000" w:themeColor="text1"/>
              <w:sz w:val="20"/>
              <w:szCs w:val="20"/>
            </w:rPr>
            <w:id w:val="12705901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CF3535"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93009358"/>
              <w14:checkbox>
                <w14:checked w14:val="0"/>
                <w14:checkedState w14:val="2612" w14:font="MS Gothic"/>
                <w14:uncheckedState w14:val="2610" w14:font="MS Gothic"/>
              </w14:checkbox>
            </w:sdtPr>
            <w:sdtEndPr/>
            <w:sdtContent>
              <w:p w14:paraId="5C3909F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85896348"/>
              <w14:checkbox>
                <w14:checked w14:val="0"/>
                <w14:checkedState w14:val="2612" w14:font="MS Gothic"/>
                <w14:uncheckedState w14:val="2610" w14:font="MS Gothic"/>
              </w14:checkbox>
            </w:sdtPr>
            <w:sdtEndPr/>
            <w:sdtContent>
              <w:p w14:paraId="13414A04"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AC12EC7"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02C7264" w14:textId="77777777" w:rsidR="00C675AD" w:rsidRPr="00B17D7F" w:rsidRDefault="00C675AD" w:rsidP="00DB6526">
            <w:pPr>
              <w:jc w:val="center"/>
              <w:rPr>
                <w:color w:val="000000" w:themeColor="text1"/>
                <w:sz w:val="20"/>
                <w:szCs w:val="20"/>
                <w:highlight w:val="yellow"/>
              </w:rPr>
            </w:pPr>
          </w:p>
        </w:tc>
      </w:tr>
      <w:tr w:rsidR="00C675AD" w:rsidRPr="005D58EA" w14:paraId="4647B20A" w14:textId="77777777" w:rsidTr="00DB6526">
        <w:tc>
          <w:tcPr>
            <w:tcW w:w="2020" w:type="pct"/>
          </w:tcPr>
          <w:p w14:paraId="082E75EC" w14:textId="77777777" w:rsidR="00C675AD" w:rsidRPr="00B17D7F" w:rsidRDefault="00C675AD" w:rsidP="00DB6526">
            <w:pPr>
              <w:rPr>
                <w:rFonts w:cs="Arial"/>
                <w:color w:val="000000" w:themeColor="text1"/>
                <w:sz w:val="20"/>
                <w:szCs w:val="20"/>
                <w:highlight w:val="yellow"/>
              </w:rPr>
            </w:pPr>
            <w:r w:rsidRPr="00B17D7F">
              <w:rPr>
                <w:rFonts w:cs="Arial"/>
                <w:color w:val="000000" w:themeColor="text1"/>
                <w:sz w:val="20"/>
                <w:szCs w:val="20"/>
              </w:rPr>
              <w:t>Nel rispetto delle modalità previste dal codice, la stazione appaltante ha comunicato entro cinque giorni l’esclusione ai candidati e gli offerenti esclusi, ivi compresi i motivi di esclusione?</w:t>
            </w:r>
          </w:p>
        </w:tc>
        <w:tc>
          <w:tcPr>
            <w:tcW w:w="721" w:type="pct"/>
          </w:tcPr>
          <w:p w14:paraId="796E9235"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90, c.1, lett.d</w:t>
            </w:r>
          </w:p>
        </w:tc>
        <w:sdt>
          <w:sdtPr>
            <w:rPr>
              <w:color w:val="000000" w:themeColor="text1"/>
              <w:sz w:val="20"/>
              <w:szCs w:val="20"/>
            </w:rPr>
            <w:id w:val="8269422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EBF34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0318527"/>
              <w14:checkbox>
                <w14:checked w14:val="0"/>
                <w14:checkedState w14:val="2612" w14:font="MS Gothic"/>
                <w14:uncheckedState w14:val="2610" w14:font="MS Gothic"/>
              </w14:checkbox>
            </w:sdtPr>
            <w:sdtEndPr/>
            <w:sdtContent>
              <w:p w14:paraId="73E1376B"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05045103"/>
              <w14:checkbox>
                <w14:checked w14:val="0"/>
                <w14:checkedState w14:val="2612" w14:font="MS Gothic"/>
                <w14:uncheckedState w14:val="2610" w14:font="MS Gothic"/>
              </w14:checkbox>
            </w:sdtPr>
            <w:sdtEndPr/>
            <w:sdtContent>
              <w:p w14:paraId="22180666"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0EBA3AB8"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196B5925" w14:textId="77777777" w:rsidR="00C675AD" w:rsidRPr="00B17D7F" w:rsidRDefault="00C675AD" w:rsidP="00DB6526">
            <w:pPr>
              <w:jc w:val="center"/>
              <w:rPr>
                <w:color w:val="000000" w:themeColor="text1"/>
                <w:sz w:val="20"/>
                <w:szCs w:val="20"/>
                <w:highlight w:val="yellow"/>
              </w:rPr>
            </w:pPr>
          </w:p>
        </w:tc>
      </w:tr>
      <w:tr w:rsidR="00C675AD" w:rsidRPr="005D58EA" w14:paraId="36B29CAF" w14:textId="77777777" w:rsidTr="00DB6526">
        <w:tc>
          <w:tcPr>
            <w:tcW w:w="2020" w:type="pct"/>
          </w:tcPr>
          <w:p w14:paraId="4785FC0E"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Nel caso di procedura negoziata senza bando aggiudicata con il criterio dell'offerta economicamente più vantaggiosa, la procedura si è conclusa nel termine massimo di 4 mesi intercorrenti fra l’invito a offrire e l’aggiudicazione?</w:t>
            </w:r>
          </w:p>
        </w:tc>
        <w:tc>
          <w:tcPr>
            <w:tcW w:w="721" w:type="pct"/>
          </w:tcPr>
          <w:p w14:paraId="7A23776E"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 xml:space="preserve"> 17, comma 3 Allegato I.3</w:t>
            </w:r>
          </w:p>
        </w:tc>
        <w:tc>
          <w:tcPr>
            <w:tcW w:w="192" w:type="pct"/>
            <w:shd w:val="clear" w:color="auto" w:fill="F2F2F2" w:themeFill="background1" w:themeFillShade="F2"/>
          </w:tcPr>
          <w:p w14:paraId="3DA9A8B4" w14:textId="77777777" w:rsidR="00C675AD" w:rsidRPr="00B17D7F" w:rsidRDefault="00C675AD" w:rsidP="00DB6526">
            <w:pPr>
              <w:jc w:val="center"/>
              <w:rPr>
                <w:color w:val="000000" w:themeColor="text1"/>
                <w:sz w:val="20"/>
                <w:szCs w:val="20"/>
                <w:highlight w:val="yellow"/>
              </w:rPr>
            </w:pPr>
          </w:p>
        </w:tc>
        <w:tc>
          <w:tcPr>
            <w:tcW w:w="241" w:type="pct"/>
            <w:shd w:val="clear" w:color="auto" w:fill="F2F2F2" w:themeFill="background1" w:themeFillShade="F2"/>
          </w:tcPr>
          <w:p w14:paraId="30B9D10A" w14:textId="77777777" w:rsidR="00C675AD" w:rsidRPr="00B17D7F" w:rsidRDefault="00C675AD" w:rsidP="00DB6526">
            <w:pPr>
              <w:jc w:val="center"/>
              <w:rPr>
                <w:color w:val="000000" w:themeColor="text1"/>
                <w:sz w:val="20"/>
                <w:szCs w:val="20"/>
                <w:highlight w:val="yellow"/>
              </w:rPr>
            </w:pPr>
          </w:p>
        </w:tc>
        <w:tc>
          <w:tcPr>
            <w:tcW w:w="194" w:type="pct"/>
            <w:shd w:val="clear" w:color="auto" w:fill="F2F2F2" w:themeFill="background1" w:themeFillShade="F2"/>
          </w:tcPr>
          <w:p w14:paraId="639549B1" w14:textId="77777777" w:rsidR="00C675AD" w:rsidRPr="00B17D7F" w:rsidRDefault="00C675AD" w:rsidP="00DB6526">
            <w:pPr>
              <w:jc w:val="center"/>
              <w:rPr>
                <w:color w:val="000000" w:themeColor="text1"/>
                <w:sz w:val="20"/>
                <w:szCs w:val="20"/>
                <w:highlight w:val="yellow"/>
              </w:rPr>
            </w:pPr>
          </w:p>
        </w:tc>
        <w:tc>
          <w:tcPr>
            <w:tcW w:w="912" w:type="pct"/>
            <w:shd w:val="clear" w:color="auto" w:fill="F2F2F2" w:themeFill="background1" w:themeFillShade="F2"/>
          </w:tcPr>
          <w:p w14:paraId="7138FC11"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322B002D" w14:textId="77777777" w:rsidR="00C675AD" w:rsidRPr="00B17D7F" w:rsidRDefault="00C675AD" w:rsidP="00DB6526">
            <w:pPr>
              <w:jc w:val="center"/>
              <w:rPr>
                <w:color w:val="000000" w:themeColor="text1"/>
                <w:sz w:val="20"/>
                <w:szCs w:val="20"/>
                <w:highlight w:val="yellow"/>
              </w:rPr>
            </w:pPr>
          </w:p>
        </w:tc>
      </w:tr>
      <w:tr w:rsidR="00C675AD" w:rsidRPr="005D58EA" w14:paraId="4241F0C2" w14:textId="77777777" w:rsidTr="00DB6526">
        <w:tc>
          <w:tcPr>
            <w:tcW w:w="2020" w:type="pct"/>
          </w:tcPr>
          <w:p w14:paraId="7D31B359"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Per la sottoscrizione del contratto, l'appaltatore ha costituito una "garanzia definitiva", a sua scelta sotto forma di cauzione o fideiussione con le modalità previste dall’articolo 106, pari al 10 per cento dell'importo contrattuale?  tale obbligo è indicato negli atti e documenti di gara?</w:t>
            </w:r>
          </w:p>
        </w:tc>
        <w:tc>
          <w:tcPr>
            <w:tcW w:w="721" w:type="pct"/>
          </w:tcPr>
          <w:p w14:paraId="76BA4C0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117 c.1</w:t>
            </w:r>
          </w:p>
        </w:tc>
        <w:sdt>
          <w:sdtPr>
            <w:rPr>
              <w:rFonts w:cs="Arial"/>
              <w:color w:val="000000" w:themeColor="text1"/>
              <w:sz w:val="20"/>
              <w:szCs w:val="20"/>
            </w:rPr>
            <w:id w:val="-6728062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0280C7"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tc>
          </w:sdtContent>
        </w:sdt>
        <w:tc>
          <w:tcPr>
            <w:tcW w:w="241" w:type="pct"/>
            <w:shd w:val="clear" w:color="auto" w:fill="F2F2F2" w:themeFill="background1" w:themeFillShade="F2"/>
          </w:tcPr>
          <w:sdt>
            <w:sdtPr>
              <w:rPr>
                <w:rFonts w:cs="Arial"/>
                <w:color w:val="000000" w:themeColor="text1"/>
                <w:sz w:val="20"/>
                <w:szCs w:val="20"/>
              </w:rPr>
              <w:id w:val="-826054228"/>
              <w14:checkbox>
                <w14:checked w14:val="0"/>
                <w14:checkedState w14:val="2612" w14:font="MS Gothic"/>
                <w14:uncheckedState w14:val="2610" w14:font="MS Gothic"/>
              </w14:checkbox>
            </w:sdtPr>
            <w:sdtEndPr/>
            <w:sdtContent>
              <w:p w14:paraId="4F1337F8"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194" w:type="pct"/>
            <w:shd w:val="clear" w:color="auto" w:fill="F2F2F2" w:themeFill="background1" w:themeFillShade="F2"/>
          </w:tcPr>
          <w:sdt>
            <w:sdtPr>
              <w:rPr>
                <w:rFonts w:cs="Arial"/>
                <w:color w:val="000000" w:themeColor="text1"/>
                <w:sz w:val="20"/>
                <w:szCs w:val="20"/>
              </w:rPr>
              <w:id w:val="1077021164"/>
              <w14:checkbox>
                <w14:checked w14:val="0"/>
                <w14:checkedState w14:val="2612" w14:font="MS Gothic"/>
                <w14:uncheckedState w14:val="2610" w14:font="MS Gothic"/>
              </w14:checkbox>
            </w:sdtPr>
            <w:sdtEndPr/>
            <w:sdtContent>
              <w:p w14:paraId="2F571197" w14:textId="77777777" w:rsidR="00C675AD" w:rsidRPr="00B17D7F" w:rsidRDefault="00C675AD" w:rsidP="00DB6526">
                <w:pPr>
                  <w:jc w:val="center"/>
                  <w:rPr>
                    <w:rFonts w:cs="Arial"/>
                    <w:color w:val="000000" w:themeColor="text1"/>
                    <w:sz w:val="20"/>
                    <w:szCs w:val="20"/>
                  </w:rPr>
                </w:pPr>
                <w:r w:rsidRPr="00B17D7F">
                  <w:rPr>
                    <w:rFonts w:ascii="Segoe UI Symbol" w:hAnsi="Segoe UI Symbol" w:cs="Segoe UI Symbol"/>
                    <w:color w:val="000000" w:themeColor="text1"/>
                    <w:sz w:val="20"/>
                    <w:szCs w:val="20"/>
                  </w:rPr>
                  <w:t>☐</w:t>
                </w:r>
              </w:p>
            </w:sdtContent>
          </w:sdt>
        </w:tc>
        <w:tc>
          <w:tcPr>
            <w:tcW w:w="912" w:type="pct"/>
            <w:shd w:val="clear" w:color="auto" w:fill="F2F2F2" w:themeFill="background1" w:themeFillShade="F2"/>
          </w:tcPr>
          <w:p w14:paraId="3A4AA84B" w14:textId="77777777" w:rsidR="00C675AD" w:rsidRPr="00B17D7F" w:rsidRDefault="00C675AD" w:rsidP="00DB6526">
            <w:pPr>
              <w:jc w:val="center"/>
              <w:rPr>
                <w:rFonts w:cs="Arial"/>
                <w:color w:val="000000" w:themeColor="text1"/>
                <w:sz w:val="20"/>
                <w:szCs w:val="20"/>
              </w:rPr>
            </w:pPr>
          </w:p>
        </w:tc>
        <w:tc>
          <w:tcPr>
            <w:tcW w:w="720" w:type="pct"/>
            <w:shd w:val="clear" w:color="auto" w:fill="F2F2F2" w:themeFill="background1" w:themeFillShade="F2"/>
          </w:tcPr>
          <w:p w14:paraId="5D27284D" w14:textId="77777777" w:rsidR="00C675AD" w:rsidRPr="00B17D7F" w:rsidRDefault="00C675AD" w:rsidP="00DB6526">
            <w:pPr>
              <w:jc w:val="center"/>
              <w:rPr>
                <w:color w:val="000000" w:themeColor="text1"/>
                <w:sz w:val="20"/>
                <w:szCs w:val="20"/>
                <w:highlight w:val="yellow"/>
              </w:rPr>
            </w:pPr>
          </w:p>
        </w:tc>
      </w:tr>
      <w:tr w:rsidR="00C675AD" w:rsidRPr="005D58EA" w14:paraId="7AC1EB2A" w14:textId="77777777" w:rsidTr="00DB6526">
        <w:tc>
          <w:tcPr>
            <w:tcW w:w="2020" w:type="pct"/>
          </w:tcPr>
          <w:p w14:paraId="76BE13B2" w14:textId="77777777" w:rsidR="00C675AD" w:rsidRPr="00B17D7F" w:rsidRDefault="00C675AD"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Presenza del contratto firmato digitalmente</w:t>
            </w:r>
          </w:p>
        </w:tc>
        <w:tc>
          <w:tcPr>
            <w:tcW w:w="721" w:type="pct"/>
          </w:tcPr>
          <w:p w14:paraId="75068FF8"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 c.1</w:t>
            </w:r>
          </w:p>
        </w:tc>
        <w:sdt>
          <w:sdtPr>
            <w:rPr>
              <w:color w:val="000000" w:themeColor="text1"/>
              <w:sz w:val="20"/>
              <w:szCs w:val="20"/>
            </w:rPr>
            <w:id w:val="-1087447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CE041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95692416"/>
              <w14:checkbox>
                <w14:checked w14:val="0"/>
                <w14:checkedState w14:val="2612" w14:font="MS Gothic"/>
                <w14:uncheckedState w14:val="2610" w14:font="MS Gothic"/>
              </w14:checkbox>
            </w:sdtPr>
            <w:sdtEndPr/>
            <w:sdtContent>
              <w:p w14:paraId="5580E9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221556249"/>
              <w14:checkbox>
                <w14:checked w14:val="0"/>
                <w14:checkedState w14:val="2612" w14:font="MS Gothic"/>
                <w14:uncheckedState w14:val="2610" w14:font="MS Gothic"/>
              </w14:checkbox>
            </w:sdtPr>
            <w:sdtEndPr/>
            <w:sdtContent>
              <w:p w14:paraId="4D968E27"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23D853D9" w14:textId="77777777" w:rsidR="00C675AD" w:rsidRPr="00B17D7F" w:rsidRDefault="00C675AD" w:rsidP="00DB6526">
            <w:pPr>
              <w:jc w:val="center"/>
              <w:rPr>
                <w:color w:val="000000" w:themeColor="text1"/>
                <w:sz w:val="20"/>
                <w:szCs w:val="20"/>
              </w:rPr>
            </w:pPr>
          </w:p>
        </w:tc>
        <w:tc>
          <w:tcPr>
            <w:tcW w:w="720" w:type="pct"/>
            <w:shd w:val="clear" w:color="auto" w:fill="F2F2F2" w:themeFill="background1" w:themeFillShade="F2"/>
          </w:tcPr>
          <w:p w14:paraId="3D1571F7" w14:textId="77777777" w:rsidR="00C675AD" w:rsidRPr="00B17D7F" w:rsidRDefault="00C675AD" w:rsidP="00DB6526">
            <w:pPr>
              <w:jc w:val="center"/>
              <w:rPr>
                <w:color w:val="000000" w:themeColor="text1"/>
                <w:sz w:val="20"/>
                <w:szCs w:val="20"/>
              </w:rPr>
            </w:pPr>
          </w:p>
        </w:tc>
      </w:tr>
      <w:tr w:rsidR="00C675AD" w:rsidRPr="005D58EA" w14:paraId="3A8272AE" w14:textId="77777777" w:rsidTr="00DB6526">
        <w:tc>
          <w:tcPr>
            <w:tcW w:w="2020" w:type="pct"/>
          </w:tcPr>
          <w:p w14:paraId="7C67B3AC"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I termini per la stipula contrattuale con la SA sono conformi a quanto disciplinato nell’allegato I.3?</w:t>
            </w:r>
          </w:p>
        </w:tc>
        <w:tc>
          <w:tcPr>
            <w:tcW w:w="721" w:type="pct"/>
          </w:tcPr>
          <w:p w14:paraId="3164D2C8"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c.1</w:t>
            </w:r>
          </w:p>
          <w:p w14:paraId="03F721E5" w14:textId="77777777" w:rsidR="00C675AD" w:rsidRPr="00B17D7F" w:rsidRDefault="00C675AD" w:rsidP="00DB6526">
            <w:pPr>
              <w:rPr>
                <w:rFonts w:cs="Arial"/>
                <w:color w:val="000000" w:themeColor="text1"/>
                <w:sz w:val="20"/>
                <w:szCs w:val="20"/>
                <w:highlight w:val="yellow"/>
              </w:rPr>
            </w:pPr>
            <w:r>
              <w:rPr>
                <w:rFonts w:cs="Arial"/>
                <w:color w:val="000000" w:themeColor="text1"/>
                <w:sz w:val="20"/>
                <w:szCs w:val="20"/>
              </w:rPr>
              <w:t>art.</w:t>
            </w:r>
            <w:r w:rsidRPr="00B17D7F">
              <w:rPr>
                <w:rFonts w:cs="Arial"/>
                <w:color w:val="000000" w:themeColor="text1"/>
                <w:sz w:val="20"/>
                <w:szCs w:val="20"/>
              </w:rPr>
              <w:t>18</w:t>
            </w:r>
          </w:p>
        </w:tc>
        <w:sdt>
          <w:sdtPr>
            <w:rPr>
              <w:color w:val="000000" w:themeColor="text1"/>
              <w:sz w:val="20"/>
              <w:szCs w:val="20"/>
            </w:rPr>
            <w:id w:val="8146083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DBFC7F"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6764655"/>
              <w14:checkbox>
                <w14:checked w14:val="0"/>
                <w14:checkedState w14:val="2612" w14:font="MS Gothic"/>
                <w14:uncheckedState w14:val="2610" w14:font="MS Gothic"/>
              </w14:checkbox>
            </w:sdtPr>
            <w:sdtEndPr/>
            <w:sdtContent>
              <w:p w14:paraId="247277B8"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4291401"/>
              <w14:checkbox>
                <w14:checked w14:val="0"/>
                <w14:checkedState w14:val="2612" w14:font="MS Gothic"/>
                <w14:uncheckedState w14:val="2610" w14:font="MS Gothic"/>
              </w14:checkbox>
            </w:sdtPr>
            <w:sdtEndPr/>
            <w:sdtContent>
              <w:p w14:paraId="566790AE" w14:textId="77777777" w:rsidR="00C675AD" w:rsidRPr="00B17D7F" w:rsidRDefault="00C675AD" w:rsidP="00DB6526">
                <w:pPr>
                  <w:jc w:val="center"/>
                  <w:rPr>
                    <w:color w:val="000000" w:themeColor="text1"/>
                    <w:sz w:val="20"/>
                    <w:szCs w:val="20"/>
                    <w:highlight w:val="yellow"/>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E263DF3" w14:textId="77777777" w:rsidR="00C675AD" w:rsidRPr="00B17D7F" w:rsidRDefault="00C675AD" w:rsidP="00DB6526">
            <w:pPr>
              <w:jc w:val="center"/>
              <w:rPr>
                <w:color w:val="000000" w:themeColor="text1"/>
                <w:sz w:val="20"/>
                <w:szCs w:val="20"/>
                <w:highlight w:val="yellow"/>
              </w:rPr>
            </w:pPr>
          </w:p>
        </w:tc>
        <w:tc>
          <w:tcPr>
            <w:tcW w:w="720" w:type="pct"/>
            <w:shd w:val="clear" w:color="auto" w:fill="F2F2F2" w:themeFill="background1" w:themeFillShade="F2"/>
          </w:tcPr>
          <w:p w14:paraId="7C236BD7" w14:textId="77777777" w:rsidR="00C675AD" w:rsidRPr="00B17D7F" w:rsidRDefault="00C675AD" w:rsidP="00DB6526">
            <w:pPr>
              <w:jc w:val="both"/>
              <w:rPr>
                <w:i/>
                <w:color w:val="000000" w:themeColor="text1"/>
                <w:sz w:val="18"/>
                <w:szCs w:val="18"/>
              </w:rPr>
            </w:pPr>
            <w:r w:rsidRPr="00B17D7F">
              <w:rPr>
                <w:i/>
                <w:color w:val="000000" w:themeColor="text1"/>
                <w:sz w:val="18"/>
                <w:szCs w:val="18"/>
              </w:rPr>
              <w:t>NOTE</w:t>
            </w:r>
          </w:p>
          <w:p w14:paraId="75ED0BC4" w14:textId="77777777" w:rsidR="00C675AD" w:rsidRPr="00B17D7F" w:rsidRDefault="00C675AD" w:rsidP="00DB6526">
            <w:pPr>
              <w:jc w:val="both"/>
              <w:rPr>
                <w:i/>
                <w:color w:val="000000" w:themeColor="text1"/>
                <w:sz w:val="18"/>
                <w:szCs w:val="18"/>
              </w:rPr>
            </w:pPr>
            <w:r w:rsidRPr="00B17D7F">
              <w:rPr>
                <w:i/>
                <w:color w:val="000000" w:themeColor="text1"/>
                <w:sz w:val="18"/>
                <w:szCs w:val="18"/>
              </w:rPr>
              <w:t>a. procedura aperta: nove mesi;</w:t>
            </w:r>
          </w:p>
          <w:p w14:paraId="21E9575D" w14:textId="77777777" w:rsidR="00C675AD" w:rsidRPr="00B17D7F" w:rsidRDefault="00C675AD" w:rsidP="00DB6526">
            <w:pPr>
              <w:jc w:val="both"/>
              <w:rPr>
                <w:i/>
                <w:color w:val="000000" w:themeColor="text1"/>
                <w:sz w:val="18"/>
                <w:szCs w:val="18"/>
              </w:rPr>
            </w:pPr>
            <w:r w:rsidRPr="00B17D7F">
              <w:rPr>
                <w:i/>
                <w:color w:val="000000" w:themeColor="text1"/>
                <w:sz w:val="18"/>
                <w:szCs w:val="18"/>
              </w:rPr>
              <w:t>b. procedura ristretta: dieci mesi;</w:t>
            </w:r>
          </w:p>
          <w:p w14:paraId="0FC959B0" w14:textId="77777777" w:rsidR="00C675AD" w:rsidRPr="00B17D7F" w:rsidRDefault="00C675AD" w:rsidP="00DB6526">
            <w:pPr>
              <w:jc w:val="both"/>
              <w:rPr>
                <w:i/>
                <w:color w:val="000000" w:themeColor="text1"/>
                <w:sz w:val="18"/>
                <w:szCs w:val="18"/>
                <w:highlight w:val="yellow"/>
              </w:rPr>
            </w:pPr>
            <w:r w:rsidRPr="00B17D7F">
              <w:rPr>
                <w:i/>
                <w:color w:val="000000" w:themeColor="text1"/>
                <w:sz w:val="18"/>
                <w:szCs w:val="18"/>
              </w:rPr>
              <w:t>d. procedura negoziata senza previa pubblicazione di un bando di gara: quattro mesi.</w:t>
            </w:r>
          </w:p>
        </w:tc>
      </w:tr>
      <w:tr w:rsidR="00C675AD" w:rsidRPr="0047366E" w14:paraId="6EBE9934" w14:textId="77777777" w:rsidTr="00DB6526">
        <w:tc>
          <w:tcPr>
            <w:tcW w:w="2020" w:type="pct"/>
          </w:tcPr>
          <w:p w14:paraId="39764A7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Nel caso in cui il termine sia stato superato: i) il superamento, di non più di 1 mese, è stato dettato dalla necessità di verificare l’anomalia dell’offerta? ii) Ricorrono situazioni eccezionali o comunque ulteriori situazioni imprevedibili di oggettiva difficoltà che rendono non sostenibili i tempi procedimentali sotto il profilo dell'organizzazione amministrativa e della particolare complessità della procedura, e il RUP ne ha dato conto con atto motivato?</w:t>
            </w:r>
          </w:p>
        </w:tc>
        <w:tc>
          <w:tcPr>
            <w:tcW w:w="721" w:type="pct"/>
          </w:tcPr>
          <w:p w14:paraId="0A13752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17, comma 3 Allegato I.3</w:t>
            </w:r>
          </w:p>
        </w:tc>
        <w:sdt>
          <w:sdtPr>
            <w:rPr>
              <w:color w:val="000000" w:themeColor="text1"/>
              <w:sz w:val="20"/>
              <w:szCs w:val="20"/>
            </w:rPr>
            <w:id w:val="-1910744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781017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541243220"/>
              <w14:checkbox>
                <w14:checked w14:val="0"/>
                <w14:checkedState w14:val="2612" w14:font="MS Gothic"/>
                <w14:uncheckedState w14:val="2610" w14:font="MS Gothic"/>
              </w14:checkbox>
            </w:sdtPr>
            <w:sdtEndPr/>
            <w:sdtContent>
              <w:p w14:paraId="1B2174CB"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655533023"/>
              <w14:checkbox>
                <w14:checked w14:val="0"/>
                <w14:checkedState w14:val="2612" w14:font="MS Gothic"/>
                <w14:uncheckedState w14:val="2610" w14:font="MS Gothic"/>
              </w14:checkbox>
            </w:sdtPr>
            <w:sdtEndPr/>
            <w:sdtContent>
              <w:p w14:paraId="6D8A4551"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C922FC1" w14:textId="77777777" w:rsidR="00C675AD" w:rsidRPr="0047366E"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3F3EFEB7" w14:textId="77777777" w:rsidR="00C675AD" w:rsidRDefault="00C675AD" w:rsidP="00DB6526">
            <w:pPr>
              <w:jc w:val="center"/>
              <w:rPr>
                <w:color w:val="2E74B5" w:themeColor="accent1" w:themeShade="BF"/>
                <w:sz w:val="20"/>
                <w:szCs w:val="20"/>
              </w:rPr>
            </w:pPr>
          </w:p>
        </w:tc>
      </w:tr>
      <w:tr w:rsidR="00C675AD" w:rsidRPr="0047366E" w14:paraId="655C1987" w14:textId="77777777" w:rsidTr="00DB6526">
        <w:tc>
          <w:tcPr>
            <w:tcW w:w="2020" w:type="pct"/>
          </w:tcPr>
          <w:p w14:paraId="21086138"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L’esecuzione del contratto, per motivate ragioni, è stata iniziata anche prima della stipula  se sussistono le ragioni di urgenza ?</w:t>
            </w:r>
          </w:p>
        </w:tc>
        <w:tc>
          <w:tcPr>
            <w:tcW w:w="721" w:type="pct"/>
          </w:tcPr>
          <w:p w14:paraId="59866899"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17, c.8 e 9</w:t>
            </w:r>
          </w:p>
        </w:tc>
        <w:sdt>
          <w:sdtPr>
            <w:rPr>
              <w:color w:val="000000" w:themeColor="text1"/>
              <w:sz w:val="20"/>
              <w:szCs w:val="20"/>
            </w:rPr>
            <w:id w:val="-18181791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67ABD2"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2020993309"/>
              <w14:checkbox>
                <w14:checked w14:val="0"/>
                <w14:checkedState w14:val="2612" w14:font="MS Gothic"/>
                <w14:uncheckedState w14:val="2610" w14:font="MS Gothic"/>
              </w14:checkbox>
            </w:sdtPr>
            <w:sdtEndPr/>
            <w:sdtContent>
              <w:p w14:paraId="683762E4"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435248825"/>
              <w14:checkbox>
                <w14:checked w14:val="0"/>
                <w14:checkedState w14:val="2612" w14:font="MS Gothic"/>
                <w14:uncheckedState w14:val="2610" w14:font="MS Gothic"/>
              </w14:checkbox>
            </w:sdtPr>
            <w:sdtEndPr/>
            <w:sdtContent>
              <w:p w14:paraId="2FD9A93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C3E258F" w14:textId="77777777" w:rsidR="00C675AD" w:rsidRPr="0047366E"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0733B2B9" w14:textId="77777777" w:rsidR="00C675AD" w:rsidRPr="0047366E" w:rsidRDefault="00C675AD" w:rsidP="00DB6526">
            <w:pPr>
              <w:jc w:val="center"/>
              <w:rPr>
                <w:color w:val="2E74B5" w:themeColor="accent1" w:themeShade="BF"/>
                <w:sz w:val="20"/>
                <w:szCs w:val="20"/>
              </w:rPr>
            </w:pPr>
          </w:p>
        </w:tc>
      </w:tr>
      <w:tr w:rsidR="00C675AD" w:rsidRPr="0047366E" w14:paraId="11BCACAD" w14:textId="77777777" w:rsidTr="00DB6526">
        <w:tc>
          <w:tcPr>
            <w:tcW w:w="2020" w:type="pct"/>
          </w:tcPr>
          <w:p w14:paraId="194C4456" w14:textId="4105BF72"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Il decreto di approvazione del contratto è completo del visto di controllo di legittimità della </w:t>
            </w:r>
            <w:r w:rsidR="00312C9F" w:rsidRPr="00B17D7F">
              <w:rPr>
                <w:rFonts w:cs="Arial"/>
                <w:color w:val="000000" w:themeColor="text1"/>
                <w:sz w:val="20"/>
                <w:szCs w:val="20"/>
              </w:rPr>
              <w:t>Corte dei conti</w:t>
            </w:r>
            <w:r w:rsidRPr="00B17D7F">
              <w:rPr>
                <w:rFonts w:cs="Arial"/>
                <w:color w:val="000000" w:themeColor="text1"/>
                <w:sz w:val="20"/>
                <w:szCs w:val="20"/>
              </w:rPr>
              <w:t xml:space="preserve"> ove pertinente, laddove prevista?</w:t>
            </w:r>
          </w:p>
        </w:tc>
        <w:tc>
          <w:tcPr>
            <w:tcW w:w="721" w:type="pct"/>
          </w:tcPr>
          <w:p w14:paraId="1DE64720"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18 c. 8</w:t>
            </w:r>
          </w:p>
        </w:tc>
        <w:sdt>
          <w:sdtPr>
            <w:rPr>
              <w:color w:val="000000" w:themeColor="text1"/>
              <w:sz w:val="20"/>
              <w:szCs w:val="20"/>
            </w:rPr>
            <w:id w:val="4241569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434CB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443654991"/>
              <w14:checkbox>
                <w14:checked w14:val="0"/>
                <w14:checkedState w14:val="2612" w14:font="MS Gothic"/>
                <w14:uncheckedState w14:val="2610" w14:font="MS Gothic"/>
              </w14:checkbox>
            </w:sdtPr>
            <w:sdtEndPr/>
            <w:sdtContent>
              <w:p w14:paraId="7EE3349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62186404"/>
              <w14:checkbox>
                <w14:checked w14:val="0"/>
                <w14:checkedState w14:val="2612" w14:font="MS Gothic"/>
                <w14:uncheckedState w14:val="2610" w14:font="MS Gothic"/>
              </w14:checkbox>
            </w:sdtPr>
            <w:sdtEndPr/>
            <w:sdtContent>
              <w:p w14:paraId="6D656775"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663EF534" w14:textId="77777777" w:rsidR="00C675AD" w:rsidRPr="0047366E"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1851B5EB" w14:textId="77777777" w:rsidR="00C675AD" w:rsidRPr="0047366E" w:rsidRDefault="00C675AD" w:rsidP="00DB6526">
            <w:pPr>
              <w:jc w:val="center"/>
              <w:rPr>
                <w:color w:val="2E74B5" w:themeColor="accent1" w:themeShade="BF"/>
                <w:sz w:val="20"/>
                <w:szCs w:val="20"/>
              </w:rPr>
            </w:pPr>
          </w:p>
        </w:tc>
      </w:tr>
      <w:tr w:rsidR="00C675AD" w:rsidRPr="003F280B" w14:paraId="5820CFAC" w14:textId="77777777" w:rsidTr="00DB6526">
        <w:tc>
          <w:tcPr>
            <w:tcW w:w="2020" w:type="pct"/>
          </w:tcPr>
          <w:p w14:paraId="0E391416" w14:textId="77777777" w:rsidR="00C675AD" w:rsidRPr="00B17D7F" w:rsidRDefault="00C675AD"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È proposto ricorso avverso l’aggiudicazione con contestuale domanda cautelare</w:t>
            </w:r>
          </w:p>
        </w:tc>
        <w:tc>
          <w:tcPr>
            <w:tcW w:w="721" w:type="pct"/>
          </w:tcPr>
          <w:p w14:paraId="3EC43C0D" w14:textId="77777777" w:rsidR="00C675AD" w:rsidRPr="00B17D7F" w:rsidRDefault="00C675AD" w:rsidP="00DB6526">
            <w:pPr>
              <w:rPr>
                <w:rFonts w:cs="Arial"/>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18, c. 4</w:t>
            </w:r>
          </w:p>
        </w:tc>
        <w:sdt>
          <w:sdtPr>
            <w:rPr>
              <w:color w:val="000000" w:themeColor="text1"/>
              <w:sz w:val="20"/>
              <w:szCs w:val="20"/>
            </w:rPr>
            <w:id w:val="9126709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40911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289930223"/>
              <w14:checkbox>
                <w14:checked w14:val="0"/>
                <w14:checkedState w14:val="2612" w14:font="MS Gothic"/>
                <w14:uncheckedState w14:val="2610" w14:font="MS Gothic"/>
              </w14:checkbox>
            </w:sdtPr>
            <w:sdtEndPr/>
            <w:sdtContent>
              <w:p w14:paraId="0D0A2AE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873999545"/>
              <w14:checkbox>
                <w14:checked w14:val="0"/>
                <w14:checkedState w14:val="2612" w14:font="MS Gothic"/>
                <w14:uncheckedState w14:val="2610" w14:font="MS Gothic"/>
              </w14:checkbox>
            </w:sdtPr>
            <w:sdtEndPr/>
            <w:sdtContent>
              <w:p w14:paraId="5A1D48DE"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30816223" w14:textId="77777777" w:rsidR="00C675AD" w:rsidRPr="0043129A" w:rsidRDefault="00C675AD" w:rsidP="00DB6526">
            <w:pPr>
              <w:jc w:val="center"/>
              <w:rPr>
                <w:color w:val="2E74B5" w:themeColor="accent1" w:themeShade="BF"/>
                <w:sz w:val="20"/>
                <w:szCs w:val="20"/>
              </w:rPr>
            </w:pPr>
          </w:p>
        </w:tc>
        <w:tc>
          <w:tcPr>
            <w:tcW w:w="720" w:type="pct"/>
            <w:shd w:val="clear" w:color="auto" w:fill="F2F2F2" w:themeFill="background1" w:themeFillShade="F2"/>
          </w:tcPr>
          <w:p w14:paraId="6E9EAB5C" w14:textId="77777777" w:rsidR="00C675AD" w:rsidRPr="00F2285C" w:rsidRDefault="00C675AD" w:rsidP="00DB6526">
            <w:pPr>
              <w:jc w:val="center"/>
              <w:rPr>
                <w:color w:val="FF0000"/>
                <w:sz w:val="20"/>
                <w:szCs w:val="20"/>
              </w:rPr>
            </w:pPr>
          </w:p>
        </w:tc>
      </w:tr>
      <w:tr w:rsidR="00C675AD" w:rsidRPr="004C0186" w14:paraId="54B90608" w14:textId="77777777" w:rsidTr="00DB6526">
        <w:tc>
          <w:tcPr>
            <w:tcW w:w="2020" w:type="pct"/>
          </w:tcPr>
          <w:p w14:paraId="7DCBDF02" w14:textId="77777777" w:rsidR="00C675AD" w:rsidRPr="00B17D7F" w:rsidRDefault="00C675AD" w:rsidP="00DB6526">
            <w:pPr>
              <w:autoSpaceDE w:val="0"/>
              <w:autoSpaceDN w:val="0"/>
              <w:adjustRightInd w:val="0"/>
              <w:jc w:val="both"/>
              <w:rPr>
                <w:rFonts w:cs="Arial"/>
                <w:color w:val="000000" w:themeColor="text1"/>
                <w:sz w:val="20"/>
                <w:szCs w:val="20"/>
                <w:highlight w:val="yellow"/>
              </w:rPr>
            </w:pPr>
            <w:r w:rsidRPr="00B17D7F">
              <w:rPr>
                <w:rFonts w:cs="Arial"/>
                <w:color w:val="000000" w:themeColor="text1"/>
                <w:sz w:val="20"/>
                <w:szCs w:val="20"/>
              </w:rPr>
              <w:t>Presenza degli elementi essenziali del contratto (parti, oggetto, importo, tracciabilità)</w:t>
            </w:r>
          </w:p>
        </w:tc>
        <w:tc>
          <w:tcPr>
            <w:tcW w:w="721" w:type="pct"/>
          </w:tcPr>
          <w:p w14:paraId="113754A7" w14:textId="77777777" w:rsidR="00C675AD" w:rsidRPr="00B17D7F" w:rsidRDefault="00C675AD" w:rsidP="00DB6526">
            <w:pPr>
              <w:rPr>
                <w:color w:val="000000" w:themeColor="text1"/>
                <w:sz w:val="20"/>
                <w:szCs w:val="20"/>
              </w:rPr>
            </w:pPr>
            <w:r>
              <w:rPr>
                <w:color w:val="000000" w:themeColor="text1"/>
                <w:sz w:val="20"/>
                <w:szCs w:val="20"/>
              </w:rPr>
              <w:t>art.</w:t>
            </w:r>
            <w:r w:rsidRPr="00B17D7F">
              <w:rPr>
                <w:color w:val="000000" w:themeColor="text1"/>
                <w:sz w:val="20"/>
                <w:szCs w:val="20"/>
              </w:rPr>
              <w:t xml:space="preserve"> 1325 del codice civile</w:t>
            </w:r>
          </w:p>
        </w:tc>
        <w:sdt>
          <w:sdtPr>
            <w:rPr>
              <w:color w:val="000000" w:themeColor="text1"/>
              <w:sz w:val="20"/>
              <w:szCs w:val="20"/>
            </w:rPr>
            <w:id w:val="-14947177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2B74723"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71541377"/>
              <w14:checkbox>
                <w14:checked w14:val="0"/>
                <w14:checkedState w14:val="2612" w14:font="MS Gothic"/>
                <w14:uncheckedState w14:val="2610" w14:font="MS Gothic"/>
              </w14:checkbox>
            </w:sdtPr>
            <w:sdtEndPr/>
            <w:sdtContent>
              <w:p w14:paraId="1C30D399"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628300623"/>
              <w14:checkbox>
                <w14:checked w14:val="0"/>
                <w14:checkedState w14:val="2612" w14:font="MS Gothic"/>
                <w14:uncheckedState w14:val="2610" w14:font="MS Gothic"/>
              </w14:checkbox>
            </w:sdtPr>
            <w:sdtEndPr/>
            <w:sdtContent>
              <w:p w14:paraId="18324BC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5C92F2A7" w14:textId="77777777" w:rsidR="00C675AD" w:rsidRPr="004C0186" w:rsidRDefault="00C675AD" w:rsidP="00DB6526">
            <w:pPr>
              <w:jc w:val="center"/>
              <w:rPr>
                <w:sz w:val="20"/>
                <w:szCs w:val="20"/>
                <w:highlight w:val="yellow"/>
              </w:rPr>
            </w:pPr>
          </w:p>
        </w:tc>
        <w:tc>
          <w:tcPr>
            <w:tcW w:w="720" w:type="pct"/>
            <w:shd w:val="clear" w:color="auto" w:fill="F2F2F2" w:themeFill="background1" w:themeFillShade="F2"/>
          </w:tcPr>
          <w:p w14:paraId="0C73E230" w14:textId="77777777" w:rsidR="00C675AD" w:rsidRPr="004C0186" w:rsidRDefault="00C675AD" w:rsidP="00DB6526">
            <w:pPr>
              <w:jc w:val="center"/>
              <w:rPr>
                <w:sz w:val="20"/>
                <w:szCs w:val="20"/>
                <w:highlight w:val="yellow"/>
              </w:rPr>
            </w:pPr>
          </w:p>
        </w:tc>
      </w:tr>
      <w:tr w:rsidR="00C675AD" w:rsidRPr="004C0186" w14:paraId="3B923646" w14:textId="77777777" w:rsidTr="00DB6526">
        <w:tc>
          <w:tcPr>
            <w:tcW w:w="2020" w:type="pct"/>
          </w:tcPr>
          <w:p w14:paraId="59293C64" w14:textId="77777777" w:rsidR="00C675AD" w:rsidRPr="00B17D7F" w:rsidRDefault="00C675AD" w:rsidP="00DB6526">
            <w:pPr>
              <w:jc w:val="both"/>
              <w:rPr>
                <w:rFonts w:cs="Arial"/>
                <w:color w:val="000000" w:themeColor="text1"/>
                <w:sz w:val="20"/>
                <w:szCs w:val="20"/>
                <w:highlight w:val="yellow"/>
              </w:rPr>
            </w:pPr>
            <w:r w:rsidRPr="00B17D7F">
              <w:rPr>
                <w:rFonts w:cs="Arial"/>
                <w:color w:val="000000" w:themeColor="text1"/>
                <w:sz w:val="20"/>
                <w:szCs w:val="20"/>
              </w:rPr>
              <w:t>È stata data comunicazione dell’aggiudicazione a tutti i candidati e ai concorrenti che hanno presentato un’offerta ammessa in gara?</w:t>
            </w:r>
          </w:p>
        </w:tc>
        <w:tc>
          <w:tcPr>
            <w:tcW w:w="721" w:type="pct"/>
          </w:tcPr>
          <w:p w14:paraId="1DFEC037" w14:textId="77777777" w:rsidR="00C675AD" w:rsidRPr="00B17D7F" w:rsidRDefault="00C675AD" w:rsidP="00DB6526">
            <w:pPr>
              <w:rPr>
                <w:color w:val="000000" w:themeColor="text1"/>
                <w:sz w:val="20"/>
                <w:szCs w:val="20"/>
                <w:highlight w:val="yellow"/>
              </w:rPr>
            </w:pPr>
            <w:r>
              <w:rPr>
                <w:color w:val="000000" w:themeColor="text1"/>
                <w:sz w:val="20"/>
                <w:szCs w:val="20"/>
              </w:rPr>
              <w:t>art.</w:t>
            </w:r>
            <w:r w:rsidRPr="00B17D7F">
              <w:rPr>
                <w:color w:val="000000" w:themeColor="text1"/>
                <w:sz w:val="20"/>
                <w:szCs w:val="20"/>
              </w:rPr>
              <w:t xml:space="preserve"> 90, c.1, lett.</w:t>
            </w:r>
            <w:r>
              <w:rPr>
                <w:color w:val="000000" w:themeColor="text1"/>
                <w:sz w:val="20"/>
                <w:szCs w:val="20"/>
              </w:rPr>
              <w:t xml:space="preserve"> </w:t>
            </w:r>
            <w:r w:rsidRPr="00B17D7F">
              <w:rPr>
                <w:color w:val="000000" w:themeColor="text1"/>
                <w:sz w:val="20"/>
                <w:szCs w:val="20"/>
              </w:rPr>
              <w:t>d</w:t>
            </w:r>
          </w:p>
        </w:tc>
        <w:sdt>
          <w:sdtPr>
            <w:rPr>
              <w:color w:val="000000" w:themeColor="text1"/>
              <w:sz w:val="20"/>
              <w:szCs w:val="20"/>
            </w:rPr>
            <w:id w:val="12018970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120C96F"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177184560"/>
              <w14:checkbox>
                <w14:checked w14:val="0"/>
                <w14:checkedState w14:val="2612" w14:font="MS Gothic"/>
                <w14:uncheckedState w14:val="2610" w14:font="MS Gothic"/>
              </w14:checkbox>
            </w:sdtPr>
            <w:sdtEndPr/>
            <w:sdtContent>
              <w:p w14:paraId="71DC7DC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36731454"/>
              <w14:checkbox>
                <w14:checked w14:val="0"/>
                <w14:checkedState w14:val="2612" w14:font="MS Gothic"/>
                <w14:uncheckedState w14:val="2610" w14:font="MS Gothic"/>
              </w14:checkbox>
            </w:sdtPr>
            <w:sdtEndPr/>
            <w:sdtContent>
              <w:p w14:paraId="32D29FC0" w14:textId="77777777" w:rsidR="00C675AD" w:rsidRPr="00B17D7F" w:rsidRDefault="00C675AD" w:rsidP="00DB6526">
                <w:pPr>
                  <w:jc w:val="center"/>
                  <w:rPr>
                    <w:color w:val="000000" w:themeColor="text1"/>
                    <w:sz w:val="20"/>
                    <w:szCs w:val="20"/>
                  </w:rPr>
                </w:pPr>
                <w:r w:rsidRPr="00B17D7F">
                  <w:rPr>
                    <w:rFonts w:ascii="MS Gothic" w:eastAsia="MS Gothic" w:hAnsi="MS Gothic" w:hint="eastAsia"/>
                    <w:color w:val="000000" w:themeColor="text1"/>
                    <w:sz w:val="20"/>
                    <w:szCs w:val="20"/>
                  </w:rPr>
                  <w:t>☐</w:t>
                </w:r>
              </w:p>
            </w:sdtContent>
          </w:sdt>
        </w:tc>
        <w:tc>
          <w:tcPr>
            <w:tcW w:w="912" w:type="pct"/>
            <w:shd w:val="clear" w:color="auto" w:fill="F2F2F2" w:themeFill="background1" w:themeFillShade="F2"/>
          </w:tcPr>
          <w:p w14:paraId="55475BD8" w14:textId="77777777" w:rsidR="00C675AD" w:rsidRPr="004C0186" w:rsidRDefault="00C675AD" w:rsidP="00DB6526">
            <w:pPr>
              <w:jc w:val="center"/>
              <w:rPr>
                <w:sz w:val="20"/>
                <w:szCs w:val="20"/>
                <w:highlight w:val="yellow"/>
              </w:rPr>
            </w:pPr>
          </w:p>
        </w:tc>
        <w:tc>
          <w:tcPr>
            <w:tcW w:w="720" w:type="pct"/>
            <w:shd w:val="clear" w:color="auto" w:fill="F2F2F2" w:themeFill="background1" w:themeFillShade="F2"/>
          </w:tcPr>
          <w:p w14:paraId="2D9B582B" w14:textId="77777777" w:rsidR="00C675AD" w:rsidRPr="004C0186" w:rsidRDefault="00C675AD" w:rsidP="00DB6526">
            <w:pPr>
              <w:jc w:val="center"/>
              <w:rPr>
                <w:sz w:val="20"/>
                <w:szCs w:val="20"/>
                <w:highlight w:val="yellow"/>
              </w:rPr>
            </w:pPr>
          </w:p>
        </w:tc>
      </w:tr>
      <w:tr w:rsidR="00C675AD" w:rsidRPr="004C0186" w14:paraId="14810820" w14:textId="77777777" w:rsidTr="00DB6526">
        <w:tc>
          <w:tcPr>
            <w:tcW w:w="2020" w:type="pct"/>
          </w:tcPr>
          <w:p w14:paraId="7338EE4C" w14:textId="77777777" w:rsidR="00C675AD" w:rsidRPr="00B17D7F" w:rsidRDefault="00C675AD" w:rsidP="00DB6526">
            <w:pPr>
              <w:jc w:val="both"/>
              <w:rPr>
                <w:rFonts w:cs="Arial"/>
                <w:color w:val="000000" w:themeColor="text1"/>
                <w:sz w:val="20"/>
                <w:szCs w:val="20"/>
              </w:rPr>
            </w:pPr>
            <w:r w:rsidRPr="00B17D7F">
              <w:rPr>
                <w:rFonts w:cs="Arial"/>
                <w:color w:val="000000" w:themeColor="text1"/>
                <w:sz w:val="20"/>
                <w:szCs w:val="20"/>
              </w:rPr>
              <w:t>Rispetto della normativa sulla tracciabilità (presenza CIG su documentazione di gara, contratto e strumenti di pagamento)</w:t>
            </w:r>
          </w:p>
        </w:tc>
        <w:tc>
          <w:tcPr>
            <w:tcW w:w="721" w:type="pct"/>
          </w:tcPr>
          <w:p w14:paraId="6A1AD5C3" w14:textId="77777777" w:rsidR="00C675AD" w:rsidRPr="00B17D7F" w:rsidRDefault="00C675AD" w:rsidP="00DB6526">
            <w:pPr>
              <w:autoSpaceDE w:val="0"/>
              <w:autoSpaceDN w:val="0"/>
              <w:adjustRightInd w:val="0"/>
              <w:rPr>
                <w:color w:val="000000" w:themeColor="text1"/>
                <w:sz w:val="20"/>
                <w:szCs w:val="20"/>
              </w:rPr>
            </w:pPr>
            <w:r>
              <w:rPr>
                <w:rFonts w:cs="Arial"/>
                <w:color w:val="000000" w:themeColor="text1"/>
                <w:sz w:val="20"/>
                <w:szCs w:val="20"/>
              </w:rPr>
              <w:t>art.</w:t>
            </w:r>
            <w:r w:rsidRPr="00B17D7F">
              <w:rPr>
                <w:rFonts w:cs="Arial"/>
                <w:color w:val="000000" w:themeColor="text1"/>
                <w:sz w:val="20"/>
                <w:szCs w:val="20"/>
              </w:rPr>
              <w:t xml:space="preserve"> 3 legge 136/2010</w:t>
            </w:r>
          </w:p>
        </w:tc>
        <w:sdt>
          <w:sdtPr>
            <w:rPr>
              <w:color w:val="000000" w:themeColor="text1"/>
              <w:sz w:val="20"/>
              <w:szCs w:val="20"/>
            </w:rPr>
            <w:id w:val="1985980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87994C"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tc>
          </w:sdtContent>
        </w:sdt>
        <w:tc>
          <w:tcPr>
            <w:tcW w:w="241" w:type="pct"/>
            <w:shd w:val="clear" w:color="auto" w:fill="F2F2F2" w:themeFill="background1" w:themeFillShade="F2"/>
          </w:tcPr>
          <w:sdt>
            <w:sdtPr>
              <w:rPr>
                <w:color w:val="000000" w:themeColor="text1"/>
                <w:sz w:val="20"/>
                <w:szCs w:val="20"/>
              </w:rPr>
              <w:id w:val="-1764135463"/>
              <w14:checkbox>
                <w14:checked w14:val="0"/>
                <w14:checkedState w14:val="2612" w14:font="MS Gothic"/>
                <w14:uncheckedState w14:val="2610" w14:font="MS Gothic"/>
              </w14:checkbox>
            </w:sdtPr>
            <w:sdtEndPr/>
            <w:sdtContent>
              <w:p w14:paraId="4710AAF6"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194" w:type="pct"/>
            <w:shd w:val="clear" w:color="auto" w:fill="F2F2F2" w:themeFill="background1" w:themeFillShade="F2"/>
          </w:tcPr>
          <w:sdt>
            <w:sdtPr>
              <w:rPr>
                <w:color w:val="000000" w:themeColor="text1"/>
                <w:sz w:val="20"/>
                <w:szCs w:val="20"/>
              </w:rPr>
              <w:id w:val="1863791098"/>
              <w14:checkbox>
                <w14:checked w14:val="0"/>
                <w14:checkedState w14:val="2612" w14:font="MS Gothic"/>
                <w14:uncheckedState w14:val="2610" w14:font="MS Gothic"/>
              </w14:checkbox>
            </w:sdtPr>
            <w:sdtEndPr/>
            <w:sdtContent>
              <w:p w14:paraId="657B7B9A" w14:textId="77777777" w:rsidR="00C675AD" w:rsidRPr="00B17D7F" w:rsidRDefault="00C675AD" w:rsidP="00DB6526">
                <w:pPr>
                  <w:jc w:val="center"/>
                  <w:rPr>
                    <w:color w:val="000000" w:themeColor="text1"/>
                    <w:sz w:val="20"/>
                    <w:szCs w:val="20"/>
                  </w:rPr>
                </w:pPr>
                <w:r w:rsidRPr="00B17D7F">
                  <w:rPr>
                    <w:rFonts w:ascii="Segoe UI Symbol" w:eastAsia="MS Gothic" w:hAnsi="Segoe UI Symbol" w:cs="Segoe UI Symbol"/>
                    <w:color w:val="000000" w:themeColor="text1"/>
                    <w:sz w:val="20"/>
                    <w:szCs w:val="20"/>
                  </w:rPr>
                  <w:t>☐</w:t>
                </w:r>
              </w:p>
            </w:sdtContent>
          </w:sdt>
        </w:tc>
        <w:tc>
          <w:tcPr>
            <w:tcW w:w="912" w:type="pct"/>
            <w:shd w:val="clear" w:color="auto" w:fill="F2F2F2" w:themeFill="background1" w:themeFillShade="F2"/>
          </w:tcPr>
          <w:p w14:paraId="4D41B3C9" w14:textId="77777777" w:rsidR="00C675AD" w:rsidRPr="00695F00" w:rsidRDefault="00C675AD" w:rsidP="00DB6526">
            <w:pPr>
              <w:jc w:val="center"/>
              <w:rPr>
                <w:sz w:val="20"/>
                <w:szCs w:val="20"/>
              </w:rPr>
            </w:pPr>
          </w:p>
        </w:tc>
        <w:tc>
          <w:tcPr>
            <w:tcW w:w="720" w:type="pct"/>
            <w:shd w:val="clear" w:color="auto" w:fill="F2F2F2" w:themeFill="background1" w:themeFillShade="F2"/>
          </w:tcPr>
          <w:p w14:paraId="6C9B14FC" w14:textId="77777777" w:rsidR="00C675AD" w:rsidRPr="004C0186" w:rsidRDefault="00C675AD" w:rsidP="00DB6526">
            <w:pPr>
              <w:jc w:val="center"/>
              <w:rPr>
                <w:sz w:val="20"/>
                <w:szCs w:val="20"/>
                <w:highlight w:val="yellow"/>
              </w:rPr>
            </w:pPr>
          </w:p>
        </w:tc>
      </w:tr>
    </w:tbl>
    <w:p w14:paraId="352181C7" w14:textId="77777777" w:rsidR="00C675AD" w:rsidRDefault="00C675AD" w:rsidP="00C675AD">
      <w:pPr>
        <w:spacing w:line="259" w:lineRule="auto"/>
        <w:rPr>
          <w:sz w:val="20"/>
          <w:szCs w:val="20"/>
        </w:rPr>
      </w:pPr>
    </w:p>
    <w:p w14:paraId="00F2D26D" w14:textId="38FD8518" w:rsidR="00E525F3" w:rsidRPr="00E525F3" w:rsidRDefault="00E525F3"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17" w:name="_Toc204678383"/>
      <w:bookmarkStart w:id="18" w:name="_Toc208242891"/>
      <w:r w:rsidRPr="003B2AC6">
        <w:rPr>
          <w:bCs/>
          <w:color w:val="FFFFFF" w:themeColor="background1"/>
          <w:sz w:val="22"/>
          <w:szCs w:val="22"/>
        </w:rPr>
        <w:t>Avanzamento lavori/servizio/fornitura</w:t>
      </w:r>
      <w:bookmarkEnd w:id="17"/>
      <w:bookmarkEnd w:id="18"/>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E525F3" w:rsidRPr="002C2181" w14:paraId="2888E71E" w14:textId="77777777" w:rsidTr="00DF73FA">
        <w:tc>
          <w:tcPr>
            <w:tcW w:w="2922" w:type="dxa"/>
            <w:tcBorders>
              <w:top w:val="single" w:sz="4" w:space="0" w:color="auto"/>
              <w:left w:val="single" w:sz="4" w:space="0" w:color="auto"/>
              <w:bottom w:val="single" w:sz="4" w:space="0" w:color="auto"/>
              <w:right w:val="single" w:sz="4" w:space="0" w:color="auto"/>
            </w:tcBorders>
          </w:tcPr>
          <w:p w14:paraId="4FAC4E02" w14:textId="77777777" w:rsidR="00E525F3" w:rsidRPr="002C2181" w:rsidRDefault="00E525F3"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20398436" w14:textId="77777777" w:rsidR="00E525F3" w:rsidRPr="002C2181" w:rsidRDefault="00E525F3"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5991CB28" w14:textId="77777777" w:rsidR="00E525F3" w:rsidRPr="002C2181" w:rsidRDefault="00E525F3"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492B9892" w14:textId="77777777" w:rsidR="00E525F3" w:rsidRPr="002C2181" w:rsidRDefault="00E525F3"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E525F3" w:rsidRPr="002C2181" w14:paraId="45B902FF" w14:textId="77777777" w:rsidTr="00DF73FA">
        <w:tc>
          <w:tcPr>
            <w:tcW w:w="2922" w:type="dxa"/>
            <w:tcBorders>
              <w:top w:val="single" w:sz="4" w:space="0" w:color="auto"/>
            </w:tcBorders>
            <w:shd w:val="clear" w:color="auto" w:fill="EAEDF1" w:themeFill="text2" w:themeFillTint="1A"/>
          </w:tcPr>
          <w:p w14:paraId="271727B7"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65805993"/>
            <w:placeholder>
              <w:docPart w:val="481D6FEE5B7C437C9C7CCC9187A9E5A1"/>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3E5B6BB3"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43F9229" w14:textId="77777777" w:rsidR="00E525F3" w:rsidRPr="002C2181" w:rsidRDefault="00E525F3" w:rsidP="00BE4E47">
            <w:pPr>
              <w:pStyle w:val="Nessunaspaziatura"/>
              <w:spacing w:after="100"/>
              <w:rPr>
                <w:rFonts w:ascii="Calibri" w:hAnsi="Calibri" w:cs="Calibri"/>
              </w:rPr>
            </w:pPr>
          </w:p>
        </w:tc>
        <w:tc>
          <w:tcPr>
            <w:tcW w:w="3787" w:type="dxa"/>
            <w:shd w:val="clear" w:color="auto" w:fill="FFFFFF" w:themeFill="background1"/>
          </w:tcPr>
          <w:p w14:paraId="25D70A75" w14:textId="77777777" w:rsidR="00E525F3" w:rsidRPr="002C2181" w:rsidRDefault="00E525F3" w:rsidP="00BE4E47">
            <w:pPr>
              <w:spacing w:after="100"/>
              <w:rPr>
                <w:rFonts w:ascii="Calibri" w:hAnsi="Calibri" w:cs="Calibri"/>
              </w:rPr>
            </w:pPr>
          </w:p>
        </w:tc>
      </w:tr>
      <w:tr w:rsidR="00E525F3" w:rsidRPr="002C2181" w14:paraId="7D74E627" w14:textId="77777777" w:rsidTr="00DF73FA">
        <w:tc>
          <w:tcPr>
            <w:tcW w:w="2922" w:type="dxa"/>
            <w:tcBorders>
              <w:top w:val="single" w:sz="4" w:space="0" w:color="auto"/>
            </w:tcBorders>
            <w:shd w:val="clear" w:color="auto" w:fill="EAEDF1" w:themeFill="text2" w:themeFillTint="1A"/>
          </w:tcPr>
          <w:p w14:paraId="65B4B7F7" w14:textId="77777777" w:rsidR="00E525F3" w:rsidRPr="002C2181" w:rsidRDefault="00E525F3"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073783621"/>
            <w:placeholder>
              <w:docPart w:val="7A35957655EF4A2187AC93B7796BA95F"/>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1027BEF"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7596DAC"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7CD11DE5" w14:textId="77777777" w:rsidR="00E525F3" w:rsidRPr="002C2181" w:rsidRDefault="00E525F3" w:rsidP="00BE4E47">
            <w:pPr>
              <w:spacing w:after="100"/>
              <w:rPr>
                <w:rFonts w:ascii="Calibri" w:hAnsi="Calibri" w:cs="Calibri"/>
              </w:rPr>
            </w:pPr>
          </w:p>
        </w:tc>
      </w:tr>
      <w:tr w:rsidR="00E525F3" w:rsidRPr="002C2181" w14:paraId="5295A906" w14:textId="77777777" w:rsidTr="00DF73FA">
        <w:tc>
          <w:tcPr>
            <w:tcW w:w="2922" w:type="dxa"/>
            <w:shd w:val="clear" w:color="auto" w:fill="EAEDF1" w:themeFill="text2" w:themeFillTint="1A"/>
          </w:tcPr>
          <w:p w14:paraId="08AE7210"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56017955"/>
            <w:placeholder>
              <w:docPart w:val="EA58A66C098448A6B98EC5CC0CF6A6BE"/>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75A8816"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7237747"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06A3BCFB" w14:textId="77777777" w:rsidR="00E525F3" w:rsidRPr="002C2181" w:rsidRDefault="00E525F3" w:rsidP="00BE4E47">
            <w:pPr>
              <w:spacing w:after="100"/>
              <w:rPr>
                <w:rFonts w:ascii="Calibri" w:hAnsi="Calibri" w:cs="Calibri"/>
              </w:rPr>
            </w:pPr>
          </w:p>
        </w:tc>
      </w:tr>
      <w:tr w:rsidR="00E525F3" w:rsidRPr="002C2181" w14:paraId="13E06ECC" w14:textId="77777777" w:rsidTr="00DF73FA">
        <w:tc>
          <w:tcPr>
            <w:tcW w:w="2922" w:type="dxa"/>
            <w:shd w:val="clear" w:color="auto" w:fill="EAEDF1" w:themeFill="text2" w:themeFillTint="1A"/>
          </w:tcPr>
          <w:p w14:paraId="52821BBA"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646E9286" w14:textId="77777777" w:rsidR="00E525F3" w:rsidRPr="002C2181" w:rsidRDefault="007705F3" w:rsidP="00BE4E47">
            <w:pPr>
              <w:spacing w:after="100"/>
              <w:rPr>
                <w:rFonts w:ascii="Calibri" w:hAnsi="Calibri" w:cs="Calibri"/>
              </w:rPr>
            </w:pPr>
            <w:sdt>
              <w:sdtPr>
                <w:rPr>
                  <w:rFonts w:ascii="Calibri" w:hAnsi="Calibri" w:cs="Calibri"/>
                </w:rPr>
                <w:id w:val="-756130697"/>
                <w14:checkbox>
                  <w14:checked w14:val="0"/>
                  <w14:checkedState w14:val="2612" w14:font="MS Gothic"/>
                  <w14:uncheckedState w14:val="2610" w14:font="MS Gothic"/>
                </w14:checkbox>
              </w:sdtPr>
              <w:sdtEndPr/>
              <w:sdtContent>
                <w:r w:rsidR="00E525F3">
                  <w:rPr>
                    <w:rFonts w:ascii="MS Gothic" w:eastAsia="MS Gothic" w:hAnsi="MS Gothic" w:cs="Calibri" w:hint="eastAsia"/>
                  </w:rPr>
                  <w:t>☐</w:t>
                </w:r>
              </w:sdtContent>
            </w:sdt>
            <w:r w:rsidR="00E525F3" w:rsidRPr="30308141">
              <w:rPr>
                <w:rFonts w:ascii="Calibri" w:hAnsi="Calibri" w:cs="Calibri"/>
              </w:rPr>
              <w:t xml:space="preserve"> in corso</w:t>
            </w:r>
          </w:p>
        </w:tc>
        <w:tc>
          <w:tcPr>
            <w:tcW w:w="1561" w:type="dxa"/>
            <w:shd w:val="clear" w:color="auto" w:fill="FFFFFF" w:themeFill="background1"/>
          </w:tcPr>
          <w:p w14:paraId="00F8045D" w14:textId="77777777" w:rsidR="00E525F3" w:rsidRPr="002C2181" w:rsidRDefault="007705F3" w:rsidP="00BE4E47">
            <w:pPr>
              <w:spacing w:after="100"/>
              <w:rPr>
                <w:rFonts w:ascii="Calibri" w:hAnsi="Calibri" w:cs="Calibri"/>
              </w:rPr>
            </w:pPr>
            <w:sdt>
              <w:sdtPr>
                <w:rPr>
                  <w:rFonts w:ascii="Calibri" w:hAnsi="Calibri" w:cs="Calibri"/>
                </w:rPr>
                <w:id w:val="-1813325751"/>
                <w14:checkbox>
                  <w14:checked w14:val="0"/>
                  <w14:checkedState w14:val="2612" w14:font="MS Gothic"/>
                  <w14:uncheckedState w14:val="2610" w14:font="MS Gothic"/>
                </w14:checkbox>
              </w:sdtPr>
              <w:sdtEndPr/>
              <w:sdtContent>
                <w:r w:rsidR="00E525F3" w:rsidRPr="002C2181">
                  <w:rPr>
                    <w:rFonts w:ascii="Segoe UI Symbol" w:eastAsia="MS Gothic" w:hAnsi="Segoe UI Symbol" w:cs="Segoe UI Symbol"/>
                  </w:rPr>
                  <w:t>☐</w:t>
                </w:r>
              </w:sdtContent>
            </w:sdt>
            <w:r w:rsidR="00E525F3" w:rsidRPr="002C2181">
              <w:rPr>
                <w:rFonts w:ascii="Calibri" w:hAnsi="Calibri" w:cs="Calibri"/>
              </w:rPr>
              <w:t xml:space="preserve"> sospeso</w:t>
            </w:r>
            <w:r w:rsidR="00E525F3" w:rsidRPr="002C2181">
              <w:rPr>
                <w:rFonts w:ascii="Calibri" w:eastAsia="Times New Roman" w:hAnsi="Calibri" w:cs="Calibri"/>
                <w:bCs/>
                <w:lang w:eastAsia="it-IT"/>
              </w:rPr>
              <w:t xml:space="preserve"> </w:t>
            </w:r>
          </w:p>
        </w:tc>
        <w:tc>
          <w:tcPr>
            <w:tcW w:w="2136" w:type="dxa"/>
            <w:shd w:val="clear" w:color="auto" w:fill="FFFFFF" w:themeFill="background1"/>
          </w:tcPr>
          <w:p w14:paraId="45CC038E" w14:textId="77777777" w:rsidR="00E525F3" w:rsidRPr="002C2181" w:rsidRDefault="007705F3" w:rsidP="00BE4E47">
            <w:pPr>
              <w:spacing w:after="100"/>
              <w:rPr>
                <w:rFonts w:ascii="Calibri" w:hAnsi="Calibri" w:cs="Calibri"/>
              </w:rPr>
            </w:pPr>
            <w:sdt>
              <w:sdtPr>
                <w:rPr>
                  <w:rFonts w:ascii="Calibri" w:hAnsi="Calibri" w:cs="Calibri"/>
                </w:rPr>
                <w:id w:val="-848400374"/>
                <w14:checkbox>
                  <w14:checked w14:val="0"/>
                  <w14:checkedState w14:val="2612" w14:font="MS Gothic"/>
                  <w14:uncheckedState w14:val="2610" w14:font="MS Gothic"/>
                </w14:checkbox>
              </w:sdtPr>
              <w:sdtEndPr/>
              <w:sdtContent>
                <w:r w:rsidR="00E525F3" w:rsidRPr="002C2181">
                  <w:rPr>
                    <w:rFonts w:ascii="Segoe UI Symbol" w:eastAsia="MS Gothic" w:hAnsi="Segoe UI Symbol" w:cs="Segoe UI Symbol"/>
                  </w:rPr>
                  <w:t>☐</w:t>
                </w:r>
              </w:sdtContent>
            </w:sdt>
            <w:r w:rsidR="00E525F3" w:rsidRPr="002C2181">
              <w:rPr>
                <w:rFonts w:ascii="Calibri" w:hAnsi="Calibri" w:cs="Calibri"/>
              </w:rPr>
              <w:t xml:space="preserve"> concluso</w:t>
            </w:r>
          </w:p>
        </w:tc>
        <w:tc>
          <w:tcPr>
            <w:tcW w:w="2859" w:type="dxa"/>
            <w:shd w:val="clear" w:color="auto" w:fill="FFFFFF" w:themeFill="background1"/>
          </w:tcPr>
          <w:p w14:paraId="3EB13907" w14:textId="77777777" w:rsidR="00E525F3" w:rsidRPr="002C2181" w:rsidRDefault="00E525F3" w:rsidP="00BE4E47">
            <w:pPr>
              <w:pStyle w:val="Nessunaspaziatura"/>
              <w:spacing w:after="100"/>
              <w:rPr>
                <w:rFonts w:ascii="Calibri" w:hAnsi="Calibri" w:cs="Calibri"/>
              </w:rPr>
            </w:pPr>
          </w:p>
        </w:tc>
        <w:tc>
          <w:tcPr>
            <w:tcW w:w="3787" w:type="dxa"/>
            <w:shd w:val="clear" w:color="auto" w:fill="FFFFFF" w:themeFill="background1"/>
          </w:tcPr>
          <w:p w14:paraId="2FE589B3" w14:textId="77777777" w:rsidR="00E525F3" w:rsidRPr="002C2181" w:rsidRDefault="00E525F3" w:rsidP="00BE4E47">
            <w:pPr>
              <w:spacing w:after="100"/>
              <w:rPr>
                <w:rFonts w:ascii="Calibri" w:hAnsi="Calibri" w:cs="Calibri"/>
              </w:rPr>
            </w:pPr>
          </w:p>
        </w:tc>
      </w:tr>
      <w:tr w:rsidR="00E525F3" w:rsidRPr="002C2181" w14:paraId="4247B05D" w14:textId="77777777" w:rsidTr="00DF73FA">
        <w:tc>
          <w:tcPr>
            <w:tcW w:w="2922" w:type="dxa"/>
            <w:shd w:val="clear" w:color="auto" w:fill="EAEDF1" w:themeFill="text2" w:themeFillTint="1A"/>
          </w:tcPr>
          <w:p w14:paraId="240748A0"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1931035394"/>
            <w:placeholder>
              <w:docPart w:val="75E48728E3A14D84BFEA554A61E29E7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679E4A9"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D460C9F"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135F18D0" w14:textId="77777777" w:rsidR="00E525F3" w:rsidRPr="002C2181" w:rsidRDefault="00E525F3" w:rsidP="00BE4E47">
            <w:pPr>
              <w:spacing w:after="100"/>
              <w:rPr>
                <w:rFonts w:ascii="Calibri" w:hAnsi="Calibri" w:cs="Calibri"/>
              </w:rPr>
            </w:pPr>
          </w:p>
        </w:tc>
      </w:tr>
      <w:tr w:rsidR="00E525F3" w:rsidRPr="002C2181" w14:paraId="165E77A4" w14:textId="77777777" w:rsidTr="00DF73FA">
        <w:tc>
          <w:tcPr>
            <w:tcW w:w="2922" w:type="dxa"/>
            <w:shd w:val="clear" w:color="auto" w:fill="EAEDF1" w:themeFill="text2" w:themeFillTint="1A"/>
          </w:tcPr>
          <w:p w14:paraId="5345C097"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300534379"/>
            <w:placeholder>
              <w:docPart w:val="37EF482E14484D00B097C41EACE6BBFA"/>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35FA54C5"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F92E354"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2127FE96" w14:textId="77777777" w:rsidR="00E525F3" w:rsidRPr="002C2181" w:rsidRDefault="00E525F3" w:rsidP="00BE4E47">
            <w:pPr>
              <w:spacing w:after="100"/>
              <w:rPr>
                <w:rFonts w:ascii="Calibri" w:hAnsi="Calibri" w:cs="Calibri"/>
              </w:rPr>
            </w:pPr>
          </w:p>
        </w:tc>
      </w:tr>
      <w:tr w:rsidR="00E525F3" w14:paraId="161A4004" w14:textId="77777777" w:rsidTr="00DF73FA">
        <w:trPr>
          <w:trHeight w:val="300"/>
        </w:trPr>
        <w:tc>
          <w:tcPr>
            <w:tcW w:w="2922" w:type="dxa"/>
            <w:shd w:val="clear" w:color="auto" w:fill="EAEDF1" w:themeFill="text2" w:themeFillTint="1A"/>
          </w:tcPr>
          <w:p w14:paraId="41209C6E" w14:textId="77777777" w:rsidR="00E525F3" w:rsidRDefault="00E525F3"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1B1DF73D" w14:textId="77777777" w:rsidR="00E525F3" w:rsidRDefault="00E525F3" w:rsidP="00BE4E47">
            <w:pPr>
              <w:rPr>
                <w:rStyle w:val="Testosegnaposto"/>
                <w:rFonts w:ascii="Calibri" w:hAnsi="Calibri" w:cs="Calibri"/>
              </w:rPr>
            </w:pPr>
          </w:p>
        </w:tc>
        <w:tc>
          <w:tcPr>
            <w:tcW w:w="2859" w:type="dxa"/>
            <w:shd w:val="clear" w:color="auto" w:fill="FFFFFF" w:themeFill="background1"/>
          </w:tcPr>
          <w:p w14:paraId="67A29961" w14:textId="77777777" w:rsidR="00E525F3" w:rsidRDefault="00E525F3" w:rsidP="00BE4E47">
            <w:pPr>
              <w:pStyle w:val="Nessunaspaziatura"/>
              <w:rPr>
                <w:rFonts w:ascii="Calibri" w:hAnsi="Calibri" w:cs="Calibri"/>
              </w:rPr>
            </w:pPr>
          </w:p>
        </w:tc>
        <w:tc>
          <w:tcPr>
            <w:tcW w:w="3787" w:type="dxa"/>
            <w:shd w:val="clear" w:color="auto" w:fill="FFFFFF" w:themeFill="background1"/>
          </w:tcPr>
          <w:p w14:paraId="63E2FD3F" w14:textId="77777777" w:rsidR="00E525F3" w:rsidRDefault="00E525F3" w:rsidP="00BE4E47">
            <w:pPr>
              <w:rPr>
                <w:rFonts w:ascii="Calibri" w:hAnsi="Calibri" w:cs="Calibri"/>
              </w:rPr>
            </w:pPr>
          </w:p>
        </w:tc>
      </w:tr>
      <w:tr w:rsidR="00E525F3" w14:paraId="55894CDB" w14:textId="77777777" w:rsidTr="00DF73FA">
        <w:trPr>
          <w:trHeight w:val="300"/>
        </w:trPr>
        <w:tc>
          <w:tcPr>
            <w:tcW w:w="2922" w:type="dxa"/>
            <w:shd w:val="clear" w:color="auto" w:fill="EAEDF1" w:themeFill="text2" w:themeFillTint="1A"/>
          </w:tcPr>
          <w:p w14:paraId="0816A309" w14:textId="77777777" w:rsidR="00E525F3" w:rsidRDefault="00E525F3"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677951FB" w14:textId="77777777" w:rsidR="00E525F3" w:rsidRDefault="00E525F3" w:rsidP="00BE4E47">
            <w:pPr>
              <w:rPr>
                <w:rStyle w:val="Testosegnaposto"/>
                <w:rFonts w:ascii="Calibri" w:hAnsi="Calibri" w:cs="Calibri"/>
              </w:rPr>
            </w:pPr>
          </w:p>
        </w:tc>
        <w:tc>
          <w:tcPr>
            <w:tcW w:w="2859" w:type="dxa"/>
            <w:shd w:val="clear" w:color="auto" w:fill="FFFFFF" w:themeFill="background1"/>
          </w:tcPr>
          <w:p w14:paraId="344AEF7D" w14:textId="77777777" w:rsidR="00E525F3" w:rsidRDefault="00E525F3" w:rsidP="00BE4E47">
            <w:pPr>
              <w:pStyle w:val="Nessunaspaziatura"/>
              <w:rPr>
                <w:rFonts w:ascii="Calibri" w:hAnsi="Calibri" w:cs="Calibri"/>
              </w:rPr>
            </w:pPr>
          </w:p>
        </w:tc>
        <w:tc>
          <w:tcPr>
            <w:tcW w:w="3787" w:type="dxa"/>
            <w:shd w:val="clear" w:color="auto" w:fill="FFFFFF" w:themeFill="background1"/>
          </w:tcPr>
          <w:p w14:paraId="39D25811" w14:textId="77777777" w:rsidR="00E525F3" w:rsidRDefault="00E525F3" w:rsidP="00BE4E47">
            <w:pPr>
              <w:rPr>
                <w:rFonts w:ascii="Calibri" w:hAnsi="Calibri" w:cs="Calibri"/>
              </w:rPr>
            </w:pPr>
          </w:p>
        </w:tc>
      </w:tr>
      <w:tr w:rsidR="00E525F3" w:rsidRPr="002C2181" w14:paraId="15D3F502" w14:textId="77777777" w:rsidTr="00DF73FA">
        <w:tc>
          <w:tcPr>
            <w:tcW w:w="2922" w:type="dxa"/>
            <w:shd w:val="clear" w:color="auto" w:fill="EAEDF1" w:themeFill="text2" w:themeFillTint="1A"/>
          </w:tcPr>
          <w:p w14:paraId="0F564EBE"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1741467893"/>
            <w:placeholder>
              <w:docPart w:val="3F86D0DB7B6147F38925516FC11E18F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D17990D"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D577340" w14:textId="77777777" w:rsidR="00E525F3" w:rsidRPr="002C2181" w:rsidRDefault="00E525F3" w:rsidP="00BE4E47">
            <w:pPr>
              <w:pStyle w:val="Nessunaspaziatura"/>
              <w:spacing w:after="100"/>
              <w:rPr>
                <w:rFonts w:ascii="Calibri" w:hAnsi="Calibri" w:cs="Calibri"/>
              </w:rPr>
            </w:pPr>
          </w:p>
        </w:tc>
        <w:tc>
          <w:tcPr>
            <w:tcW w:w="3787" w:type="dxa"/>
            <w:shd w:val="clear" w:color="auto" w:fill="FFFFFF" w:themeFill="background1"/>
          </w:tcPr>
          <w:p w14:paraId="6EED0489" w14:textId="77777777" w:rsidR="00E525F3" w:rsidRPr="002C2181" w:rsidRDefault="00E525F3" w:rsidP="00BE4E47">
            <w:pPr>
              <w:spacing w:after="100"/>
              <w:rPr>
                <w:rFonts w:ascii="Calibri" w:hAnsi="Calibri" w:cs="Calibri"/>
              </w:rPr>
            </w:pPr>
          </w:p>
        </w:tc>
      </w:tr>
      <w:tr w:rsidR="00E525F3" w:rsidRPr="002C2181" w14:paraId="588D4ABE" w14:textId="77777777" w:rsidTr="00DF73FA">
        <w:tc>
          <w:tcPr>
            <w:tcW w:w="2922" w:type="dxa"/>
            <w:shd w:val="clear" w:color="auto" w:fill="EAEDF1" w:themeFill="text2" w:themeFillTint="1A"/>
          </w:tcPr>
          <w:p w14:paraId="7F6AFD4D" w14:textId="77777777" w:rsidR="00E525F3" w:rsidRPr="002C2181" w:rsidRDefault="00E525F3"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321496060"/>
            <w:placeholder>
              <w:docPart w:val="8161F59826D040EEAE4E6C77312191D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684804A" w14:textId="77777777" w:rsidR="00E525F3" w:rsidRPr="002C2181" w:rsidRDefault="00E525F3"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643A6089" w14:textId="77777777" w:rsidR="00E525F3" w:rsidRPr="002C2181" w:rsidRDefault="00E525F3"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2E9656D1" w14:textId="77777777" w:rsidR="00E525F3" w:rsidRPr="002C2181" w:rsidRDefault="00E525F3" w:rsidP="00BE4E47">
            <w:pPr>
              <w:spacing w:after="100"/>
              <w:rPr>
                <w:rFonts w:ascii="Calibri" w:hAnsi="Calibri" w:cs="Calibri"/>
                <w:highlight w:val="yellow"/>
              </w:rPr>
            </w:pPr>
          </w:p>
        </w:tc>
      </w:tr>
      <w:tr w:rsidR="00E525F3" w:rsidRPr="002C2181" w14:paraId="43CA9C31" w14:textId="77777777" w:rsidTr="00DF73FA">
        <w:trPr>
          <w:trHeight w:val="210"/>
        </w:trPr>
        <w:tc>
          <w:tcPr>
            <w:tcW w:w="2922" w:type="dxa"/>
            <w:shd w:val="clear" w:color="auto" w:fill="EAEDF1" w:themeFill="text2" w:themeFillTint="1A"/>
          </w:tcPr>
          <w:p w14:paraId="3F794B6B" w14:textId="77777777" w:rsidR="00E525F3" w:rsidRPr="002C2181" w:rsidRDefault="00E525F3"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48182143"/>
            <w:placeholder>
              <w:docPart w:val="E55F5CE8EB37435CBC4BA7F62CBD3FB9"/>
            </w:placeholder>
            <w:showingPlcHdr/>
            <w:date>
              <w:dateFormat w:val="dd/MM/yyyy"/>
              <w:lid w:val="it-IT"/>
              <w:storeMappedDataAs w:val="dateTime"/>
              <w:calendar w:val="gregorian"/>
            </w:date>
          </w:sdtPr>
          <w:sdtEndPr/>
          <w:sdtContent>
            <w:tc>
              <w:tcPr>
                <w:tcW w:w="5174" w:type="dxa"/>
                <w:gridSpan w:val="3"/>
              </w:tcPr>
              <w:p w14:paraId="2B4F0D08" w14:textId="77777777" w:rsidR="00E525F3" w:rsidRPr="002C2181" w:rsidRDefault="00E525F3"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12B3B87C" w14:textId="77777777" w:rsidR="00E525F3" w:rsidRPr="002C2181" w:rsidRDefault="00E525F3"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13B938F4" w14:textId="77777777" w:rsidR="00E525F3" w:rsidRPr="002C2181" w:rsidRDefault="00E525F3" w:rsidP="00BE4E47">
            <w:pPr>
              <w:spacing w:after="100"/>
              <w:rPr>
                <w:rFonts w:ascii="Calibri" w:eastAsia="Times New Roman" w:hAnsi="Calibri" w:cs="Calibri"/>
                <w:b/>
                <w:bCs/>
                <w:highlight w:val="yellow"/>
                <w:lang w:eastAsia="it-IT"/>
              </w:rPr>
            </w:pPr>
          </w:p>
        </w:tc>
      </w:tr>
    </w:tbl>
    <w:p w14:paraId="4AE2D9A4" w14:textId="77777777" w:rsidR="00E525F3" w:rsidRDefault="00E525F3" w:rsidP="00C675AD">
      <w:pPr>
        <w:spacing w:line="259" w:lineRule="auto"/>
        <w:rPr>
          <w:sz w:val="20"/>
          <w:szCs w:val="20"/>
        </w:rPr>
      </w:pPr>
    </w:p>
    <w:p w14:paraId="785324AE" w14:textId="77777777" w:rsidR="00C70273" w:rsidRDefault="00C70273" w:rsidP="00383DA2">
      <w:pPr>
        <w:spacing w:line="259" w:lineRule="auto"/>
        <w:rPr>
          <w:rFonts w:cs="Arial"/>
          <w:sz w:val="20"/>
          <w:szCs w:val="20"/>
        </w:rPr>
      </w:pPr>
    </w:p>
    <w:p w14:paraId="0BB9AFA1" w14:textId="38A0A09C" w:rsidR="00046833" w:rsidRPr="005D58EA" w:rsidRDefault="00D2459F" w:rsidP="00334751">
      <w:pPr>
        <w:pStyle w:val="Titolo3"/>
        <w:pBdr>
          <w:right w:val="single" w:sz="4" w:space="0" w:color="auto"/>
        </w:pBdr>
        <w:shd w:val="clear" w:color="auto" w:fill="FFC000" w:themeFill="accent4"/>
        <w:rPr>
          <w:rFonts w:asciiTheme="minorHAnsi" w:hAnsiTheme="minorHAnsi" w:cs="Arial"/>
          <w:sz w:val="20"/>
          <w:szCs w:val="20"/>
        </w:rPr>
      </w:pPr>
      <w:bookmarkStart w:id="19" w:name="_Toc208242892"/>
      <w:r w:rsidRPr="005D58EA">
        <w:rPr>
          <w:rFonts w:asciiTheme="minorHAnsi" w:eastAsia="Times New Roman" w:hAnsiTheme="minorHAnsi"/>
          <w:sz w:val="20"/>
          <w:szCs w:val="20"/>
          <w:lang w:eastAsia="it-IT"/>
        </w:rPr>
        <w:t>Checklist - PROCEDURA NEGOZIATA SEMPLIFICATA SOTTO SOGLIA</w:t>
      </w:r>
      <w:r w:rsidR="00B7227B" w:rsidRPr="005D58EA">
        <w:rPr>
          <w:rFonts w:asciiTheme="minorHAnsi" w:eastAsia="Times New Roman" w:hAnsiTheme="minorHAnsi"/>
          <w:sz w:val="20"/>
          <w:szCs w:val="20"/>
          <w:lang w:eastAsia="it-IT"/>
        </w:rPr>
        <w:t xml:space="preserve"> (Art. 36</w:t>
      </w:r>
      <w:r w:rsidR="00C675AD" w:rsidRPr="00C675AD">
        <w:rPr>
          <w:rFonts w:asciiTheme="minorHAnsi" w:eastAsia="Times New Roman" w:hAnsiTheme="minorHAnsi"/>
          <w:sz w:val="20"/>
          <w:szCs w:val="20"/>
          <w:lang w:eastAsia="it-IT"/>
        </w:rPr>
        <w:t xml:space="preserve"> </w:t>
      </w:r>
      <w:r w:rsidR="00C675AD">
        <w:rPr>
          <w:rFonts w:asciiTheme="minorHAnsi" w:eastAsia="Times New Roman" w:hAnsiTheme="minorHAnsi"/>
          <w:sz w:val="20"/>
          <w:szCs w:val="20"/>
          <w:lang w:eastAsia="it-IT"/>
        </w:rPr>
        <w:t>del D.Lgs 50/2016</w:t>
      </w:r>
      <w:r w:rsidR="00B7227B" w:rsidRPr="005D58EA">
        <w:rPr>
          <w:rFonts w:asciiTheme="minorHAnsi" w:eastAsia="Times New Roman" w:hAnsiTheme="minorHAnsi"/>
          <w:sz w:val="20"/>
          <w:szCs w:val="20"/>
          <w:lang w:eastAsia="it-IT"/>
        </w:rPr>
        <w:t>)</w:t>
      </w:r>
      <w:bookmarkEnd w:id="19"/>
    </w:p>
    <w:p w14:paraId="6D936A09" w14:textId="77777777" w:rsidR="000C7FC8" w:rsidRPr="005D58EA" w:rsidRDefault="00105D0B" w:rsidP="00383DA2">
      <w:pPr>
        <w:autoSpaceDE w:val="0"/>
        <w:autoSpaceDN w:val="0"/>
        <w:adjustRightInd w:val="0"/>
        <w:spacing w:after="0"/>
        <w:rPr>
          <w:rFonts w:cs="Arial"/>
          <w:sz w:val="20"/>
          <w:szCs w:val="20"/>
        </w:rPr>
      </w:pPr>
      <w:r w:rsidRPr="005D58EA">
        <w:rPr>
          <w:rFonts w:cs="Arial"/>
          <w:color w:val="FFFFFF"/>
          <w:sz w:val="20"/>
          <w:szCs w:val="20"/>
        </w:rPr>
        <w:t>AGGIUDICAZIONE</w:t>
      </w:r>
      <w:r w:rsidR="000C7FC8" w:rsidRPr="005D58EA">
        <w:rPr>
          <w:rFonts w:cs="Arial"/>
          <w:color w:val="FFFFFF"/>
          <w:sz w:val="20"/>
          <w:szCs w:val="20"/>
        </w:rPr>
        <w:t>DOTTATA</w:t>
      </w:r>
    </w:p>
    <w:tbl>
      <w:tblPr>
        <w:tblStyle w:val="Grigliatabella"/>
        <w:tblW w:w="5000" w:type="pct"/>
        <w:tblLook w:val="04A0" w:firstRow="1" w:lastRow="0" w:firstColumn="1" w:lastColumn="0" w:noHBand="0" w:noVBand="1"/>
      </w:tblPr>
      <w:tblGrid>
        <w:gridCol w:w="5952"/>
        <w:gridCol w:w="2124"/>
        <w:gridCol w:w="566"/>
        <w:gridCol w:w="710"/>
        <w:gridCol w:w="572"/>
        <w:gridCol w:w="2687"/>
        <w:gridCol w:w="2121"/>
      </w:tblGrid>
      <w:tr w:rsidR="00C675AD" w:rsidRPr="005D58EA" w14:paraId="6E5533B7" w14:textId="77777777" w:rsidTr="0055544E">
        <w:trPr>
          <w:trHeight w:val="273"/>
          <w:tblHeader/>
        </w:trPr>
        <w:tc>
          <w:tcPr>
            <w:tcW w:w="2020" w:type="pct"/>
            <w:shd w:val="clear" w:color="auto" w:fill="5B9BD5" w:themeFill="accent1"/>
          </w:tcPr>
          <w:p w14:paraId="3D6D6D72" w14:textId="77777777" w:rsidR="00C675AD" w:rsidRPr="0055544E" w:rsidRDefault="00C675AD" w:rsidP="00DB6526">
            <w:pPr>
              <w:rPr>
                <w:b/>
                <w:color w:val="FFFFFF" w:themeColor="background1"/>
                <w:sz w:val="20"/>
                <w:szCs w:val="20"/>
              </w:rPr>
            </w:pPr>
            <w:r w:rsidRPr="0055544E">
              <w:rPr>
                <w:b/>
                <w:color w:val="FFFFFF" w:themeColor="background1"/>
                <w:sz w:val="20"/>
                <w:szCs w:val="20"/>
              </w:rPr>
              <w:t>Descrizione</w:t>
            </w:r>
          </w:p>
        </w:tc>
        <w:tc>
          <w:tcPr>
            <w:tcW w:w="721" w:type="pct"/>
            <w:shd w:val="clear" w:color="auto" w:fill="5B9BD5" w:themeFill="accent1"/>
          </w:tcPr>
          <w:p w14:paraId="2A0C8E8C" w14:textId="77777777" w:rsidR="00C675AD" w:rsidRPr="0055544E" w:rsidRDefault="00C675AD" w:rsidP="00DB6526">
            <w:pPr>
              <w:rPr>
                <w:b/>
                <w:color w:val="FFFFFF" w:themeColor="background1"/>
                <w:sz w:val="20"/>
                <w:szCs w:val="20"/>
              </w:rPr>
            </w:pPr>
            <w:r w:rsidRPr="0055544E">
              <w:rPr>
                <w:b/>
                <w:color w:val="FFFFFF" w:themeColor="background1"/>
                <w:sz w:val="20"/>
                <w:szCs w:val="20"/>
              </w:rPr>
              <w:t>Norma di riferimento</w:t>
            </w:r>
          </w:p>
        </w:tc>
        <w:tc>
          <w:tcPr>
            <w:tcW w:w="192" w:type="pct"/>
            <w:shd w:val="clear" w:color="auto" w:fill="5B9BD5" w:themeFill="accent1"/>
          </w:tcPr>
          <w:p w14:paraId="3EC56C6C" w14:textId="77777777" w:rsidR="00C675AD" w:rsidRPr="0055544E" w:rsidRDefault="00C675AD" w:rsidP="00DB6526">
            <w:pPr>
              <w:rPr>
                <w:b/>
                <w:color w:val="FFFFFF" w:themeColor="background1"/>
                <w:sz w:val="20"/>
                <w:szCs w:val="20"/>
              </w:rPr>
            </w:pPr>
            <w:r w:rsidRPr="0055544E">
              <w:rPr>
                <w:b/>
                <w:color w:val="FFFFFF" w:themeColor="background1"/>
                <w:sz w:val="20"/>
                <w:szCs w:val="20"/>
              </w:rPr>
              <w:t>SI</w:t>
            </w:r>
          </w:p>
        </w:tc>
        <w:tc>
          <w:tcPr>
            <w:tcW w:w="241" w:type="pct"/>
            <w:shd w:val="clear" w:color="auto" w:fill="5B9BD5" w:themeFill="accent1"/>
          </w:tcPr>
          <w:p w14:paraId="36DD43BA" w14:textId="77777777" w:rsidR="00C675AD" w:rsidRPr="0055544E" w:rsidRDefault="00C675AD" w:rsidP="00DB6526">
            <w:pPr>
              <w:rPr>
                <w:b/>
                <w:color w:val="FFFFFF" w:themeColor="background1"/>
                <w:sz w:val="20"/>
                <w:szCs w:val="20"/>
              </w:rPr>
            </w:pPr>
            <w:r w:rsidRPr="0055544E">
              <w:rPr>
                <w:b/>
                <w:color w:val="FFFFFF" w:themeColor="background1"/>
                <w:sz w:val="20"/>
                <w:szCs w:val="20"/>
              </w:rPr>
              <w:t>NO</w:t>
            </w:r>
          </w:p>
        </w:tc>
        <w:tc>
          <w:tcPr>
            <w:tcW w:w="194" w:type="pct"/>
            <w:shd w:val="clear" w:color="auto" w:fill="5B9BD5" w:themeFill="accent1"/>
          </w:tcPr>
          <w:p w14:paraId="617BFDE6" w14:textId="77777777" w:rsidR="00C675AD" w:rsidRPr="0055544E" w:rsidRDefault="00C675AD" w:rsidP="00DB6526">
            <w:pPr>
              <w:rPr>
                <w:b/>
                <w:color w:val="FFFFFF" w:themeColor="background1"/>
                <w:sz w:val="20"/>
                <w:szCs w:val="20"/>
              </w:rPr>
            </w:pPr>
            <w:r w:rsidRPr="0055544E">
              <w:rPr>
                <w:b/>
                <w:color w:val="FFFFFF" w:themeColor="background1"/>
                <w:sz w:val="20"/>
                <w:szCs w:val="20"/>
              </w:rPr>
              <w:t>NA</w:t>
            </w:r>
          </w:p>
        </w:tc>
        <w:tc>
          <w:tcPr>
            <w:tcW w:w="912" w:type="pct"/>
            <w:shd w:val="clear" w:color="auto" w:fill="5B9BD5" w:themeFill="accent1"/>
          </w:tcPr>
          <w:p w14:paraId="6CC85DC2" w14:textId="77777777" w:rsidR="00C675AD" w:rsidRPr="0055544E" w:rsidRDefault="00C675AD" w:rsidP="00DB6526">
            <w:pPr>
              <w:rPr>
                <w:b/>
                <w:color w:val="FFFFFF" w:themeColor="background1"/>
                <w:sz w:val="20"/>
                <w:szCs w:val="20"/>
              </w:rPr>
            </w:pPr>
            <w:r w:rsidRPr="0055544E">
              <w:rPr>
                <w:b/>
                <w:color w:val="FFFFFF" w:themeColor="background1"/>
                <w:sz w:val="20"/>
                <w:szCs w:val="20"/>
              </w:rPr>
              <w:t>Documento di riferimento</w:t>
            </w:r>
          </w:p>
        </w:tc>
        <w:tc>
          <w:tcPr>
            <w:tcW w:w="720" w:type="pct"/>
            <w:shd w:val="clear" w:color="auto" w:fill="5B9BD5" w:themeFill="accent1"/>
          </w:tcPr>
          <w:p w14:paraId="5DC1C952" w14:textId="77777777" w:rsidR="00C675AD" w:rsidRPr="0055544E" w:rsidRDefault="00C675AD" w:rsidP="00DB6526">
            <w:pPr>
              <w:rPr>
                <w:b/>
                <w:color w:val="FFFFFF" w:themeColor="background1"/>
                <w:sz w:val="20"/>
                <w:szCs w:val="20"/>
              </w:rPr>
            </w:pPr>
            <w:r w:rsidRPr="0055544E">
              <w:rPr>
                <w:b/>
                <w:color w:val="FFFFFF" w:themeColor="background1"/>
                <w:sz w:val="20"/>
                <w:szCs w:val="20"/>
              </w:rPr>
              <w:t>Note</w:t>
            </w:r>
          </w:p>
        </w:tc>
      </w:tr>
      <w:tr w:rsidR="00C675AD" w:rsidRPr="005D58EA" w14:paraId="5A04D444" w14:textId="77777777" w:rsidTr="00DB6526">
        <w:tc>
          <w:tcPr>
            <w:tcW w:w="2020" w:type="pct"/>
            <w:shd w:val="clear" w:color="auto" w:fill="D9D9D9" w:themeFill="background1" w:themeFillShade="D9"/>
          </w:tcPr>
          <w:p w14:paraId="55ADE705" w14:textId="77777777" w:rsidR="00C675AD" w:rsidRPr="005D58EA" w:rsidRDefault="00C675AD" w:rsidP="00DB6526">
            <w:pPr>
              <w:rPr>
                <w:b/>
                <w:sz w:val="20"/>
                <w:szCs w:val="20"/>
              </w:rPr>
            </w:pPr>
            <w:r w:rsidRPr="005D58EA">
              <w:rPr>
                <w:rFonts w:cs="Arial"/>
                <w:b/>
                <w:sz w:val="20"/>
                <w:szCs w:val="20"/>
              </w:rPr>
              <w:t>A – PRESUPPOSTI (motivazione nel decreto o determina di indizione)</w:t>
            </w:r>
          </w:p>
        </w:tc>
        <w:tc>
          <w:tcPr>
            <w:tcW w:w="721" w:type="pct"/>
            <w:shd w:val="clear" w:color="auto" w:fill="D9D9D9" w:themeFill="background1" w:themeFillShade="D9"/>
          </w:tcPr>
          <w:p w14:paraId="0B848841" w14:textId="77777777" w:rsidR="00C675AD" w:rsidRPr="005D58EA" w:rsidRDefault="00C675AD" w:rsidP="00DB6526">
            <w:pPr>
              <w:rPr>
                <w:sz w:val="20"/>
                <w:szCs w:val="20"/>
              </w:rPr>
            </w:pPr>
          </w:p>
        </w:tc>
        <w:tc>
          <w:tcPr>
            <w:tcW w:w="192" w:type="pct"/>
            <w:shd w:val="clear" w:color="auto" w:fill="D9D9D9" w:themeFill="background1" w:themeFillShade="D9"/>
          </w:tcPr>
          <w:p w14:paraId="766BEC7E" w14:textId="77777777" w:rsidR="00C675AD" w:rsidRPr="005D58EA" w:rsidRDefault="00C675AD" w:rsidP="00DB6526">
            <w:pPr>
              <w:jc w:val="center"/>
              <w:rPr>
                <w:sz w:val="20"/>
                <w:szCs w:val="20"/>
              </w:rPr>
            </w:pPr>
          </w:p>
        </w:tc>
        <w:tc>
          <w:tcPr>
            <w:tcW w:w="241" w:type="pct"/>
            <w:shd w:val="clear" w:color="auto" w:fill="D9D9D9" w:themeFill="background1" w:themeFillShade="D9"/>
          </w:tcPr>
          <w:p w14:paraId="255C9789" w14:textId="77777777" w:rsidR="00C675AD" w:rsidRPr="005D58EA" w:rsidRDefault="00C675AD" w:rsidP="00DB6526">
            <w:pPr>
              <w:jc w:val="center"/>
              <w:rPr>
                <w:sz w:val="20"/>
                <w:szCs w:val="20"/>
              </w:rPr>
            </w:pPr>
          </w:p>
        </w:tc>
        <w:tc>
          <w:tcPr>
            <w:tcW w:w="194" w:type="pct"/>
            <w:shd w:val="clear" w:color="auto" w:fill="D9D9D9" w:themeFill="background1" w:themeFillShade="D9"/>
          </w:tcPr>
          <w:p w14:paraId="6C2E1CB0" w14:textId="77777777" w:rsidR="00C675AD" w:rsidRPr="005D58EA" w:rsidRDefault="00C675AD" w:rsidP="00DB6526">
            <w:pPr>
              <w:jc w:val="center"/>
              <w:rPr>
                <w:sz w:val="20"/>
                <w:szCs w:val="20"/>
              </w:rPr>
            </w:pPr>
          </w:p>
        </w:tc>
        <w:tc>
          <w:tcPr>
            <w:tcW w:w="912" w:type="pct"/>
            <w:shd w:val="clear" w:color="auto" w:fill="D9D9D9" w:themeFill="background1" w:themeFillShade="D9"/>
          </w:tcPr>
          <w:p w14:paraId="400F7570" w14:textId="77777777" w:rsidR="00C675AD" w:rsidRPr="005D58EA" w:rsidRDefault="00C675AD" w:rsidP="00DB6526">
            <w:pPr>
              <w:jc w:val="center"/>
              <w:rPr>
                <w:sz w:val="20"/>
                <w:szCs w:val="20"/>
              </w:rPr>
            </w:pPr>
          </w:p>
        </w:tc>
        <w:tc>
          <w:tcPr>
            <w:tcW w:w="720" w:type="pct"/>
            <w:shd w:val="clear" w:color="auto" w:fill="D9D9D9" w:themeFill="background1" w:themeFillShade="D9"/>
          </w:tcPr>
          <w:p w14:paraId="2C1919F0" w14:textId="77777777" w:rsidR="00C675AD" w:rsidRPr="005D58EA" w:rsidRDefault="00C675AD" w:rsidP="00DB6526">
            <w:pPr>
              <w:jc w:val="center"/>
              <w:rPr>
                <w:sz w:val="20"/>
                <w:szCs w:val="20"/>
              </w:rPr>
            </w:pPr>
          </w:p>
        </w:tc>
      </w:tr>
      <w:tr w:rsidR="00C675AD" w:rsidRPr="005D58EA" w14:paraId="70A398BD" w14:textId="77777777" w:rsidTr="00DB6526">
        <w:tc>
          <w:tcPr>
            <w:tcW w:w="2020" w:type="pct"/>
            <w:shd w:val="clear" w:color="auto" w:fill="auto"/>
          </w:tcPr>
          <w:p w14:paraId="06502ADE" w14:textId="77777777" w:rsidR="00C675AD" w:rsidRPr="005D58EA" w:rsidRDefault="00C675AD" w:rsidP="00DB6526">
            <w:pPr>
              <w:rPr>
                <w:rFonts w:cs="Arial"/>
                <w:b/>
                <w:sz w:val="20"/>
                <w:szCs w:val="20"/>
              </w:rPr>
            </w:pPr>
            <w:r w:rsidRPr="005D58EA">
              <w:rPr>
                <w:rFonts w:cs="Arial"/>
                <w:sz w:val="20"/>
                <w:szCs w:val="20"/>
              </w:rPr>
              <w:t>La procedura di gara è stata gestita direttamente dal soggetto beneficiario?</w:t>
            </w:r>
          </w:p>
        </w:tc>
        <w:tc>
          <w:tcPr>
            <w:tcW w:w="721" w:type="pct"/>
            <w:shd w:val="clear" w:color="auto" w:fill="auto"/>
          </w:tcPr>
          <w:p w14:paraId="4C894B48" w14:textId="77777777" w:rsidR="00C675AD" w:rsidRPr="005D58EA" w:rsidRDefault="00C675AD" w:rsidP="00DB6526">
            <w:pPr>
              <w:rPr>
                <w:sz w:val="20"/>
                <w:szCs w:val="20"/>
              </w:rPr>
            </w:pPr>
          </w:p>
        </w:tc>
        <w:sdt>
          <w:sdtPr>
            <w:rPr>
              <w:sz w:val="20"/>
              <w:szCs w:val="20"/>
            </w:rPr>
            <w:id w:val="-385030550"/>
            <w14:checkbox>
              <w14:checked w14:val="0"/>
              <w14:checkedState w14:val="2612" w14:font="MS Gothic"/>
              <w14:uncheckedState w14:val="2610" w14:font="MS Gothic"/>
            </w14:checkbox>
          </w:sdtPr>
          <w:sdtEndPr/>
          <w:sdtContent>
            <w:tc>
              <w:tcPr>
                <w:tcW w:w="192" w:type="pct"/>
                <w:shd w:val="clear" w:color="auto" w:fill="EDEDED" w:themeFill="accent3" w:themeFillTint="33"/>
              </w:tcPr>
              <w:p w14:paraId="4A19F1A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EDEDED" w:themeFill="accent3" w:themeFillTint="33"/>
          </w:tcPr>
          <w:sdt>
            <w:sdtPr>
              <w:rPr>
                <w:sz w:val="20"/>
                <w:szCs w:val="20"/>
              </w:rPr>
              <w:id w:val="-421421047"/>
              <w14:checkbox>
                <w14:checked w14:val="0"/>
                <w14:checkedState w14:val="2612" w14:font="MS Gothic"/>
                <w14:uncheckedState w14:val="2610" w14:font="MS Gothic"/>
              </w14:checkbox>
            </w:sdtPr>
            <w:sdtEndPr/>
            <w:sdtContent>
              <w:p w14:paraId="605988F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EDEDED" w:themeFill="accent3" w:themeFillTint="33"/>
          </w:tcPr>
          <w:sdt>
            <w:sdtPr>
              <w:rPr>
                <w:sz w:val="20"/>
                <w:szCs w:val="20"/>
              </w:rPr>
              <w:id w:val="-839924698"/>
              <w14:checkbox>
                <w14:checked w14:val="0"/>
                <w14:checkedState w14:val="2612" w14:font="MS Gothic"/>
                <w14:uncheckedState w14:val="2610" w14:font="MS Gothic"/>
              </w14:checkbox>
            </w:sdtPr>
            <w:sdtEndPr/>
            <w:sdtContent>
              <w:p w14:paraId="65E81CA8" w14:textId="77777777" w:rsidR="00C675AD" w:rsidRPr="005D58EA" w:rsidRDefault="00C675AD" w:rsidP="00DB6526">
                <w:pPr>
                  <w:jc w:val="center"/>
                  <w:rPr>
                    <w:sz w:val="20"/>
                    <w:szCs w:val="20"/>
                  </w:rPr>
                </w:pPr>
                <w:r w:rsidRPr="005D58EA">
                  <w:rPr>
                    <w:rFonts w:ascii="Segoe UI Symbol" w:hAnsi="Segoe UI Symbol" w:cs="Segoe UI Symbol"/>
                    <w:sz w:val="20"/>
                    <w:szCs w:val="20"/>
                  </w:rPr>
                  <w:t>☐</w:t>
                </w:r>
              </w:p>
            </w:sdtContent>
          </w:sdt>
        </w:tc>
        <w:tc>
          <w:tcPr>
            <w:tcW w:w="912" w:type="pct"/>
            <w:shd w:val="clear" w:color="auto" w:fill="EDEDED" w:themeFill="accent3" w:themeFillTint="33"/>
          </w:tcPr>
          <w:p w14:paraId="14A04A53" w14:textId="77777777" w:rsidR="00C675AD" w:rsidRPr="005D58EA" w:rsidRDefault="00C675AD" w:rsidP="00DB6526">
            <w:pPr>
              <w:jc w:val="center"/>
              <w:rPr>
                <w:sz w:val="20"/>
                <w:szCs w:val="20"/>
              </w:rPr>
            </w:pPr>
          </w:p>
        </w:tc>
        <w:tc>
          <w:tcPr>
            <w:tcW w:w="720" w:type="pct"/>
            <w:shd w:val="clear" w:color="auto" w:fill="EDEDED" w:themeFill="accent3" w:themeFillTint="33"/>
          </w:tcPr>
          <w:p w14:paraId="64501E34" w14:textId="77777777" w:rsidR="00C675AD" w:rsidRPr="005D58EA" w:rsidRDefault="00C675AD" w:rsidP="00DB6526">
            <w:pPr>
              <w:jc w:val="center"/>
              <w:rPr>
                <w:sz w:val="20"/>
                <w:szCs w:val="20"/>
              </w:rPr>
            </w:pPr>
          </w:p>
        </w:tc>
      </w:tr>
      <w:tr w:rsidR="00C675AD" w:rsidRPr="005D58EA" w14:paraId="68E66860" w14:textId="77777777" w:rsidTr="00DB6526">
        <w:tc>
          <w:tcPr>
            <w:tcW w:w="2020" w:type="pct"/>
          </w:tcPr>
          <w:p w14:paraId="4F27816C" w14:textId="77777777" w:rsidR="00C675AD" w:rsidRPr="005D58EA" w:rsidRDefault="00C675AD" w:rsidP="00DB6526">
            <w:pPr>
              <w:rPr>
                <w:rFonts w:cs="Arial"/>
                <w:sz w:val="20"/>
                <w:szCs w:val="20"/>
              </w:rPr>
            </w:pPr>
            <w:r w:rsidRPr="005D58EA">
              <w:rPr>
                <w:rFonts w:cs="Arial"/>
                <w:sz w:val="20"/>
                <w:szCs w:val="20"/>
              </w:rPr>
              <w:t>La procedura di gara è stata gestita da Centrale di committenza /Soggetto aggregatore?</w:t>
            </w:r>
          </w:p>
        </w:tc>
        <w:tc>
          <w:tcPr>
            <w:tcW w:w="721" w:type="pct"/>
          </w:tcPr>
          <w:p w14:paraId="399CE254" w14:textId="77777777" w:rsidR="00C675AD" w:rsidRPr="005D58EA" w:rsidRDefault="00C675AD" w:rsidP="00DB6526">
            <w:pPr>
              <w:rPr>
                <w:rFonts w:cs="Arial"/>
                <w:sz w:val="20"/>
                <w:szCs w:val="20"/>
              </w:rPr>
            </w:pPr>
          </w:p>
        </w:tc>
        <w:sdt>
          <w:sdtPr>
            <w:rPr>
              <w:sz w:val="20"/>
              <w:szCs w:val="20"/>
            </w:rPr>
            <w:id w:val="-16509727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2A37F0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557827953"/>
              <w14:checkbox>
                <w14:checked w14:val="0"/>
                <w14:checkedState w14:val="2612" w14:font="MS Gothic"/>
                <w14:uncheckedState w14:val="2610" w14:font="MS Gothic"/>
              </w14:checkbox>
            </w:sdtPr>
            <w:sdtEndPr/>
            <w:sdtContent>
              <w:p w14:paraId="654D8A4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43357046"/>
              <w14:checkbox>
                <w14:checked w14:val="0"/>
                <w14:checkedState w14:val="2612" w14:font="MS Gothic"/>
                <w14:uncheckedState w14:val="2610" w14:font="MS Gothic"/>
              </w14:checkbox>
            </w:sdtPr>
            <w:sdtEndPr/>
            <w:sdtContent>
              <w:p w14:paraId="6ABDE7D5" w14:textId="77777777" w:rsidR="00C675AD" w:rsidRPr="005D58EA" w:rsidRDefault="00C675AD" w:rsidP="00DB6526">
                <w:pPr>
                  <w:jc w:val="center"/>
                  <w:rPr>
                    <w:sz w:val="20"/>
                    <w:szCs w:val="20"/>
                  </w:rPr>
                </w:pPr>
                <w:r w:rsidRPr="005D58EA">
                  <w:rPr>
                    <w:rFonts w:ascii="Segoe UI Symbol" w:hAnsi="Segoe UI Symbol" w:cs="Segoe UI Symbol"/>
                    <w:sz w:val="20"/>
                    <w:szCs w:val="20"/>
                  </w:rPr>
                  <w:t>☐</w:t>
                </w:r>
              </w:p>
            </w:sdtContent>
          </w:sdt>
        </w:tc>
        <w:tc>
          <w:tcPr>
            <w:tcW w:w="912" w:type="pct"/>
            <w:shd w:val="clear" w:color="auto" w:fill="F2F2F2" w:themeFill="background1" w:themeFillShade="F2"/>
          </w:tcPr>
          <w:p w14:paraId="1273B8C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C83D745" w14:textId="77777777" w:rsidR="00C675AD" w:rsidRPr="005D58EA" w:rsidRDefault="00C675AD" w:rsidP="00DB6526">
            <w:pPr>
              <w:jc w:val="center"/>
              <w:rPr>
                <w:sz w:val="20"/>
                <w:szCs w:val="20"/>
              </w:rPr>
            </w:pPr>
          </w:p>
        </w:tc>
      </w:tr>
      <w:tr w:rsidR="00C675AD" w:rsidRPr="005D58EA" w14:paraId="15CF7352" w14:textId="77777777" w:rsidTr="00DB6526">
        <w:tc>
          <w:tcPr>
            <w:tcW w:w="2020" w:type="pct"/>
          </w:tcPr>
          <w:p w14:paraId="6A3F23E2" w14:textId="77777777" w:rsidR="00C675AD" w:rsidRPr="005D58EA" w:rsidRDefault="00C675AD" w:rsidP="00DB6526">
            <w:pPr>
              <w:rPr>
                <w:rFonts w:cs="Arial"/>
                <w:sz w:val="20"/>
                <w:szCs w:val="20"/>
              </w:rPr>
            </w:pPr>
            <w:r w:rsidRPr="005D58EA">
              <w:rPr>
                <w:rFonts w:cs="Arial"/>
                <w:sz w:val="20"/>
                <w:szCs w:val="20"/>
              </w:rPr>
              <w:t>È presente la determina a contrarre?</w:t>
            </w:r>
          </w:p>
        </w:tc>
        <w:tc>
          <w:tcPr>
            <w:tcW w:w="721" w:type="pct"/>
          </w:tcPr>
          <w:p w14:paraId="13507C5B"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32 comma 2</w:t>
            </w:r>
          </w:p>
        </w:tc>
        <w:sdt>
          <w:sdtPr>
            <w:rPr>
              <w:sz w:val="20"/>
              <w:szCs w:val="20"/>
            </w:rPr>
            <w:id w:val="-4490892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1BF6E1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15567635"/>
              <w14:checkbox>
                <w14:checked w14:val="0"/>
                <w14:checkedState w14:val="2612" w14:font="MS Gothic"/>
                <w14:uncheckedState w14:val="2610" w14:font="MS Gothic"/>
              </w14:checkbox>
            </w:sdtPr>
            <w:sdtEndPr/>
            <w:sdtContent>
              <w:p w14:paraId="77EE9F8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0866641"/>
              <w14:checkbox>
                <w14:checked w14:val="0"/>
                <w14:checkedState w14:val="2612" w14:font="MS Gothic"/>
                <w14:uncheckedState w14:val="2610" w14:font="MS Gothic"/>
              </w14:checkbox>
            </w:sdtPr>
            <w:sdtEndPr/>
            <w:sdtContent>
              <w:p w14:paraId="186AC29B" w14:textId="77777777" w:rsidR="00C675AD" w:rsidRPr="005D58EA" w:rsidRDefault="00C675AD" w:rsidP="00DB6526">
                <w:pPr>
                  <w:jc w:val="center"/>
                  <w:rPr>
                    <w:sz w:val="20"/>
                    <w:szCs w:val="20"/>
                  </w:rPr>
                </w:pPr>
                <w:r w:rsidRPr="005D58EA">
                  <w:rPr>
                    <w:rFonts w:ascii="Segoe UI Symbol" w:hAnsi="Segoe UI Symbol" w:cs="Segoe UI Symbol"/>
                    <w:sz w:val="20"/>
                    <w:szCs w:val="20"/>
                  </w:rPr>
                  <w:t>☐</w:t>
                </w:r>
              </w:p>
            </w:sdtContent>
          </w:sdt>
        </w:tc>
        <w:tc>
          <w:tcPr>
            <w:tcW w:w="912" w:type="pct"/>
            <w:shd w:val="clear" w:color="auto" w:fill="F2F2F2" w:themeFill="background1" w:themeFillShade="F2"/>
          </w:tcPr>
          <w:p w14:paraId="52B86F9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89D4E3F" w14:textId="77777777" w:rsidR="00C675AD" w:rsidRPr="005D58EA" w:rsidRDefault="00C675AD" w:rsidP="00DB6526">
            <w:pPr>
              <w:jc w:val="center"/>
              <w:rPr>
                <w:sz w:val="20"/>
                <w:szCs w:val="20"/>
              </w:rPr>
            </w:pPr>
          </w:p>
        </w:tc>
      </w:tr>
      <w:tr w:rsidR="00C675AD" w:rsidRPr="005D58EA" w14:paraId="0FFDCFEC" w14:textId="77777777" w:rsidTr="00DB6526">
        <w:tc>
          <w:tcPr>
            <w:tcW w:w="2020" w:type="pct"/>
            <w:shd w:val="clear" w:color="auto" w:fill="D9D9D9" w:themeFill="background1" w:themeFillShade="D9"/>
          </w:tcPr>
          <w:p w14:paraId="5287DF9D" w14:textId="77777777" w:rsidR="00C675AD" w:rsidRPr="005D58EA" w:rsidRDefault="00C675AD" w:rsidP="00DB6526">
            <w:pPr>
              <w:rPr>
                <w:b/>
                <w:sz w:val="20"/>
                <w:szCs w:val="20"/>
              </w:rPr>
            </w:pPr>
            <w:r w:rsidRPr="005D58EA">
              <w:rPr>
                <w:rFonts w:cs="Arial"/>
                <w:b/>
                <w:sz w:val="20"/>
                <w:szCs w:val="20"/>
              </w:rPr>
              <w:t>B - TIPOLOGIA - AFFIDAMENTO DIRETTO</w:t>
            </w:r>
          </w:p>
        </w:tc>
        <w:tc>
          <w:tcPr>
            <w:tcW w:w="721" w:type="pct"/>
            <w:shd w:val="clear" w:color="auto" w:fill="D9D9D9" w:themeFill="background1" w:themeFillShade="D9"/>
          </w:tcPr>
          <w:p w14:paraId="419A672C" w14:textId="77777777" w:rsidR="00C675AD" w:rsidRPr="005D58EA" w:rsidRDefault="00C675AD" w:rsidP="00DB6526">
            <w:pPr>
              <w:rPr>
                <w:sz w:val="20"/>
                <w:szCs w:val="20"/>
              </w:rPr>
            </w:pPr>
          </w:p>
        </w:tc>
        <w:tc>
          <w:tcPr>
            <w:tcW w:w="192" w:type="pct"/>
            <w:shd w:val="clear" w:color="auto" w:fill="D9D9D9" w:themeFill="background1" w:themeFillShade="D9"/>
          </w:tcPr>
          <w:p w14:paraId="5B74D45B" w14:textId="77777777" w:rsidR="00C675AD" w:rsidRPr="005D58EA" w:rsidRDefault="00C675AD" w:rsidP="00DB6526">
            <w:pPr>
              <w:jc w:val="center"/>
              <w:rPr>
                <w:sz w:val="20"/>
                <w:szCs w:val="20"/>
              </w:rPr>
            </w:pPr>
          </w:p>
        </w:tc>
        <w:tc>
          <w:tcPr>
            <w:tcW w:w="241" w:type="pct"/>
            <w:shd w:val="clear" w:color="auto" w:fill="D9D9D9" w:themeFill="background1" w:themeFillShade="D9"/>
          </w:tcPr>
          <w:p w14:paraId="2C038AF1" w14:textId="77777777" w:rsidR="00C675AD" w:rsidRPr="005D58EA" w:rsidRDefault="00C675AD" w:rsidP="00DB6526">
            <w:pPr>
              <w:jc w:val="center"/>
              <w:rPr>
                <w:sz w:val="20"/>
                <w:szCs w:val="20"/>
              </w:rPr>
            </w:pPr>
          </w:p>
        </w:tc>
        <w:tc>
          <w:tcPr>
            <w:tcW w:w="194" w:type="pct"/>
            <w:shd w:val="clear" w:color="auto" w:fill="D9D9D9" w:themeFill="background1" w:themeFillShade="D9"/>
          </w:tcPr>
          <w:p w14:paraId="1EF5F7E6" w14:textId="77777777" w:rsidR="00C675AD" w:rsidRPr="005D58EA" w:rsidRDefault="00C675AD" w:rsidP="00DB6526">
            <w:pPr>
              <w:jc w:val="center"/>
              <w:rPr>
                <w:sz w:val="20"/>
                <w:szCs w:val="20"/>
              </w:rPr>
            </w:pPr>
          </w:p>
        </w:tc>
        <w:tc>
          <w:tcPr>
            <w:tcW w:w="912" w:type="pct"/>
            <w:shd w:val="clear" w:color="auto" w:fill="D9D9D9" w:themeFill="background1" w:themeFillShade="D9"/>
          </w:tcPr>
          <w:p w14:paraId="5D33FCCF" w14:textId="77777777" w:rsidR="00C675AD" w:rsidRPr="005D58EA" w:rsidRDefault="00C675AD" w:rsidP="00DB6526">
            <w:pPr>
              <w:rPr>
                <w:sz w:val="20"/>
                <w:szCs w:val="20"/>
              </w:rPr>
            </w:pPr>
          </w:p>
        </w:tc>
        <w:tc>
          <w:tcPr>
            <w:tcW w:w="720" w:type="pct"/>
            <w:shd w:val="clear" w:color="auto" w:fill="D9D9D9" w:themeFill="background1" w:themeFillShade="D9"/>
          </w:tcPr>
          <w:p w14:paraId="2E766B44" w14:textId="77777777" w:rsidR="00C675AD" w:rsidRPr="005D58EA" w:rsidRDefault="00C675AD" w:rsidP="00DB6526">
            <w:pPr>
              <w:rPr>
                <w:sz w:val="20"/>
                <w:szCs w:val="20"/>
              </w:rPr>
            </w:pPr>
          </w:p>
        </w:tc>
      </w:tr>
      <w:tr w:rsidR="00C675AD" w:rsidRPr="005D58EA" w14:paraId="1DD15061" w14:textId="77777777" w:rsidTr="00DB6526">
        <w:tc>
          <w:tcPr>
            <w:tcW w:w="2020" w:type="pct"/>
          </w:tcPr>
          <w:p w14:paraId="171E376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 xml:space="preserve">Lavori di importo inferiore a 40.000 euro </w:t>
            </w:r>
          </w:p>
        </w:tc>
        <w:tc>
          <w:tcPr>
            <w:tcW w:w="721" w:type="pct"/>
          </w:tcPr>
          <w:p w14:paraId="7D401366"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 c. 2 lett. a</w:t>
            </w:r>
          </w:p>
        </w:tc>
        <w:sdt>
          <w:sdtPr>
            <w:rPr>
              <w:sz w:val="20"/>
              <w:szCs w:val="20"/>
            </w:rPr>
            <w:id w:val="-4742181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353DF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70749620"/>
              <w14:checkbox>
                <w14:checked w14:val="0"/>
                <w14:checkedState w14:val="2612" w14:font="MS Gothic"/>
                <w14:uncheckedState w14:val="2610" w14:font="MS Gothic"/>
              </w14:checkbox>
            </w:sdtPr>
            <w:sdtEndPr/>
            <w:sdtContent>
              <w:p w14:paraId="7B972E2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8036382"/>
              <w14:checkbox>
                <w14:checked w14:val="0"/>
                <w14:checkedState w14:val="2612" w14:font="MS Gothic"/>
                <w14:uncheckedState w14:val="2610" w14:font="MS Gothic"/>
              </w14:checkbox>
            </w:sdtPr>
            <w:sdtEndPr/>
            <w:sdtContent>
              <w:p w14:paraId="71D19C6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6AE5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D039754" w14:textId="77777777" w:rsidR="00C675AD" w:rsidRPr="005D58EA" w:rsidRDefault="00C675AD" w:rsidP="00DB6526">
            <w:pPr>
              <w:jc w:val="center"/>
              <w:rPr>
                <w:sz w:val="20"/>
                <w:szCs w:val="20"/>
              </w:rPr>
            </w:pPr>
          </w:p>
        </w:tc>
      </w:tr>
      <w:tr w:rsidR="00C675AD" w:rsidRPr="005D58EA" w14:paraId="51183B43" w14:textId="77777777" w:rsidTr="00DB6526">
        <w:tc>
          <w:tcPr>
            <w:tcW w:w="2020" w:type="pct"/>
          </w:tcPr>
          <w:p w14:paraId="02054B12" w14:textId="77777777" w:rsidR="00C675AD" w:rsidRPr="005D58EA" w:rsidRDefault="00C675AD" w:rsidP="00DB6526">
            <w:pPr>
              <w:jc w:val="both"/>
              <w:rPr>
                <w:rFonts w:cs="Arial"/>
                <w:b/>
                <w:sz w:val="20"/>
                <w:szCs w:val="20"/>
              </w:rPr>
            </w:pPr>
            <w:r w:rsidRPr="005D58EA">
              <w:rPr>
                <w:rFonts w:cs="Arial"/>
                <w:sz w:val="20"/>
                <w:szCs w:val="20"/>
              </w:rPr>
              <w:t xml:space="preserve">Forniture e servizi (tutti) di importo inferiore a 40.000 euro </w:t>
            </w:r>
          </w:p>
        </w:tc>
        <w:tc>
          <w:tcPr>
            <w:tcW w:w="721" w:type="pct"/>
          </w:tcPr>
          <w:p w14:paraId="201D9D00"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 c. 2 lett. a</w:t>
            </w:r>
          </w:p>
        </w:tc>
        <w:sdt>
          <w:sdtPr>
            <w:rPr>
              <w:sz w:val="20"/>
              <w:szCs w:val="20"/>
            </w:rPr>
            <w:id w:val="16584153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1CC9F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76395181"/>
              <w14:checkbox>
                <w14:checked w14:val="0"/>
                <w14:checkedState w14:val="2612" w14:font="MS Gothic"/>
                <w14:uncheckedState w14:val="2610" w14:font="MS Gothic"/>
              </w14:checkbox>
            </w:sdtPr>
            <w:sdtEndPr/>
            <w:sdtContent>
              <w:p w14:paraId="0A7CE5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56643912"/>
              <w14:checkbox>
                <w14:checked w14:val="0"/>
                <w14:checkedState w14:val="2612" w14:font="MS Gothic"/>
                <w14:uncheckedState w14:val="2610" w14:font="MS Gothic"/>
              </w14:checkbox>
            </w:sdtPr>
            <w:sdtEndPr/>
            <w:sdtContent>
              <w:p w14:paraId="7485874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1A39AEA"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C7AE10B" w14:textId="77777777" w:rsidR="00C675AD" w:rsidRPr="005D58EA" w:rsidRDefault="00C675AD" w:rsidP="00DB6526">
            <w:pPr>
              <w:jc w:val="center"/>
              <w:rPr>
                <w:sz w:val="20"/>
                <w:szCs w:val="20"/>
              </w:rPr>
            </w:pPr>
          </w:p>
        </w:tc>
      </w:tr>
      <w:tr w:rsidR="00C675AD" w:rsidRPr="005D58EA" w14:paraId="7908747E" w14:textId="77777777" w:rsidTr="00DB6526">
        <w:tc>
          <w:tcPr>
            <w:tcW w:w="2020" w:type="pct"/>
          </w:tcPr>
          <w:p w14:paraId="29A65222" w14:textId="77777777" w:rsidR="00C675AD" w:rsidRPr="005D58EA" w:rsidRDefault="00C675AD" w:rsidP="00DB6526">
            <w:pPr>
              <w:jc w:val="both"/>
              <w:rPr>
                <w:rFonts w:cs="Arial"/>
                <w:b/>
                <w:sz w:val="20"/>
                <w:szCs w:val="20"/>
              </w:rPr>
            </w:pPr>
            <w:r w:rsidRPr="005D58EA">
              <w:rPr>
                <w:rFonts w:cs="Arial"/>
                <w:sz w:val="20"/>
                <w:szCs w:val="20"/>
              </w:rPr>
              <w:t>È stato richiesto preventivo/presentazione offerta e individuazione dell’operatore economico?</w:t>
            </w:r>
          </w:p>
        </w:tc>
        <w:tc>
          <w:tcPr>
            <w:tcW w:w="721" w:type="pct"/>
          </w:tcPr>
          <w:p w14:paraId="6CA99F31" w14:textId="77777777" w:rsidR="00C675AD" w:rsidRPr="005D58EA" w:rsidRDefault="00C675AD" w:rsidP="00DB6526">
            <w:pPr>
              <w:rPr>
                <w:sz w:val="20"/>
                <w:szCs w:val="20"/>
              </w:rPr>
            </w:pPr>
          </w:p>
        </w:tc>
        <w:sdt>
          <w:sdtPr>
            <w:rPr>
              <w:sz w:val="20"/>
              <w:szCs w:val="20"/>
            </w:rPr>
            <w:id w:val="15810226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4D078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42434564"/>
              <w14:checkbox>
                <w14:checked w14:val="0"/>
                <w14:checkedState w14:val="2612" w14:font="MS Gothic"/>
                <w14:uncheckedState w14:val="2610" w14:font="MS Gothic"/>
              </w14:checkbox>
            </w:sdtPr>
            <w:sdtEndPr/>
            <w:sdtContent>
              <w:p w14:paraId="202668B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10195358"/>
              <w14:checkbox>
                <w14:checked w14:val="0"/>
                <w14:checkedState w14:val="2612" w14:font="MS Gothic"/>
                <w14:uncheckedState w14:val="2610" w14:font="MS Gothic"/>
              </w14:checkbox>
            </w:sdtPr>
            <w:sdtEndPr/>
            <w:sdtContent>
              <w:p w14:paraId="7C8CD1F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15F7FCB" w14:textId="77777777" w:rsidR="00C675AD" w:rsidRPr="005D58EA" w:rsidRDefault="00C675AD" w:rsidP="00DB6526">
            <w:pPr>
              <w:jc w:val="both"/>
              <w:rPr>
                <w:sz w:val="20"/>
                <w:szCs w:val="20"/>
              </w:rPr>
            </w:pPr>
          </w:p>
        </w:tc>
        <w:tc>
          <w:tcPr>
            <w:tcW w:w="720" w:type="pct"/>
            <w:shd w:val="clear" w:color="auto" w:fill="F2F2F2" w:themeFill="background1" w:themeFillShade="F2"/>
          </w:tcPr>
          <w:p w14:paraId="07B655DB" w14:textId="77777777" w:rsidR="00C675AD" w:rsidRPr="005D58EA" w:rsidRDefault="00C675AD" w:rsidP="00DB6526">
            <w:pPr>
              <w:jc w:val="center"/>
              <w:rPr>
                <w:sz w:val="20"/>
                <w:szCs w:val="20"/>
              </w:rPr>
            </w:pPr>
          </w:p>
        </w:tc>
      </w:tr>
      <w:tr w:rsidR="00C675AD" w:rsidRPr="005D58EA" w14:paraId="74ECBA1C" w14:textId="77777777" w:rsidTr="00DB6526">
        <w:tc>
          <w:tcPr>
            <w:tcW w:w="2020" w:type="pct"/>
          </w:tcPr>
          <w:p w14:paraId="5469FFFB" w14:textId="0A87713C"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 xml:space="preserve">Presenza, nel fascicolo di progetto del beneficiario, della documentazione probatoria a comprova delle verifiche effettuate sui criteri di esclusione/selezione nel contesto delle verifiche di gestione (requisiti di capacità generale ex art. 80, idoneità tecnico professionale ed economica ex art. 83 effettuate dalla Stazione Appaltante) </w:t>
            </w:r>
          </w:p>
        </w:tc>
        <w:tc>
          <w:tcPr>
            <w:tcW w:w="721" w:type="pct"/>
          </w:tcPr>
          <w:p w14:paraId="018E23EB" w14:textId="77777777" w:rsidR="00C675AD" w:rsidRPr="003655F6" w:rsidRDefault="00C675AD" w:rsidP="00DB6526">
            <w:pPr>
              <w:autoSpaceDE w:val="0"/>
              <w:autoSpaceDN w:val="0"/>
              <w:adjustRightInd w:val="0"/>
              <w:rPr>
                <w:rFonts w:cs="Arial"/>
                <w:color w:val="000000" w:themeColor="text1"/>
                <w:sz w:val="20"/>
                <w:szCs w:val="20"/>
              </w:rPr>
            </w:pPr>
            <w:r w:rsidRPr="003655F6">
              <w:rPr>
                <w:rFonts w:cs="Arial"/>
                <w:color w:val="000000" w:themeColor="text1"/>
                <w:sz w:val="20"/>
                <w:szCs w:val="20"/>
              </w:rPr>
              <w:t>artt. 80 e 83</w:t>
            </w:r>
          </w:p>
          <w:p w14:paraId="450498C8" w14:textId="77777777" w:rsidR="00C675AD" w:rsidRPr="003655F6" w:rsidRDefault="00C675AD" w:rsidP="00DB6526">
            <w:pPr>
              <w:autoSpaceDE w:val="0"/>
              <w:autoSpaceDN w:val="0"/>
              <w:adjustRightInd w:val="0"/>
              <w:rPr>
                <w:color w:val="000000" w:themeColor="text1"/>
                <w:sz w:val="20"/>
                <w:szCs w:val="20"/>
              </w:rPr>
            </w:pPr>
            <w:r w:rsidRPr="003655F6">
              <w:rPr>
                <w:rFonts w:cs="Arial"/>
                <w:color w:val="000000" w:themeColor="text1"/>
                <w:sz w:val="20"/>
                <w:szCs w:val="20"/>
              </w:rPr>
              <w:t>Linee guida ANAC</w:t>
            </w:r>
          </w:p>
        </w:tc>
        <w:sdt>
          <w:sdtPr>
            <w:rPr>
              <w:sz w:val="20"/>
              <w:szCs w:val="20"/>
            </w:rPr>
            <w:id w:val="-18871655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66032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9312652"/>
              <w14:checkbox>
                <w14:checked w14:val="0"/>
                <w14:checkedState w14:val="2612" w14:font="MS Gothic"/>
                <w14:uncheckedState w14:val="2610" w14:font="MS Gothic"/>
              </w14:checkbox>
            </w:sdtPr>
            <w:sdtEndPr/>
            <w:sdtContent>
              <w:p w14:paraId="5093D3F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79190206"/>
              <w14:checkbox>
                <w14:checked w14:val="0"/>
                <w14:checkedState w14:val="2612" w14:font="MS Gothic"/>
                <w14:uncheckedState w14:val="2610" w14:font="MS Gothic"/>
              </w14:checkbox>
            </w:sdtPr>
            <w:sdtEndPr/>
            <w:sdtContent>
              <w:p w14:paraId="5236D08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BEA3D7C" w14:textId="77777777" w:rsidR="00C675AD" w:rsidRPr="0055544E" w:rsidRDefault="00C675AD" w:rsidP="00DB6526">
            <w:pPr>
              <w:jc w:val="both"/>
              <w:rPr>
                <w:sz w:val="16"/>
                <w:szCs w:val="16"/>
              </w:rPr>
            </w:pPr>
            <w:r w:rsidRPr="0055544E">
              <w:rPr>
                <w:sz w:val="16"/>
                <w:szCs w:val="16"/>
              </w:rPr>
              <w:t>A titolo esemplificativo:</w:t>
            </w:r>
          </w:p>
          <w:p w14:paraId="0445763F" w14:textId="77777777" w:rsidR="00C675AD" w:rsidRPr="0055544E" w:rsidRDefault="00C675AD" w:rsidP="00DB6526">
            <w:pPr>
              <w:jc w:val="both"/>
              <w:rPr>
                <w:sz w:val="16"/>
                <w:szCs w:val="16"/>
              </w:rPr>
            </w:pPr>
            <w:r w:rsidRPr="0055544E">
              <w:rPr>
                <w:sz w:val="16"/>
                <w:szCs w:val="16"/>
              </w:rPr>
              <w:t>Certificato integrale del casellario giudiziale;</w:t>
            </w:r>
          </w:p>
          <w:p w14:paraId="77D60B33" w14:textId="77777777" w:rsidR="00C675AD" w:rsidRPr="0055544E" w:rsidRDefault="00C675AD" w:rsidP="00DB6526">
            <w:pPr>
              <w:jc w:val="both"/>
              <w:rPr>
                <w:sz w:val="16"/>
                <w:szCs w:val="16"/>
              </w:rPr>
            </w:pPr>
            <w:r w:rsidRPr="0055544E">
              <w:rPr>
                <w:sz w:val="16"/>
                <w:szCs w:val="16"/>
              </w:rPr>
              <w:t>Certificato dei carichi pendenti;</w:t>
            </w:r>
          </w:p>
          <w:p w14:paraId="6978AC32" w14:textId="77777777" w:rsidR="00C675AD" w:rsidRPr="0055544E" w:rsidRDefault="00C675AD" w:rsidP="00DB6526">
            <w:pPr>
              <w:jc w:val="both"/>
              <w:rPr>
                <w:sz w:val="16"/>
                <w:szCs w:val="16"/>
              </w:rPr>
            </w:pPr>
            <w:r w:rsidRPr="0055544E">
              <w:rPr>
                <w:sz w:val="16"/>
                <w:szCs w:val="16"/>
              </w:rPr>
              <w:t>Certificato di regolarità fiscale dell’Agenzia delle Entrate;</w:t>
            </w:r>
          </w:p>
          <w:p w14:paraId="5572DFFE" w14:textId="77777777" w:rsidR="00C675AD" w:rsidRPr="0055544E" w:rsidRDefault="00C675AD" w:rsidP="00DB6526">
            <w:pPr>
              <w:jc w:val="both"/>
              <w:rPr>
                <w:sz w:val="16"/>
                <w:szCs w:val="16"/>
              </w:rPr>
            </w:pPr>
            <w:r w:rsidRPr="0055544E">
              <w:rPr>
                <w:sz w:val="16"/>
                <w:szCs w:val="16"/>
              </w:rPr>
              <w:t>Certificato di regolarità contributiva (DURC);</w:t>
            </w:r>
          </w:p>
          <w:p w14:paraId="3307E758" w14:textId="77777777" w:rsidR="00C675AD" w:rsidRPr="0055544E" w:rsidRDefault="00C675AD" w:rsidP="00DB6526">
            <w:pPr>
              <w:jc w:val="both"/>
              <w:rPr>
                <w:sz w:val="16"/>
                <w:szCs w:val="16"/>
              </w:rPr>
            </w:pPr>
            <w:r w:rsidRPr="0055544E">
              <w:rPr>
                <w:sz w:val="16"/>
                <w:szCs w:val="16"/>
              </w:rPr>
              <w:t>Verifica dell’assenza di procedure concorsuali;</w:t>
            </w:r>
          </w:p>
          <w:p w14:paraId="5142ED2A" w14:textId="77777777" w:rsidR="00C675AD" w:rsidRPr="0055544E" w:rsidRDefault="00C675AD" w:rsidP="00DB6526">
            <w:pPr>
              <w:jc w:val="both"/>
              <w:rPr>
                <w:sz w:val="16"/>
                <w:szCs w:val="16"/>
              </w:rPr>
            </w:pPr>
            <w:r w:rsidRPr="0055544E">
              <w:rPr>
                <w:sz w:val="16"/>
                <w:szCs w:val="16"/>
              </w:rPr>
              <w:t>Annotazioni al casellario informatico ANAC;</w:t>
            </w:r>
          </w:p>
          <w:p w14:paraId="0F914811" w14:textId="77777777" w:rsidR="00C675AD" w:rsidRPr="0055544E" w:rsidRDefault="00C675AD" w:rsidP="00DB6526">
            <w:pPr>
              <w:jc w:val="both"/>
              <w:rPr>
                <w:sz w:val="16"/>
                <w:szCs w:val="16"/>
              </w:rPr>
            </w:pPr>
            <w:r w:rsidRPr="0055544E">
              <w:rPr>
                <w:sz w:val="16"/>
                <w:szCs w:val="16"/>
              </w:rPr>
              <w:t>Certificato dell’Anagrafe delle sanzioni amministrative da reato;</w:t>
            </w:r>
          </w:p>
          <w:p w14:paraId="5386658D" w14:textId="77777777" w:rsidR="00C675AD" w:rsidRPr="0055544E" w:rsidRDefault="00C675AD" w:rsidP="00DB6526">
            <w:pPr>
              <w:jc w:val="both"/>
              <w:rPr>
                <w:sz w:val="16"/>
                <w:szCs w:val="16"/>
              </w:rPr>
            </w:pPr>
            <w:r w:rsidRPr="0055544E">
              <w:rPr>
                <w:sz w:val="16"/>
                <w:szCs w:val="16"/>
              </w:rPr>
              <w:t>Verifica del rispetto delle norme sul lavoro dei disabili (L. 68/99)</w:t>
            </w:r>
          </w:p>
          <w:p w14:paraId="65F2C6F5" w14:textId="77777777" w:rsidR="00C675AD" w:rsidRPr="0055544E" w:rsidRDefault="00C675AD" w:rsidP="00DB6526">
            <w:pPr>
              <w:jc w:val="both"/>
              <w:rPr>
                <w:sz w:val="16"/>
                <w:szCs w:val="16"/>
              </w:rPr>
            </w:pPr>
          </w:p>
          <w:p w14:paraId="2DC7A50F" w14:textId="77777777" w:rsidR="00C675AD" w:rsidRPr="0055544E" w:rsidRDefault="00C675AD" w:rsidP="00DB6526">
            <w:pPr>
              <w:jc w:val="both"/>
              <w:rPr>
                <w:sz w:val="16"/>
                <w:szCs w:val="16"/>
              </w:rPr>
            </w:pPr>
            <w:r w:rsidRPr="0055544E">
              <w:rPr>
                <w:sz w:val="16"/>
                <w:szCs w:val="16"/>
              </w:rPr>
              <w:t>A titolo esemplificativo:</w:t>
            </w:r>
          </w:p>
          <w:p w14:paraId="5F13F42F" w14:textId="77777777" w:rsidR="00C675AD" w:rsidRPr="0055544E" w:rsidRDefault="00C675AD" w:rsidP="00DB6526">
            <w:pPr>
              <w:jc w:val="both"/>
              <w:rPr>
                <w:sz w:val="16"/>
                <w:szCs w:val="16"/>
              </w:rPr>
            </w:pPr>
            <w:r w:rsidRPr="0055544E">
              <w:rPr>
                <w:sz w:val="16"/>
                <w:szCs w:val="16"/>
              </w:rPr>
              <w:t>Il fatturato minimo annuo;</w:t>
            </w:r>
          </w:p>
          <w:p w14:paraId="1B8B90B5" w14:textId="77777777" w:rsidR="00C675AD" w:rsidRPr="0055544E" w:rsidRDefault="00C675AD" w:rsidP="00DB6526">
            <w:pPr>
              <w:jc w:val="both"/>
              <w:rPr>
                <w:sz w:val="16"/>
                <w:szCs w:val="16"/>
              </w:rPr>
            </w:pPr>
            <w:r w:rsidRPr="0055544E">
              <w:rPr>
                <w:sz w:val="16"/>
                <w:szCs w:val="16"/>
              </w:rPr>
              <w:t>Il fatturato globale e il fatturato specifico;</w:t>
            </w:r>
          </w:p>
          <w:p w14:paraId="543B3D3B" w14:textId="77777777" w:rsidR="00C675AD" w:rsidRPr="0055544E" w:rsidRDefault="00C675AD" w:rsidP="00DB6526">
            <w:pPr>
              <w:jc w:val="both"/>
              <w:rPr>
                <w:sz w:val="16"/>
                <w:szCs w:val="16"/>
              </w:rPr>
            </w:pPr>
            <w:r w:rsidRPr="0055544E">
              <w:rPr>
                <w:sz w:val="16"/>
                <w:szCs w:val="16"/>
              </w:rPr>
              <w:t>La discrezionalità e i servizi analoghi;</w:t>
            </w:r>
          </w:p>
          <w:p w14:paraId="7FA8D33A" w14:textId="77777777" w:rsidR="00C675AD" w:rsidRPr="00CB1065" w:rsidRDefault="00C675AD" w:rsidP="00DB6526">
            <w:pPr>
              <w:jc w:val="both"/>
              <w:rPr>
                <w:color w:val="A6A6A6" w:themeColor="background1" w:themeShade="A6"/>
                <w:sz w:val="16"/>
                <w:szCs w:val="16"/>
              </w:rPr>
            </w:pPr>
            <w:r w:rsidRPr="0055544E">
              <w:rPr>
                <w:sz w:val="16"/>
                <w:szCs w:val="16"/>
              </w:rPr>
              <w:t>La certificazione di qualità.</w:t>
            </w:r>
          </w:p>
        </w:tc>
        <w:tc>
          <w:tcPr>
            <w:tcW w:w="720" w:type="pct"/>
            <w:shd w:val="clear" w:color="auto" w:fill="F2F2F2" w:themeFill="background1" w:themeFillShade="F2"/>
          </w:tcPr>
          <w:p w14:paraId="0ABC4D43" w14:textId="77777777" w:rsidR="00C675AD" w:rsidRPr="005D58EA" w:rsidRDefault="00C675AD" w:rsidP="00DB6526">
            <w:pPr>
              <w:jc w:val="center"/>
              <w:rPr>
                <w:sz w:val="20"/>
                <w:szCs w:val="20"/>
              </w:rPr>
            </w:pPr>
          </w:p>
        </w:tc>
      </w:tr>
      <w:tr w:rsidR="00C675AD" w:rsidRPr="005D58EA" w14:paraId="34F41548" w14:textId="77777777" w:rsidTr="00DB6526">
        <w:tc>
          <w:tcPr>
            <w:tcW w:w="2020" w:type="pct"/>
          </w:tcPr>
          <w:p w14:paraId="38ACBBE8"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Cauzione definitiva o miglioramento del prezzo</w:t>
            </w:r>
          </w:p>
        </w:tc>
        <w:tc>
          <w:tcPr>
            <w:tcW w:w="721" w:type="pct"/>
          </w:tcPr>
          <w:p w14:paraId="55B1974F" w14:textId="77777777" w:rsidR="00C675AD" w:rsidRPr="005D58EA" w:rsidRDefault="00C675AD" w:rsidP="00DB6526">
            <w:pPr>
              <w:rPr>
                <w:sz w:val="20"/>
                <w:szCs w:val="20"/>
              </w:rPr>
            </w:pPr>
            <w:r>
              <w:rPr>
                <w:rFonts w:cs="Arial"/>
                <w:sz w:val="20"/>
                <w:szCs w:val="20"/>
              </w:rPr>
              <w:t>art.</w:t>
            </w:r>
            <w:r w:rsidRPr="005D58EA">
              <w:rPr>
                <w:rFonts w:cs="Arial"/>
                <w:sz w:val="20"/>
                <w:szCs w:val="20"/>
              </w:rPr>
              <w:t>103</w:t>
            </w:r>
          </w:p>
        </w:tc>
        <w:sdt>
          <w:sdtPr>
            <w:rPr>
              <w:sz w:val="20"/>
              <w:szCs w:val="20"/>
            </w:rPr>
            <w:id w:val="4570038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069E5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57470848"/>
              <w14:checkbox>
                <w14:checked w14:val="0"/>
                <w14:checkedState w14:val="2612" w14:font="MS Gothic"/>
                <w14:uncheckedState w14:val="2610" w14:font="MS Gothic"/>
              </w14:checkbox>
            </w:sdtPr>
            <w:sdtEndPr/>
            <w:sdtContent>
              <w:p w14:paraId="2DF57E5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89897994"/>
              <w14:checkbox>
                <w14:checked w14:val="0"/>
                <w14:checkedState w14:val="2612" w14:font="MS Gothic"/>
                <w14:uncheckedState w14:val="2610" w14:font="MS Gothic"/>
              </w14:checkbox>
            </w:sdtPr>
            <w:sdtEndPr/>
            <w:sdtContent>
              <w:p w14:paraId="3DFCD0C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6E26831"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6C3E9FB" w14:textId="77777777" w:rsidR="00C675AD" w:rsidRPr="005D58EA" w:rsidRDefault="00C675AD" w:rsidP="00DB6526">
            <w:pPr>
              <w:jc w:val="center"/>
              <w:rPr>
                <w:sz w:val="20"/>
                <w:szCs w:val="20"/>
              </w:rPr>
            </w:pPr>
          </w:p>
        </w:tc>
      </w:tr>
      <w:tr w:rsidR="00C675AD" w:rsidRPr="005D58EA" w14:paraId="1AA2AA65" w14:textId="77777777" w:rsidTr="00DB6526">
        <w:tc>
          <w:tcPr>
            <w:tcW w:w="2020" w:type="pct"/>
          </w:tcPr>
          <w:p w14:paraId="12E12F7E" w14:textId="77777777" w:rsidR="00C675AD" w:rsidRPr="005D58EA" w:rsidRDefault="00C675AD" w:rsidP="00DB6526">
            <w:pPr>
              <w:jc w:val="both"/>
              <w:rPr>
                <w:rFonts w:cs="Arial"/>
                <w:sz w:val="20"/>
                <w:szCs w:val="20"/>
              </w:rPr>
            </w:pPr>
            <w:r w:rsidRPr="005D58EA">
              <w:rPr>
                <w:rFonts w:cs="Arial"/>
                <w:sz w:val="20"/>
                <w:szCs w:val="20"/>
              </w:rPr>
              <w:t>Presenza del contratto/scambio di lettera commerciale.</w:t>
            </w:r>
          </w:p>
        </w:tc>
        <w:tc>
          <w:tcPr>
            <w:tcW w:w="721" w:type="pct"/>
          </w:tcPr>
          <w:p w14:paraId="63E7C16C" w14:textId="77777777" w:rsidR="00C675AD" w:rsidRPr="005D58EA" w:rsidRDefault="00C675AD" w:rsidP="00DB6526">
            <w:pPr>
              <w:rPr>
                <w:sz w:val="20"/>
                <w:szCs w:val="20"/>
              </w:rPr>
            </w:pPr>
          </w:p>
        </w:tc>
        <w:sdt>
          <w:sdtPr>
            <w:rPr>
              <w:sz w:val="20"/>
              <w:szCs w:val="20"/>
            </w:rPr>
            <w:id w:val="-20731149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CF4457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2633486"/>
              <w14:checkbox>
                <w14:checked w14:val="0"/>
                <w14:checkedState w14:val="2612" w14:font="MS Gothic"/>
                <w14:uncheckedState w14:val="2610" w14:font="MS Gothic"/>
              </w14:checkbox>
            </w:sdtPr>
            <w:sdtEndPr/>
            <w:sdtContent>
              <w:p w14:paraId="5219E26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88006967"/>
              <w14:checkbox>
                <w14:checked w14:val="0"/>
                <w14:checkedState w14:val="2612" w14:font="MS Gothic"/>
                <w14:uncheckedState w14:val="2610" w14:font="MS Gothic"/>
              </w14:checkbox>
            </w:sdtPr>
            <w:sdtEndPr/>
            <w:sdtContent>
              <w:p w14:paraId="460EC8F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04116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C1988D2" w14:textId="77777777" w:rsidR="00C675AD" w:rsidRPr="005D58EA" w:rsidRDefault="00C675AD" w:rsidP="00DB6526">
            <w:pPr>
              <w:jc w:val="center"/>
              <w:rPr>
                <w:sz w:val="20"/>
                <w:szCs w:val="20"/>
              </w:rPr>
            </w:pPr>
          </w:p>
        </w:tc>
      </w:tr>
      <w:tr w:rsidR="00C675AD" w:rsidRPr="005D58EA" w14:paraId="06B85FC7" w14:textId="77777777" w:rsidTr="00DB6526">
        <w:tc>
          <w:tcPr>
            <w:tcW w:w="2020" w:type="pct"/>
          </w:tcPr>
          <w:p w14:paraId="6D6FB0D1"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Rispetto della normativa sulla tracciabilità dei flussi finanziari (presenza CIG su documentazione di gara, contratto e strumenti di pagamento)</w:t>
            </w:r>
          </w:p>
        </w:tc>
        <w:tc>
          <w:tcPr>
            <w:tcW w:w="721" w:type="pct"/>
          </w:tcPr>
          <w:p w14:paraId="70DF30BE"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3D5DDBBD" w14:textId="77777777" w:rsidR="00C675AD" w:rsidRPr="005D58EA" w:rsidRDefault="00C675AD" w:rsidP="00DB6526">
            <w:pPr>
              <w:rPr>
                <w:sz w:val="20"/>
                <w:szCs w:val="20"/>
              </w:rPr>
            </w:pPr>
            <w:r w:rsidRPr="005D58EA">
              <w:rPr>
                <w:rFonts w:cs="Arial"/>
                <w:sz w:val="20"/>
                <w:szCs w:val="20"/>
              </w:rPr>
              <w:t>136/2010</w:t>
            </w:r>
          </w:p>
        </w:tc>
        <w:sdt>
          <w:sdtPr>
            <w:rPr>
              <w:sz w:val="20"/>
              <w:szCs w:val="20"/>
            </w:rPr>
            <w:id w:val="-20596941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C3BF1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67696751"/>
              <w14:checkbox>
                <w14:checked w14:val="0"/>
                <w14:checkedState w14:val="2612" w14:font="MS Gothic"/>
                <w14:uncheckedState w14:val="2610" w14:font="MS Gothic"/>
              </w14:checkbox>
            </w:sdtPr>
            <w:sdtEndPr/>
            <w:sdtContent>
              <w:p w14:paraId="7486E8F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33751189"/>
              <w14:checkbox>
                <w14:checked w14:val="0"/>
                <w14:checkedState w14:val="2612" w14:font="MS Gothic"/>
                <w14:uncheckedState w14:val="2610" w14:font="MS Gothic"/>
              </w14:checkbox>
            </w:sdtPr>
            <w:sdtEndPr/>
            <w:sdtContent>
              <w:p w14:paraId="76A41F1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4AEEE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2BC23DC" w14:textId="77777777" w:rsidR="00C675AD" w:rsidRPr="005D58EA" w:rsidRDefault="00C675AD" w:rsidP="00DB6526">
            <w:pPr>
              <w:jc w:val="center"/>
              <w:rPr>
                <w:sz w:val="20"/>
                <w:szCs w:val="20"/>
              </w:rPr>
            </w:pPr>
          </w:p>
        </w:tc>
      </w:tr>
      <w:tr w:rsidR="00C675AD" w:rsidRPr="00573A9C" w14:paraId="486F1A29" w14:textId="77777777" w:rsidTr="00DB6526">
        <w:tc>
          <w:tcPr>
            <w:tcW w:w="2020" w:type="pct"/>
            <w:shd w:val="clear" w:color="auto" w:fill="D9D9D9" w:themeFill="background1" w:themeFillShade="D9"/>
          </w:tcPr>
          <w:p w14:paraId="6A3F1941" w14:textId="77777777" w:rsidR="00C675AD" w:rsidRPr="00513303" w:rsidRDefault="00C675AD" w:rsidP="00DB6526">
            <w:pPr>
              <w:jc w:val="both"/>
              <w:rPr>
                <w:rFonts w:cs="Arial"/>
                <w:b/>
                <w:sz w:val="20"/>
                <w:szCs w:val="20"/>
              </w:rPr>
            </w:pPr>
            <w:r w:rsidRPr="00513303">
              <w:rPr>
                <w:rFonts w:cs="Arial"/>
                <w:b/>
                <w:sz w:val="20"/>
                <w:szCs w:val="20"/>
              </w:rPr>
              <w:t>C1 - TIPOLOGIA – PROCEDURA NEGOZIATA SEMPLIFICATA LAVORI</w:t>
            </w:r>
          </w:p>
        </w:tc>
        <w:tc>
          <w:tcPr>
            <w:tcW w:w="721" w:type="pct"/>
            <w:shd w:val="clear" w:color="auto" w:fill="D9D9D9" w:themeFill="background1" w:themeFillShade="D9"/>
          </w:tcPr>
          <w:p w14:paraId="11B8B9C9" w14:textId="77777777" w:rsidR="00C675AD" w:rsidRPr="00513303" w:rsidRDefault="00C675AD" w:rsidP="00DB6526">
            <w:pPr>
              <w:rPr>
                <w:sz w:val="20"/>
                <w:szCs w:val="20"/>
              </w:rPr>
            </w:pPr>
          </w:p>
        </w:tc>
        <w:tc>
          <w:tcPr>
            <w:tcW w:w="192" w:type="pct"/>
            <w:shd w:val="clear" w:color="auto" w:fill="D9D9D9" w:themeFill="background1" w:themeFillShade="D9"/>
          </w:tcPr>
          <w:p w14:paraId="76BBFCC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24DD574E"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5A6B0C4C"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57C3ABF4" w14:textId="77777777" w:rsidR="00C675AD" w:rsidRPr="00513303" w:rsidRDefault="00C675AD" w:rsidP="00DB6526">
            <w:pPr>
              <w:rPr>
                <w:sz w:val="20"/>
                <w:szCs w:val="20"/>
              </w:rPr>
            </w:pPr>
          </w:p>
        </w:tc>
        <w:tc>
          <w:tcPr>
            <w:tcW w:w="720" w:type="pct"/>
            <w:shd w:val="clear" w:color="auto" w:fill="D9D9D9" w:themeFill="background1" w:themeFillShade="D9"/>
          </w:tcPr>
          <w:p w14:paraId="08A8A282" w14:textId="77777777" w:rsidR="00C675AD" w:rsidRPr="00573A9C" w:rsidRDefault="00C675AD" w:rsidP="00DB6526">
            <w:pPr>
              <w:rPr>
                <w:sz w:val="20"/>
                <w:szCs w:val="20"/>
                <w:highlight w:val="yellow"/>
              </w:rPr>
            </w:pPr>
          </w:p>
        </w:tc>
      </w:tr>
      <w:tr w:rsidR="00C675AD" w:rsidRPr="00573A9C" w14:paraId="70EBC564" w14:textId="77777777" w:rsidTr="00DB6526">
        <w:tc>
          <w:tcPr>
            <w:tcW w:w="2020" w:type="pct"/>
            <w:shd w:val="clear" w:color="auto" w:fill="D9D9D9" w:themeFill="background1" w:themeFillShade="D9"/>
          </w:tcPr>
          <w:p w14:paraId="694B74ED" w14:textId="77777777" w:rsidR="00C675AD" w:rsidRPr="00513303" w:rsidRDefault="00C675AD" w:rsidP="00DB6526">
            <w:pPr>
              <w:autoSpaceDE w:val="0"/>
              <w:autoSpaceDN w:val="0"/>
              <w:adjustRightInd w:val="0"/>
              <w:jc w:val="both"/>
              <w:rPr>
                <w:rFonts w:cs="Arial"/>
                <w:sz w:val="20"/>
                <w:szCs w:val="20"/>
              </w:rPr>
            </w:pPr>
            <w:r w:rsidRPr="00513303">
              <w:rPr>
                <w:rFonts w:cs="Arial"/>
                <w:sz w:val="20"/>
                <w:szCs w:val="20"/>
              </w:rPr>
              <w:t>è stato rispettato il limite di importo:</w:t>
            </w:r>
          </w:p>
          <w:p w14:paraId="0ED1A6BB" w14:textId="77777777" w:rsidR="00C675AD" w:rsidRPr="00513303" w:rsidRDefault="007705F3" w:rsidP="00DB6526">
            <w:pPr>
              <w:pStyle w:val="Paragrafoelenco"/>
              <w:autoSpaceDE w:val="0"/>
              <w:autoSpaceDN w:val="0"/>
              <w:adjustRightInd w:val="0"/>
              <w:ind w:left="0"/>
              <w:jc w:val="both"/>
              <w:rPr>
                <w:rFonts w:cs="Arial"/>
                <w:sz w:val="20"/>
                <w:szCs w:val="20"/>
              </w:rPr>
            </w:pPr>
            <w:sdt>
              <w:sdtPr>
                <w:rPr>
                  <w:rFonts w:cs="Arial"/>
                  <w:sz w:val="20"/>
                  <w:szCs w:val="20"/>
                </w:rPr>
                <w:id w:val="-1286034304"/>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lavori: importo pari o superiore a 40.000 e inferiore a 150.000 euro;</w:t>
            </w:r>
          </w:p>
        </w:tc>
        <w:tc>
          <w:tcPr>
            <w:tcW w:w="721" w:type="pct"/>
            <w:shd w:val="clear" w:color="auto" w:fill="D9D9D9" w:themeFill="background1" w:themeFillShade="D9"/>
          </w:tcPr>
          <w:p w14:paraId="1BF6065D" w14:textId="77777777" w:rsidR="00C675AD" w:rsidRPr="00513303" w:rsidRDefault="00C675AD" w:rsidP="00DB6526">
            <w:pPr>
              <w:autoSpaceDE w:val="0"/>
              <w:autoSpaceDN w:val="0"/>
              <w:adjustRightInd w:val="0"/>
              <w:rPr>
                <w:rFonts w:cs="Arial"/>
                <w:sz w:val="20"/>
                <w:szCs w:val="20"/>
              </w:rPr>
            </w:pPr>
            <w:r>
              <w:rPr>
                <w:rFonts w:cs="Arial"/>
                <w:sz w:val="20"/>
                <w:szCs w:val="20"/>
              </w:rPr>
              <w:t>art.</w:t>
            </w:r>
            <w:r w:rsidRPr="00513303">
              <w:rPr>
                <w:rFonts w:cs="Arial"/>
                <w:sz w:val="20"/>
                <w:szCs w:val="20"/>
              </w:rPr>
              <w:t xml:space="preserve"> 36 c. 2 lett. B +</w:t>
            </w:r>
          </w:p>
          <w:p w14:paraId="485EDAA0" w14:textId="77777777" w:rsidR="00C675AD" w:rsidRPr="00513303" w:rsidRDefault="00C675AD" w:rsidP="00DB6526">
            <w:pPr>
              <w:rPr>
                <w:sz w:val="20"/>
                <w:szCs w:val="20"/>
              </w:rPr>
            </w:pPr>
            <w:r w:rsidRPr="00513303">
              <w:rPr>
                <w:sz w:val="20"/>
                <w:szCs w:val="20"/>
              </w:rPr>
              <w:t>Linee guida ANAC per quanto compatibili e fino all’approvazione Regolamento Unico</w:t>
            </w:r>
          </w:p>
        </w:tc>
        <w:tc>
          <w:tcPr>
            <w:tcW w:w="192" w:type="pct"/>
            <w:shd w:val="clear" w:color="auto" w:fill="D9D9D9" w:themeFill="background1" w:themeFillShade="D9"/>
          </w:tcPr>
          <w:p w14:paraId="79F618D8"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712405CF"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0DFFD368"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2A5E0457" w14:textId="77777777" w:rsidR="00C675AD" w:rsidRPr="00513303" w:rsidRDefault="00C675AD" w:rsidP="00DB6526">
            <w:pPr>
              <w:rPr>
                <w:sz w:val="20"/>
                <w:szCs w:val="20"/>
              </w:rPr>
            </w:pPr>
          </w:p>
        </w:tc>
        <w:tc>
          <w:tcPr>
            <w:tcW w:w="720" w:type="pct"/>
            <w:shd w:val="clear" w:color="auto" w:fill="D9D9D9" w:themeFill="background1" w:themeFillShade="D9"/>
          </w:tcPr>
          <w:p w14:paraId="73D942FC" w14:textId="77777777" w:rsidR="00C675AD" w:rsidRPr="00573A9C" w:rsidRDefault="00C675AD" w:rsidP="00DB6526">
            <w:pPr>
              <w:rPr>
                <w:sz w:val="20"/>
                <w:szCs w:val="20"/>
                <w:highlight w:val="yellow"/>
              </w:rPr>
            </w:pPr>
          </w:p>
        </w:tc>
      </w:tr>
      <w:tr w:rsidR="00C675AD" w:rsidRPr="00573A9C" w14:paraId="0D4F16A2" w14:textId="77777777" w:rsidTr="00DB6526">
        <w:tc>
          <w:tcPr>
            <w:tcW w:w="2020" w:type="pct"/>
            <w:shd w:val="clear" w:color="auto" w:fill="D9D9D9" w:themeFill="background1" w:themeFillShade="D9"/>
          </w:tcPr>
          <w:p w14:paraId="2000734F" w14:textId="77777777" w:rsidR="00C675AD" w:rsidRPr="00513303" w:rsidRDefault="00C675AD" w:rsidP="00DB6526">
            <w:pPr>
              <w:jc w:val="both"/>
              <w:rPr>
                <w:rFonts w:cs="Arial"/>
                <w:sz w:val="20"/>
                <w:szCs w:val="20"/>
              </w:rPr>
            </w:pPr>
            <w:r w:rsidRPr="00513303">
              <w:rPr>
                <w:rFonts w:cs="Arial"/>
                <w:sz w:val="20"/>
                <w:szCs w:val="20"/>
              </w:rPr>
              <w:t>sono stati valutati almeno tre preventivi ove esistenti</w:t>
            </w:r>
          </w:p>
        </w:tc>
        <w:tc>
          <w:tcPr>
            <w:tcW w:w="721" w:type="pct"/>
            <w:shd w:val="clear" w:color="auto" w:fill="D9D9D9" w:themeFill="background1" w:themeFillShade="D9"/>
          </w:tcPr>
          <w:p w14:paraId="4C54596B" w14:textId="77777777" w:rsidR="00C675AD" w:rsidRPr="00513303" w:rsidRDefault="00C675AD" w:rsidP="00DB6526">
            <w:pPr>
              <w:rPr>
                <w:sz w:val="20"/>
                <w:szCs w:val="20"/>
              </w:rPr>
            </w:pPr>
          </w:p>
        </w:tc>
        <w:tc>
          <w:tcPr>
            <w:tcW w:w="192" w:type="pct"/>
            <w:shd w:val="clear" w:color="auto" w:fill="D9D9D9" w:themeFill="background1" w:themeFillShade="D9"/>
          </w:tcPr>
          <w:p w14:paraId="5AF72ECB"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57CB022D"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221F6FC9"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2B103A07" w14:textId="77777777" w:rsidR="00C675AD" w:rsidRPr="00513303" w:rsidRDefault="00C675AD" w:rsidP="00DB6526">
            <w:pPr>
              <w:rPr>
                <w:sz w:val="20"/>
                <w:szCs w:val="20"/>
              </w:rPr>
            </w:pPr>
          </w:p>
        </w:tc>
        <w:tc>
          <w:tcPr>
            <w:tcW w:w="720" w:type="pct"/>
            <w:shd w:val="clear" w:color="auto" w:fill="D9D9D9" w:themeFill="background1" w:themeFillShade="D9"/>
          </w:tcPr>
          <w:p w14:paraId="288EE760" w14:textId="77777777" w:rsidR="00C675AD" w:rsidRPr="00573A9C" w:rsidRDefault="00C675AD" w:rsidP="00DB6526">
            <w:pPr>
              <w:rPr>
                <w:sz w:val="20"/>
                <w:szCs w:val="20"/>
                <w:highlight w:val="yellow"/>
              </w:rPr>
            </w:pPr>
          </w:p>
        </w:tc>
      </w:tr>
      <w:tr w:rsidR="00C675AD" w:rsidRPr="00573A9C" w14:paraId="70BA047E" w14:textId="77777777" w:rsidTr="00DB6526">
        <w:tc>
          <w:tcPr>
            <w:tcW w:w="2020" w:type="pct"/>
            <w:shd w:val="clear" w:color="auto" w:fill="D9D9D9" w:themeFill="background1" w:themeFillShade="D9"/>
          </w:tcPr>
          <w:p w14:paraId="2E2406A4" w14:textId="77777777" w:rsidR="00C675AD" w:rsidRPr="00513303" w:rsidRDefault="00C675AD" w:rsidP="00DB6526">
            <w:pPr>
              <w:autoSpaceDE w:val="0"/>
              <w:autoSpaceDN w:val="0"/>
              <w:adjustRightInd w:val="0"/>
              <w:jc w:val="both"/>
              <w:rPr>
                <w:rFonts w:cs="Arial"/>
                <w:sz w:val="20"/>
                <w:szCs w:val="20"/>
              </w:rPr>
            </w:pPr>
            <w:r w:rsidRPr="00513303">
              <w:rPr>
                <w:rFonts w:cs="Arial"/>
                <w:sz w:val="20"/>
                <w:szCs w:val="20"/>
              </w:rPr>
              <w:t>è stato rispettato il limite di importo:</w:t>
            </w:r>
          </w:p>
          <w:p w14:paraId="371F877D" w14:textId="77777777" w:rsidR="00C675AD" w:rsidRPr="00513303" w:rsidRDefault="007705F3" w:rsidP="00DB6526">
            <w:pPr>
              <w:pStyle w:val="Paragrafoelenco"/>
              <w:autoSpaceDE w:val="0"/>
              <w:autoSpaceDN w:val="0"/>
              <w:adjustRightInd w:val="0"/>
              <w:ind w:left="0"/>
              <w:jc w:val="both"/>
              <w:rPr>
                <w:rFonts w:cs="Arial"/>
                <w:sz w:val="20"/>
                <w:szCs w:val="20"/>
              </w:rPr>
            </w:pPr>
            <w:sdt>
              <w:sdtPr>
                <w:rPr>
                  <w:rFonts w:cs="Arial"/>
                  <w:sz w:val="20"/>
                  <w:szCs w:val="20"/>
                </w:rPr>
                <w:id w:val="-646891514"/>
                <w14:checkbox>
                  <w14:checked w14:val="0"/>
                  <w14:checkedState w14:val="2612" w14:font="MS Gothic"/>
                  <w14:uncheckedState w14:val="2610" w14:font="MS Gothic"/>
                </w14:checkbox>
              </w:sdtPr>
              <w:sdtEndPr/>
              <w:sdtContent>
                <w:r w:rsidR="00C675AD">
                  <w:rPr>
                    <w:rFonts w:ascii="MS Gothic" w:eastAsia="MS Gothic" w:hAnsi="MS Gothic" w:cs="Arial" w:hint="eastAsia"/>
                    <w:sz w:val="20"/>
                    <w:szCs w:val="20"/>
                  </w:rPr>
                  <w:t>☐</w:t>
                </w:r>
              </w:sdtContent>
            </w:sdt>
            <w:r w:rsidR="00C675AD" w:rsidRPr="00513303">
              <w:rPr>
                <w:rFonts w:cs="Arial"/>
                <w:sz w:val="20"/>
                <w:szCs w:val="20"/>
              </w:rPr>
              <w:t>lavori: importo pari o superiore a 150.000 e inferiore a 350.000 euro;</w:t>
            </w:r>
          </w:p>
        </w:tc>
        <w:tc>
          <w:tcPr>
            <w:tcW w:w="721" w:type="pct"/>
            <w:shd w:val="clear" w:color="auto" w:fill="D9D9D9" w:themeFill="background1" w:themeFillShade="D9"/>
          </w:tcPr>
          <w:p w14:paraId="4F9D8BF1" w14:textId="77777777" w:rsidR="00C675AD" w:rsidRPr="00513303" w:rsidRDefault="00C675AD" w:rsidP="00DB6526">
            <w:pPr>
              <w:autoSpaceDE w:val="0"/>
              <w:autoSpaceDN w:val="0"/>
              <w:adjustRightInd w:val="0"/>
              <w:rPr>
                <w:rFonts w:cs="Arial"/>
                <w:sz w:val="20"/>
                <w:szCs w:val="20"/>
              </w:rPr>
            </w:pPr>
            <w:r>
              <w:rPr>
                <w:rFonts w:cs="Arial"/>
                <w:sz w:val="20"/>
                <w:szCs w:val="20"/>
              </w:rPr>
              <w:t>art.</w:t>
            </w:r>
            <w:r w:rsidRPr="00513303">
              <w:rPr>
                <w:rFonts w:cs="Arial"/>
                <w:sz w:val="20"/>
                <w:szCs w:val="20"/>
              </w:rPr>
              <w:t xml:space="preserve"> 36 c. 2 lett. C +</w:t>
            </w:r>
          </w:p>
          <w:p w14:paraId="6A0E8BF8" w14:textId="77777777" w:rsidR="00C675AD" w:rsidRPr="00513303" w:rsidRDefault="00C675AD" w:rsidP="00DB6526">
            <w:pPr>
              <w:autoSpaceDE w:val="0"/>
              <w:autoSpaceDN w:val="0"/>
              <w:adjustRightInd w:val="0"/>
              <w:rPr>
                <w:sz w:val="20"/>
                <w:szCs w:val="20"/>
              </w:rPr>
            </w:pPr>
            <w:r w:rsidRPr="00513303">
              <w:rPr>
                <w:sz w:val="20"/>
                <w:szCs w:val="20"/>
              </w:rPr>
              <w:t>Linee guida ANAC per quanto compatibili e fino all’approvazione Regolamento Unico</w:t>
            </w:r>
          </w:p>
        </w:tc>
        <w:tc>
          <w:tcPr>
            <w:tcW w:w="192" w:type="pct"/>
            <w:shd w:val="clear" w:color="auto" w:fill="D9D9D9" w:themeFill="background1" w:themeFillShade="D9"/>
          </w:tcPr>
          <w:p w14:paraId="4B1C86C1"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206A75E7"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2F39E5F4"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5B377C9C" w14:textId="77777777" w:rsidR="00C675AD" w:rsidRPr="00513303" w:rsidRDefault="00C675AD" w:rsidP="00DB6526">
            <w:pPr>
              <w:rPr>
                <w:sz w:val="20"/>
                <w:szCs w:val="20"/>
              </w:rPr>
            </w:pPr>
          </w:p>
        </w:tc>
        <w:tc>
          <w:tcPr>
            <w:tcW w:w="720" w:type="pct"/>
            <w:shd w:val="clear" w:color="auto" w:fill="D9D9D9" w:themeFill="background1" w:themeFillShade="D9"/>
          </w:tcPr>
          <w:p w14:paraId="7AB444A2" w14:textId="77777777" w:rsidR="00C675AD" w:rsidRPr="00573A9C" w:rsidRDefault="00C675AD" w:rsidP="00DB6526">
            <w:pPr>
              <w:rPr>
                <w:sz w:val="20"/>
                <w:szCs w:val="20"/>
                <w:highlight w:val="yellow"/>
              </w:rPr>
            </w:pPr>
          </w:p>
        </w:tc>
      </w:tr>
      <w:tr w:rsidR="00C675AD" w:rsidRPr="00573A9C" w14:paraId="71152E14" w14:textId="77777777" w:rsidTr="00DB6526">
        <w:tc>
          <w:tcPr>
            <w:tcW w:w="2020" w:type="pct"/>
            <w:shd w:val="clear" w:color="auto" w:fill="D9D9D9" w:themeFill="background1" w:themeFillShade="D9"/>
          </w:tcPr>
          <w:p w14:paraId="2B4B498A" w14:textId="77777777" w:rsidR="00C675AD" w:rsidRPr="00513303" w:rsidRDefault="00C675AD" w:rsidP="00DB6526">
            <w:pPr>
              <w:jc w:val="both"/>
              <w:rPr>
                <w:rFonts w:cs="Arial"/>
                <w:sz w:val="20"/>
                <w:szCs w:val="20"/>
              </w:rPr>
            </w:pPr>
            <w:r w:rsidRPr="00513303">
              <w:rPr>
                <w:rFonts w:cs="Arial"/>
                <w:sz w:val="20"/>
                <w:szCs w:val="20"/>
              </w:rPr>
              <w:t>sono stati consultati, ove esistenti, almeno 10 operatori individuati sulla base di indagini di mercato o tramite elenchi di operatori e comunque nel rispetto del criterio di rotazione degli inviti</w:t>
            </w:r>
          </w:p>
        </w:tc>
        <w:tc>
          <w:tcPr>
            <w:tcW w:w="721" w:type="pct"/>
            <w:shd w:val="clear" w:color="auto" w:fill="D9D9D9" w:themeFill="background1" w:themeFillShade="D9"/>
          </w:tcPr>
          <w:p w14:paraId="0250FF0A" w14:textId="77777777" w:rsidR="00C675AD" w:rsidRPr="00513303" w:rsidRDefault="00C675AD" w:rsidP="00DB6526">
            <w:pPr>
              <w:rPr>
                <w:sz w:val="20"/>
                <w:szCs w:val="20"/>
              </w:rPr>
            </w:pPr>
          </w:p>
        </w:tc>
        <w:tc>
          <w:tcPr>
            <w:tcW w:w="192" w:type="pct"/>
            <w:shd w:val="clear" w:color="auto" w:fill="D9D9D9" w:themeFill="background1" w:themeFillShade="D9"/>
          </w:tcPr>
          <w:p w14:paraId="7854D62E"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69A9A1B7"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2BADD5C1"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46EE12A6" w14:textId="77777777" w:rsidR="00C675AD" w:rsidRPr="00513303" w:rsidRDefault="00C675AD" w:rsidP="00DB6526">
            <w:pPr>
              <w:rPr>
                <w:sz w:val="20"/>
                <w:szCs w:val="20"/>
              </w:rPr>
            </w:pPr>
          </w:p>
        </w:tc>
        <w:tc>
          <w:tcPr>
            <w:tcW w:w="720" w:type="pct"/>
            <w:shd w:val="clear" w:color="auto" w:fill="D9D9D9" w:themeFill="background1" w:themeFillShade="D9"/>
          </w:tcPr>
          <w:p w14:paraId="364E335C" w14:textId="77777777" w:rsidR="00C675AD" w:rsidRPr="00573A9C" w:rsidRDefault="00C675AD" w:rsidP="00DB6526">
            <w:pPr>
              <w:rPr>
                <w:sz w:val="20"/>
                <w:szCs w:val="20"/>
                <w:highlight w:val="yellow"/>
              </w:rPr>
            </w:pPr>
          </w:p>
        </w:tc>
      </w:tr>
      <w:tr w:rsidR="00C675AD" w:rsidRPr="00573A9C" w14:paraId="39CEDA6E" w14:textId="77777777" w:rsidTr="00DB6526">
        <w:tc>
          <w:tcPr>
            <w:tcW w:w="2020" w:type="pct"/>
            <w:shd w:val="clear" w:color="auto" w:fill="D9D9D9" w:themeFill="background1" w:themeFillShade="D9"/>
          </w:tcPr>
          <w:p w14:paraId="5495B76A" w14:textId="77777777" w:rsidR="00C675AD" w:rsidRPr="00513303" w:rsidRDefault="00C675AD" w:rsidP="00DB6526">
            <w:pPr>
              <w:autoSpaceDE w:val="0"/>
              <w:autoSpaceDN w:val="0"/>
              <w:adjustRightInd w:val="0"/>
              <w:jc w:val="both"/>
              <w:rPr>
                <w:rFonts w:cs="Arial"/>
                <w:sz w:val="20"/>
                <w:szCs w:val="20"/>
              </w:rPr>
            </w:pPr>
            <w:r w:rsidRPr="00513303">
              <w:rPr>
                <w:rFonts w:cs="Arial"/>
                <w:sz w:val="20"/>
                <w:szCs w:val="20"/>
              </w:rPr>
              <w:t>è stato rispettato il limite di importo:</w:t>
            </w:r>
          </w:p>
          <w:p w14:paraId="0EAA4AFB" w14:textId="77777777" w:rsidR="00C675AD" w:rsidRPr="00513303" w:rsidRDefault="007705F3" w:rsidP="00DB6526">
            <w:pPr>
              <w:jc w:val="both"/>
              <w:rPr>
                <w:rFonts w:cs="Arial"/>
                <w:sz w:val="20"/>
                <w:szCs w:val="20"/>
              </w:rPr>
            </w:pPr>
            <w:sdt>
              <w:sdtPr>
                <w:rPr>
                  <w:rFonts w:cs="Arial"/>
                  <w:sz w:val="20"/>
                  <w:szCs w:val="20"/>
                </w:rPr>
                <w:id w:val="-524792278"/>
                <w14:checkbox>
                  <w14:checked w14:val="0"/>
                  <w14:checkedState w14:val="2612" w14:font="MS Gothic"/>
                  <w14:uncheckedState w14:val="2610" w14:font="MS Gothic"/>
                </w14:checkbox>
              </w:sdtPr>
              <w:sdtEndPr/>
              <w:sdtContent>
                <w:r w:rsidR="00C675AD">
                  <w:rPr>
                    <w:rFonts w:ascii="MS Gothic" w:eastAsia="MS Gothic" w:hAnsi="MS Gothic" w:cs="Arial" w:hint="eastAsia"/>
                    <w:sz w:val="20"/>
                    <w:szCs w:val="20"/>
                  </w:rPr>
                  <w:t>☐</w:t>
                </w:r>
              </w:sdtContent>
            </w:sdt>
            <w:r w:rsidR="00C675AD" w:rsidRPr="00513303">
              <w:rPr>
                <w:rFonts w:cs="Arial"/>
                <w:sz w:val="20"/>
                <w:szCs w:val="20"/>
              </w:rPr>
              <w:t>lavori: importo pari o superiore a 350.000 e inferiore a 1.000.000 euro</w:t>
            </w:r>
          </w:p>
        </w:tc>
        <w:tc>
          <w:tcPr>
            <w:tcW w:w="721" w:type="pct"/>
            <w:shd w:val="clear" w:color="auto" w:fill="D9D9D9" w:themeFill="background1" w:themeFillShade="D9"/>
          </w:tcPr>
          <w:p w14:paraId="360B411F" w14:textId="77777777" w:rsidR="00C675AD" w:rsidRPr="00513303" w:rsidRDefault="00C675AD" w:rsidP="00DB6526">
            <w:pPr>
              <w:autoSpaceDE w:val="0"/>
              <w:autoSpaceDN w:val="0"/>
              <w:adjustRightInd w:val="0"/>
              <w:rPr>
                <w:rFonts w:cs="Arial"/>
                <w:sz w:val="20"/>
                <w:szCs w:val="20"/>
                <w:lang w:val="en-US"/>
              </w:rPr>
            </w:pPr>
            <w:r>
              <w:rPr>
                <w:rFonts w:cs="Arial"/>
                <w:sz w:val="20"/>
                <w:szCs w:val="20"/>
                <w:lang w:val="en-US"/>
              </w:rPr>
              <w:t>art.</w:t>
            </w:r>
            <w:r w:rsidRPr="00513303">
              <w:rPr>
                <w:rFonts w:cs="Arial"/>
                <w:sz w:val="20"/>
                <w:szCs w:val="20"/>
                <w:lang w:val="en-US"/>
              </w:rPr>
              <w:t xml:space="preserve"> 36 c. 2 lett. C  bis +</w:t>
            </w:r>
          </w:p>
          <w:p w14:paraId="68CE161B" w14:textId="77777777" w:rsidR="00C675AD" w:rsidRPr="00513303" w:rsidRDefault="00C675AD" w:rsidP="00DB6526">
            <w:pPr>
              <w:rPr>
                <w:sz w:val="20"/>
                <w:szCs w:val="20"/>
              </w:rPr>
            </w:pPr>
            <w:r w:rsidRPr="00513303">
              <w:rPr>
                <w:sz w:val="20"/>
                <w:szCs w:val="20"/>
              </w:rPr>
              <w:t>Linee guida ANAC per quanto compatibili e fino all’approvazione Regolamento Unico</w:t>
            </w:r>
          </w:p>
        </w:tc>
        <w:tc>
          <w:tcPr>
            <w:tcW w:w="192" w:type="pct"/>
            <w:shd w:val="clear" w:color="auto" w:fill="D9D9D9" w:themeFill="background1" w:themeFillShade="D9"/>
          </w:tcPr>
          <w:p w14:paraId="4532ED7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4DCCB809"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41BD07E3"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0BE46869" w14:textId="77777777" w:rsidR="00C675AD" w:rsidRPr="00513303" w:rsidRDefault="00C675AD" w:rsidP="00DB6526">
            <w:pPr>
              <w:rPr>
                <w:sz w:val="20"/>
                <w:szCs w:val="20"/>
              </w:rPr>
            </w:pPr>
          </w:p>
        </w:tc>
        <w:tc>
          <w:tcPr>
            <w:tcW w:w="720" w:type="pct"/>
            <w:shd w:val="clear" w:color="auto" w:fill="D9D9D9" w:themeFill="background1" w:themeFillShade="D9"/>
          </w:tcPr>
          <w:p w14:paraId="5486288F" w14:textId="77777777" w:rsidR="00C675AD" w:rsidRPr="00573A9C" w:rsidRDefault="00C675AD" w:rsidP="00DB6526">
            <w:pPr>
              <w:rPr>
                <w:sz w:val="20"/>
                <w:szCs w:val="20"/>
                <w:highlight w:val="yellow"/>
              </w:rPr>
            </w:pPr>
          </w:p>
        </w:tc>
      </w:tr>
      <w:tr w:rsidR="00C675AD" w:rsidRPr="00573A9C" w14:paraId="02A1D20E" w14:textId="77777777" w:rsidTr="00DB6526">
        <w:tc>
          <w:tcPr>
            <w:tcW w:w="2020" w:type="pct"/>
            <w:shd w:val="clear" w:color="auto" w:fill="D9D9D9" w:themeFill="background1" w:themeFillShade="D9"/>
          </w:tcPr>
          <w:p w14:paraId="4F9E77B1" w14:textId="77777777" w:rsidR="00C675AD" w:rsidRPr="00513303" w:rsidRDefault="00C675AD" w:rsidP="00DB6526">
            <w:pPr>
              <w:jc w:val="both"/>
              <w:rPr>
                <w:rFonts w:cs="Arial"/>
                <w:sz w:val="20"/>
                <w:szCs w:val="20"/>
              </w:rPr>
            </w:pPr>
            <w:r w:rsidRPr="00513303">
              <w:rPr>
                <w:rFonts w:cs="Arial"/>
                <w:sz w:val="20"/>
                <w:szCs w:val="20"/>
              </w:rPr>
              <w:t>sono stati consultati, ove esistenti, almeno 15 operatori individuati sulla base di indagini di mercato o tramite elenchi di operatori e comunque nel rispetto del criterio di rotazione degli inviti</w:t>
            </w:r>
          </w:p>
        </w:tc>
        <w:tc>
          <w:tcPr>
            <w:tcW w:w="721" w:type="pct"/>
            <w:shd w:val="clear" w:color="auto" w:fill="D9D9D9" w:themeFill="background1" w:themeFillShade="D9"/>
          </w:tcPr>
          <w:p w14:paraId="0D6290F4" w14:textId="77777777" w:rsidR="00C675AD" w:rsidRPr="00513303" w:rsidRDefault="00C675AD" w:rsidP="00DB6526">
            <w:pPr>
              <w:rPr>
                <w:sz w:val="20"/>
                <w:szCs w:val="20"/>
              </w:rPr>
            </w:pPr>
          </w:p>
        </w:tc>
        <w:tc>
          <w:tcPr>
            <w:tcW w:w="192" w:type="pct"/>
            <w:shd w:val="clear" w:color="auto" w:fill="D9D9D9" w:themeFill="background1" w:themeFillShade="D9"/>
          </w:tcPr>
          <w:p w14:paraId="195F975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033DAF03"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706FC7B9"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0B4E08E9" w14:textId="77777777" w:rsidR="00C675AD" w:rsidRPr="00513303" w:rsidRDefault="00C675AD" w:rsidP="00DB6526">
            <w:pPr>
              <w:rPr>
                <w:sz w:val="20"/>
                <w:szCs w:val="20"/>
              </w:rPr>
            </w:pPr>
          </w:p>
        </w:tc>
        <w:tc>
          <w:tcPr>
            <w:tcW w:w="720" w:type="pct"/>
            <w:shd w:val="clear" w:color="auto" w:fill="D9D9D9" w:themeFill="background1" w:themeFillShade="D9"/>
          </w:tcPr>
          <w:p w14:paraId="4BB8910F" w14:textId="77777777" w:rsidR="00C675AD" w:rsidRPr="00573A9C" w:rsidRDefault="00C675AD" w:rsidP="00DB6526">
            <w:pPr>
              <w:rPr>
                <w:sz w:val="20"/>
                <w:szCs w:val="20"/>
                <w:highlight w:val="yellow"/>
              </w:rPr>
            </w:pPr>
          </w:p>
        </w:tc>
      </w:tr>
      <w:tr w:rsidR="00C675AD" w:rsidRPr="00573A9C" w14:paraId="5334ECF1" w14:textId="77777777" w:rsidTr="00DB6526">
        <w:tc>
          <w:tcPr>
            <w:tcW w:w="2020" w:type="pct"/>
            <w:shd w:val="clear" w:color="auto" w:fill="D9D9D9" w:themeFill="background1" w:themeFillShade="D9"/>
          </w:tcPr>
          <w:p w14:paraId="15042241" w14:textId="77777777" w:rsidR="00C675AD" w:rsidRPr="00513303" w:rsidRDefault="00C675AD" w:rsidP="00DB6526">
            <w:pPr>
              <w:jc w:val="both"/>
              <w:rPr>
                <w:rFonts w:cs="Arial"/>
                <w:sz w:val="20"/>
                <w:szCs w:val="20"/>
              </w:rPr>
            </w:pPr>
            <w:r w:rsidRPr="00513303">
              <w:rPr>
                <w:rFonts w:cs="Arial"/>
                <w:b/>
                <w:sz w:val="20"/>
                <w:szCs w:val="20"/>
              </w:rPr>
              <w:t>C2 - TIPOLOGIA – PROCEDURA NEGOZIATA SEMPLIFICATA SERVIZI E FORNITURE</w:t>
            </w:r>
          </w:p>
        </w:tc>
        <w:tc>
          <w:tcPr>
            <w:tcW w:w="721" w:type="pct"/>
            <w:shd w:val="clear" w:color="auto" w:fill="D9D9D9" w:themeFill="background1" w:themeFillShade="D9"/>
          </w:tcPr>
          <w:p w14:paraId="5AA2CFCF" w14:textId="77777777" w:rsidR="00C675AD" w:rsidRPr="00513303" w:rsidRDefault="00C675AD" w:rsidP="00DB6526">
            <w:pPr>
              <w:autoSpaceDE w:val="0"/>
              <w:autoSpaceDN w:val="0"/>
              <w:adjustRightInd w:val="0"/>
              <w:rPr>
                <w:rFonts w:cs="Arial"/>
                <w:sz w:val="20"/>
                <w:szCs w:val="20"/>
              </w:rPr>
            </w:pPr>
            <w:r>
              <w:rPr>
                <w:rFonts w:cs="Arial"/>
                <w:sz w:val="20"/>
                <w:szCs w:val="20"/>
              </w:rPr>
              <w:t>art.</w:t>
            </w:r>
            <w:r w:rsidRPr="00513303">
              <w:rPr>
                <w:rFonts w:cs="Arial"/>
                <w:sz w:val="20"/>
                <w:szCs w:val="20"/>
              </w:rPr>
              <w:t xml:space="preserve"> 36 c. 2 lett. B +</w:t>
            </w:r>
          </w:p>
          <w:p w14:paraId="330B31E2" w14:textId="77777777" w:rsidR="00C675AD" w:rsidRPr="00513303" w:rsidRDefault="00C675AD" w:rsidP="00DB6526">
            <w:pPr>
              <w:rPr>
                <w:sz w:val="20"/>
                <w:szCs w:val="20"/>
              </w:rPr>
            </w:pPr>
            <w:r w:rsidRPr="00513303">
              <w:rPr>
                <w:sz w:val="20"/>
                <w:szCs w:val="20"/>
              </w:rPr>
              <w:t>Linee guida ANAC per quanto compatibili e fino all’approvazione Regolamento Unico</w:t>
            </w:r>
          </w:p>
        </w:tc>
        <w:tc>
          <w:tcPr>
            <w:tcW w:w="192" w:type="pct"/>
            <w:shd w:val="clear" w:color="auto" w:fill="D9D9D9" w:themeFill="background1" w:themeFillShade="D9"/>
          </w:tcPr>
          <w:p w14:paraId="4F858457" w14:textId="77777777" w:rsidR="00C675AD" w:rsidRPr="00513303" w:rsidRDefault="00C675AD" w:rsidP="00DB6526">
            <w:pPr>
              <w:jc w:val="center"/>
              <w:rPr>
                <w:sz w:val="20"/>
                <w:szCs w:val="20"/>
              </w:rPr>
            </w:pPr>
          </w:p>
        </w:tc>
        <w:tc>
          <w:tcPr>
            <w:tcW w:w="241" w:type="pct"/>
            <w:shd w:val="clear" w:color="auto" w:fill="D9D9D9" w:themeFill="background1" w:themeFillShade="D9"/>
          </w:tcPr>
          <w:p w14:paraId="5032E442" w14:textId="77777777" w:rsidR="00C675AD" w:rsidRPr="00513303" w:rsidRDefault="00C675AD" w:rsidP="00DB6526">
            <w:pPr>
              <w:jc w:val="center"/>
              <w:rPr>
                <w:sz w:val="20"/>
                <w:szCs w:val="20"/>
              </w:rPr>
            </w:pPr>
          </w:p>
        </w:tc>
        <w:tc>
          <w:tcPr>
            <w:tcW w:w="194" w:type="pct"/>
            <w:shd w:val="clear" w:color="auto" w:fill="D9D9D9" w:themeFill="background1" w:themeFillShade="D9"/>
          </w:tcPr>
          <w:p w14:paraId="4B6B8BF9" w14:textId="77777777" w:rsidR="00C675AD" w:rsidRPr="00513303" w:rsidRDefault="00C675AD" w:rsidP="00DB6526">
            <w:pPr>
              <w:jc w:val="center"/>
              <w:rPr>
                <w:sz w:val="20"/>
                <w:szCs w:val="20"/>
              </w:rPr>
            </w:pPr>
          </w:p>
        </w:tc>
        <w:tc>
          <w:tcPr>
            <w:tcW w:w="912" w:type="pct"/>
            <w:shd w:val="clear" w:color="auto" w:fill="D9D9D9" w:themeFill="background1" w:themeFillShade="D9"/>
          </w:tcPr>
          <w:p w14:paraId="77E59AAF" w14:textId="77777777" w:rsidR="00C675AD" w:rsidRPr="00513303" w:rsidRDefault="00C675AD" w:rsidP="00DB6526">
            <w:pPr>
              <w:rPr>
                <w:sz w:val="20"/>
                <w:szCs w:val="20"/>
              </w:rPr>
            </w:pPr>
          </w:p>
        </w:tc>
        <w:tc>
          <w:tcPr>
            <w:tcW w:w="720" w:type="pct"/>
            <w:shd w:val="clear" w:color="auto" w:fill="D9D9D9" w:themeFill="background1" w:themeFillShade="D9"/>
          </w:tcPr>
          <w:p w14:paraId="3E6C1380" w14:textId="77777777" w:rsidR="00C675AD" w:rsidRPr="00573A9C" w:rsidRDefault="00C675AD" w:rsidP="00DB6526">
            <w:pPr>
              <w:rPr>
                <w:sz w:val="20"/>
                <w:szCs w:val="20"/>
                <w:highlight w:val="yellow"/>
              </w:rPr>
            </w:pPr>
          </w:p>
        </w:tc>
      </w:tr>
      <w:tr w:rsidR="00C675AD" w:rsidRPr="005D58EA" w14:paraId="02CA7D1C" w14:textId="77777777" w:rsidTr="00DB6526">
        <w:tc>
          <w:tcPr>
            <w:tcW w:w="2020" w:type="pct"/>
            <w:shd w:val="clear" w:color="auto" w:fill="auto"/>
          </w:tcPr>
          <w:p w14:paraId="3072B26B" w14:textId="77777777" w:rsidR="00C675AD" w:rsidRPr="00513303" w:rsidRDefault="00C675AD" w:rsidP="00DB6526">
            <w:pPr>
              <w:autoSpaceDE w:val="0"/>
              <w:autoSpaceDN w:val="0"/>
              <w:adjustRightInd w:val="0"/>
              <w:jc w:val="both"/>
              <w:rPr>
                <w:rFonts w:cs="Arial"/>
                <w:sz w:val="20"/>
                <w:szCs w:val="20"/>
              </w:rPr>
            </w:pPr>
            <w:r w:rsidRPr="00513303">
              <w:rPr>
                <w:rFonts w:cs="Arial"/>
                <w:sz w:val="20"/>
                <w:szCs w:val="20"/>
              </w:rPr>
              <w:t>è stato rispettato il limite di importo:</w:t>
            </w:r>
          </w:p>
          <w:p w14:paraId="3B3376AF" w14:textId="77777777" w:rsidR="00C675AD" w:rsidRPr="00513303" w:rsidRDefault="007705F3" w:rsidP="00DB6526">
            <w:pPr>
              <w:pStyle w:val="Paragrafoelenco"/>
              <w:autoSpaceDE w:val="0"/>
              <w:autoSpaceDN w:val="0"/>
              <w:adjustRightInd w:val="0"/>
              <w:ind w:left="0"/>
              <w:jc w:val="both"/>
              <w:rPr>
                <w:rFonts w:cs="Arial"/>
                <w:sz w:val="20"/>
                <w:szCs w:val="20"/>
              </w:rPr>
            </w:pPr>
            <w:sdt>
              <w:sdtPr>
                <w:rPr>
                  <w:rFonts w:cs="Arial"/>
                  <w:sz w:val="20"/>
                  <w:szCs w:val="20"/>
                </w:rPr>
                <w:id w:val="-2090690512"/>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forniture e servizi (no tecnici): importo pari o superiore a 40.000 e inferiore a 135.000 euro (se la stazione appaltante è un’autorità governativa centrale) oppure pari o superiore a 40.000</w:t>
            </w:r>
          </w:p>
          <w:p w14:paraId="405CD9D0" w14:textId="77777777" w:rsidR="00C675AD" w:rsidRPr="00513303" w:rsidRDefault="007705F3" w:rsidP="00DB6526">
            <w:pPr>
              <w:pStyle w:val="Paragrafoelenco"/>
              <w:autoSpaceDE w:val="0"/>
              <w:autoSpaceDN w:val="0"/>
              <w:adjustRightInd w:val="0"/>
              <w:ind w:left="0"/>
              <w:jc w:val="both"/>
              <w:rPr>
                <w:rFonts w:cs="Arial"/>
                <w:sz w:val="20"/>
                <w:szCs w:val="20"/>
              </w:rPr>
            </w:pPr>
            <w:sdt>
              <w:sdtPr>
                <w:rPr>
                  <w:rFonts w:cs="Arial"/>
                  <w:sz w:val="20"/>
                  <w:szCs w:val="20"/>
                </w:rPr>
                <w:id w:val="-632491709"/>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inferiore a 209.000 euro (per tutte le altre stazioni appaltanti)</w:t>
            </w:r>
          </w:p>
          <w:p w14:paraId="451CC9EB" w14:textId="77777777" w:rsidR="00C675AD" w:rsidRPr="00513303" w:rsidRDefault="007705F3" w:rsidP="00DB6526">
            <w:pPr>
              <w:pStyle w:val="Paragrafoelenco"/>
              <w:autoSpaceDE w:val="0"/>
              <w:autoSpaceDN w:val="0"/>
              <w:adjustRightInd w:val="0"/>
              <w:ind w:left="0"/>
              <w:jc w:val="both"/>
              <w:rPr>
                <w:rFonts w:cs="Arial"/>
                <w:sz w:val="20"/>
                <w:szCs w:val="20"/>
              </w:rPr>
            </w:pPr>
            <w:sdt>
              <w:sdtPr>
                <w:rPr>
                  <w:rFonts w:cs="Arial"/>
                  <w:sz w:val="20"/>
                  <w:szCs w:val="20"/>
                </w:rPr>
                <w:id w:val="351773895"/>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servizi progettazione, coordinamento sicurezza in fase di progettazione, direzione dei lavori, direzione dell’esecuzione</w:t>
            </w:r>
          </w:p>
          <w:p w14:paraId="7C7B0F8A" w14:textId="77777777" w:rsidR="00C675AD" w:rsidRPr="00513303" w:rsidRDefault="007705F3" w:rsidP="00DB6526">
            <w:pPr>
              <w:pStyle w:val="Paragrafoelenco"/>
              <w:autoSpaceDE w:val="0"/>
              <w:autoSpaceDN w:val="0"/>
              <w:adjustRightInd w:val="0"/>
              <w:ind w:left="0"/>
              <w:jc w:val="both"/>
              <w:rPr>
                <w:rFonts w:cs="Arial"/>
                <w:sz w:val="20"/>
                <w:szCs w:val="20"/>
              </w:rPr>
            </w:pPr>
            <w:sdt>
              <w:sdtPr>
                <w:rPr>
                  <w:rFonts w:cs="Arial"/>
                  <w:sz w:val="20"/>
                  <w:szCs w:val="20"/>
                </w:rPr>
                <w:id w:val="-705942272"/>
                <w14:checkbox>
                  <w14:checked w14:val="0"/>
                  <w14:checkedState w14:val="2612" w14:font="MS Gothic"/>
                  <w14:uncheckedState w14:val="2610" w14:font="MS Gothic"/>
                </w14:checkbox>
              </w:sdtPr>
              <w:sdtEndPr/>
              <w:sdtContent>
                <w:r w:rsidR="00C675AD" w:rsidRPr="00513303">
                  <w:rPr>
                    <w:rFonts w:ascii="Segoe UI Symbol" w:eastAsia="MS Gothic" w:hAnsi="Segoe UI Symbol" w:cs="Segoe UI Symbol"/>
                    <w:sz w:val="20"/>
                    <w:szCs w:val="20"/>
                  </w:rPr>
                  <w:t>☐</w:t>
                </w:r>
              </w:sdtContent>
            </w:sdt>
            <w:r w:rsidR="00C675AD" w:rsidRPr="00513303">
              <w:rPr>
                <w:rFonts w:cs="Arial"/>
                <w:sz w:val="20"/>
                <w:szCs w:val="20"/>
              </w:rPr>
              <w:t>coordinamento sicurezza in fase di esecuzione e collaudo, importo pari o superiore a 40.000 e inferiore a 100.000 euro</w:t>
            </w:r>
          </w:p>
        </w:tc>
        <w:tc>
          <w:tcPr>
            <w:tcW w:w="721" w:type="pct"/>
            <w:shd w:val="clear" w:color="auto" w:fill="auto"/>
          </w:tcPr>
          <w:p w14:paraId="181012CD" w14:textId="77777777" w:rsidR="00C675AD" w:rsidRPr="00513303" w:rsidRDefault="00C675AD" w:rsidP="00DB6526">
            <w:pPr>
              <w:autoSpaceDE w:val="0"/>
              <w:autoSpaceDN w:val="0"/>
              <w:adjustRightInd w:val="0"/>
              <w:rPr>
                <w:rFonts w:cs="Arial"/>
                <w:sz w:val="20"/>
                <w:szCs w:val="20"/>
              </w:rPr>
            </w:pPr>
          </w:p>
          <w:p w14:paraId="3BAE0B14" w14:textId="77777777" w:rsidR="00C675AD" w:rsidRPr="00513303" w:rsidRDefault="00C675AD" w:rsidP="00DB6526">
            <w:pPr>
              <w:autoSpaceDE w:val="0"/>
              <w:autoSpaceDN w:val="0"/>
              <w:adjustRightInd w:val="0"/>
              <w:rPr>
                <w:rFonts w:cs="Arial"/>
                <w:sz w:val="20"/>
                <w:szCs w:val="20"/>
              </w:rPr>
            </w:pPr>
          </w:p>
          <w:p w14:paraId="1EEBD87B" w14:textId="77777777" w:rsidR="00C675AD" w:rsidRPr="00513303" w:rsidRDefault="00C675AD" w:rsidP="00DB6526">
            <w:pPr>
              <w:autoSpaceDE w:val="0"/>
              <w:autoSpaceDN w:val="0"/>
              <w:adjustRightInd w:val="0"/>
              <w:rPr>
                <w:rFonts w:cs="Arial"/>
                <w:sz w:val="20"/>
                <w:szCs w:val="20"/>
              </w:rPr>
            </w:pPr>
          </w:p>
          <w:p w14:paraId="58DCB4D5" w14:textId="77777777" w:rsidR="00C675AD" w:rsidRPr="00513303" w:rsidRDefault="00C675AD" w:rsidP="00DB6526">
            <w:pPr>
              <w:rPr>
                <w:sz w:val="20"/>
                <w:szCs w:val="20"/>
              </w:rPr>
            </w:pPr>
          </w:p>
        </w:tc>
        <w:sdt>
          <w:sdtPr>
            <w:rPr>
              <w:sz w:val="20"/>
              <w:szCs w:val="20"/>
            </w:rPr>
            <w:id w:val="-17296797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123A87"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491565792"/>
              <w14:checkbox>
                <w14:checked w14:val="0"/>
                <w14:checkedState w14:val="2612" w14:font="MS Gothic"/>
                <w14:uncheckedState w14:val="2610" w14:font="MS Gothic"/>
              </w14:checkbox>
            </w:sdtPr>
            <w:sdtEndPr/>
            <w:sdtContent>
              <w:p w14:paraId="245C1D25"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7145495"/>
              <w14:checkbox>
                <w14:checked w14:val="0"/>
                <w14:checkedState w14:val="2612" w14:font="MS Gothic"/>
                <w14:uncheckedState w14:val="2610" w14:font="MS Gothic"/>
              </w14:checkbox>
            </w:sdtPr>
            <w:sdtEndPr/>
            <w:sdtContent>
              <w:p w14:paraId="7CD6CE95"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7C02888" w14:textId="77777777" w:rsidR="00C675AD" w:rsidRPr="00D30F8A" w:rsidRDefault="00C675AD" w:rsidP="00DB6526">
            <w:pPr>
              <w:jc w:val="center"/>
              <w:rPr>
                <w:sz w:val="20"/>
                <w:szCs w:val="20"/>
              </w:rPr>
            </w:pPr>
          </w:p>
        </w:tc>
        <w:tc>
          <w:tcPr>
            <w:tcW w:w="720" w:type="pct"/>
            <w:shd w:val="clear" w:color="auto" w:fill="F2F2F2" w:themeFill="background1" w:themeFillShade="F2"/>
          </w:tcPr>
          <w:p w14:paraId="01DFD3BC" w14:textId="77777777" w:rsidR="00C675AD" w:rsidRPr="005D58EA" w:rsidRDefault="00C675AD" w:rsidP="00DB6526">
            <w:pPr>
              <w:jc w:val="center"/>
              <w:rPr>
                <w:sz w:val="20"/>
                <w:szCs w:val="20"/>
              </w:rPr>
            </w:pPr>
          </w:p>
        </w:tc>
      </w:tr>
      <w:tr w:rsidR="00C675AD" w:rsidRPr="005D58EA" w14:paraId="13C4C1E5" w14:textId="77777777" w:rsidTr="00DB6526">
        <w:tc>
          <w:tcPr>
            <w:tcW w:w="2020" w:type="pct"/>
          </w:tcPr>
          <w:p w14:paraId="2D2E5C4A" w14:textId="301CD703" w:rsidR="00C675AD" w:rsidRPr="00513303" w:rsidRDefault="00C675AD" w:rsidP="00DB6526">
            <w:pPr>
              <w:jc w:val="both"/>
              <w:rPr>
                <w:rFonts w:cs="Arial"/>
                <w:sz w:val="20"/>
                <w:szCs w:val="20"/>
              </w:rPr>
            </w:pPr>
            <w:r w:rsidRPr="00513303">
              <w:rPr>
                <w:rFonts w:cs="Arial"/>
                <w:sz w:val="20"/>
                <w:szCs w:val="20"/>
              </w:rPr>
              <w:t>sono stati consultati, ove esistenti, almeno 5 operatori individuati sulla base di indagini di mercato o tramite elenchi di fiducia e comunque nel rispetto del criterio di rotazione degli inviti</w:t>
            </w:r>
          </w:p>
        </w:tc>
        <w:tc>
          <w:tcPr>
            <w:tcW w:w="721" w:type="pct"/>
          </w:tcPr>
          <w:p w14:paraId="6697476F" w14:textId="77777777" w:rsidR="00C675AD" w:rsidRPr="00513303" w:rsidRDefault="00C675AD" w:rsidP="00DB6526">
            <w:pPr>
              <w:rPr>
                <w:sz w:val="20"/>
                <w:szCs w:val="20"/>
              </w:rPr>
            </w:pPr>
          </w:p>
        </w:tc>
        <w:sdt>
          <w:sdtPr>
            <w:rPr>
              <w:sz w:val="20"/>
              <w:szCs w:val="20"/>
            </w:rPr>
            <w:id w:val="16720638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9C6D9A"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774853588"/>
              <w14:checkbox>
                <w14:checked w14:val="0"/>
                <w14:checkedState w14:val="2612" w14:font="MS Gothic"/>
                <w14:uncheckedState w14:val="2610" w14:font="MS Gothic"/>
              </w14:checkbox>
            </w:sdtPr>
            <w:sdtEndPr/>
            <w:sdtContent>
              <w:p w14:paraId="10258597"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08194948"/>
              <w14:checkbox>
                <w14:checked w14:val="0"/>
                <w14:checkedState w14:val="2612" w14:font="MS Gothic"/>
                <w14:uncheckedState w14:val="2610" w14:font="MS Gothic"/>
              </w14:checkbox>
            </w:sdtPr>
            <w:sdtEndPr/>
            <w:sdtContent>
              <w:p w14:paraId="0A82A0C4" w14:textId="77777777" w:rsidR="00C675AD" w:rsidRPr="00513303" w:rsidRDefault="00C675AD" w:rsidP="00DB6526">
                <w:pPr>
                  <w:jc w:val="center"/>
                  <w:rPr>
                    <w:sz w:val="20"/>
                    <w:szCs w:val="20"/>
                  </w:rPr>
                </w:pPr>
                <w:r w:rsidRPr="00513303">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05E2770" w14:textId="77777777" w:rsidR="00C675AD" w:rsidRPr="00D30F8A" w:rsidRDefault="00C675AD" w:rsidP="00DB6526">
            <w:pPr>
              <w:jc w:val="center"/>
              <w:rPr>
                <w:sz w:val="20"/>
                <w:szCs w:val="20"/>
              </w:rPr>
            </w:pPr>
          </w:p>
        </w:tc>
        <w:tc>
          <w:tcPr>
            <w:tcW w:w="720" w:type="pct"/>
            <w:shd w:val="clear" w:color="auto" w:fill="F2F2F2" w:themeFill="background1" w:themeFillShade="F2"/>
          </w:tcPr>
          <w:p w14:paraId="471BE248" w14:textId="77777777" w:rsidR="00C675AD" w:rsidRPr="005D58EA" w:rsidRDefault="00C675AD" w:rsidP="00DB6526">
            <w:pPr>
              <w:jc w:val="center"/>
              <w:rPr>
                <w:sz w:val="20"/>
                <w:szCs w:val="20"/>
              </w:rPr>
            </w:pPr>
          </w:p>
        </w:tc>
      </w:tr>
      <w:tr w:rsidR="00C675AD" w:rsidRPr="005D58EA" w14:paraId="7547C414" w14:textId="77777777" w:rsidTr="00DB6526">
        <w:tc>
          <w:tcPr>
            <w:tcW w:w="2020" w:type="pct"/>
          </w:tcPr>
          <w:p w14:paraId="7E4F2A95" w14:textId="77777777" w:rsidR="00C675AD" w:rsidRPr="005D58EA" w:rsidRDefault="00C675AD" w:rsidP="00DB6526">
            <w:pPr>
              <w:jc w:val="both"/>
              <w:rPr>
                <w:rFonts w:cs="Arial"/>
                <w:sz w:val="20"/>
                <w:szCs w:val="20"/>
              </w:rPr>
            </w:pPr>
            <w:r>
              <w:rPr>
                <w:rFonts w:cs="Arial"/>
                <w:sz w:val="20"/>
                <w:szCs w:val="20"/>
              </w:rPr>
              <w:t>L’avviso per indagine di mercato è stato pubblicato sul Profilo del committente, Piattaforma ANAC e MIT</w:t>
            </w:r>
          </w:p>
        </w:tc>
        <w:tc>
          <w:tcPr>
            <w:tcW w:w="721" w:type="pct"/>
          </w:tcPr>
          <w:p w14:paraId="3E217F67" w14:textId="77777777" w:rsidR="00C675AD" w:rsidRPr="005D58EA" w:rsidRDefault="00C675AD" w:rsidP="00DB6526">
            <w:pPr>
              <w:rPr>
                <w:sz w:val="20"/>
                <w:szCs w:val="20"/>
              </w:rPr>
            </w:pPr>
          </w:p>
        </w:tc>
        <w:sdt>
          <w:sdtPr>
            <w:rPr>
              <w:sz w:val="20"/>
              <w:szCs w:val="20"/>
            </w:rPr>
            <w:id w:val="17553261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21743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96699524"/>
              <w14:checkbox>
                <w14:checked w14:val="0"/>
                <w14:checkedState w14:val="2612" w14:font="MS Gothic"/>
                <w14:uncheckedState w14:val="2610" w14:font="MS Gothic"/>
              </w14:checkbox>
            </w:sdtPr>
            <w:sdtEndPr/>
            <w:sdtContent>
              <w:p w14:paraId="6C73A3F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63057509"/>
              <w14:checkbox>
                <w14:checked w14:val="0"/>
                <w14:checkedState w14:val="2612" w14:font="MS Gothic"/>
                <w14:uncheckedState w14:val="2610" w14:font="MS Gothic"/>
              </w14:checkbox>
            </w:sdtPr>
            <w:sdtEndPr/>
            <w:sdtContent>
              <w:p w14:paraId="2B651F1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1671E75"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C084B90" w14:textId="77777777" w:rsidR="00C675AD" w:rsidRPr="005D58EA" w:rsidRDefault="00C675AD" w:rsidP="00DB6526">
            <w:pPr>
              <w:jc w:val="center"/>
              <w:rPr>
                <w:sz w:val="20"/>
                <w:szCs w:val="20"/>
              </w:rPr>
            </w:pPr>
          </w:p>
        </w:tc>
      </w:tr>
      <w:tr w:rsidR="00C675AD" w:rsidRPr="005D58EA" w14:paraId="3843B863" w14:textId="77777777" w:rsidTr="00DB6526">
        <w:tc>
          <w:tcPr>
            <w:tcW w:w="2020" w:type="pct"/>
          </w:tcPr>
          <w:p w14:paraId="5D3A1B44" w14:textId="77777777" w:rsidR="00C675AD" w:rsidRPr="005D58EA" w:rsidRDefault="00C675AD" w:rsidP="00DB6526">
            <w:pPr>
              <w:jc w:val="both"/>
              <w:rPr>
                <w:rFonts w:cs="Arial"/>
                <w:sz w:val="20"/>
                <w:szCs w:val="20"/>
              </w:rPr>
            </w:pPr>
            <w:r w:rsidRPr="005D58EA">
              <w:rPr>
                <w:rFonts w:cs="Arial"/>
                <w:sz w:val="20"/>
                <w:szCs w:val="20"/>
              </w:rPr>
              <w:t>gli operatori economici sono stati selezionati sulla base di altra tipologia di indagine di mercato (specificare)</w:t>
            </w:r>
          </w:p>
        </w:tc>
        <w:tc>
          <w:tcPr>
            <w:tcW w:w="721" w:type="pct"/>
          </w:tcPr>
          <w:p w14:paraId="1934DE0A" w14:textId="77777777" w:rsidR="00C675AD" w:rsidRPr="005D58EA" w:rsidRDefault="00C675AD" w:rsidP="00DB6526">
            <w:pPr>
              <w:rPr>
                <w:sz w:val="20"/>
                <w:szCs w:val="20"/>
              </w:rPr>
            </w:pPr>
          </w:p>
        </w:tc>
        <w:sdt>
          <w:sdtPr>
            <w:rPr>
              <w:sz w:val="20"/>
              <w:szCs w:val="20"/>
            </w:rPr>
            <w:id w:val="9962331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C36F36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05969912"/>
              <w14:checkbox>
                <w14:checked w14:val="0"/>
                <w14:checkedState w14:val="2612" w14:font="MS Gothic"/>
                <w14:uncheckedState w14:val="2610" w14:font="MS Gothic"/>
              </w14:checkbox>
            </w:sdtPr>
            <w:sdtEndPr/>
            <w:sdtContent>
              <w:p w14:paraId="0324CB7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77776372"/>
              <w14:checkbox>
                <w14:checked w14:val="0"/>
                <w14:checkedState w14:val="2612" w14:font="MS Gothic"/>
                <w14:uncheckedState w14:val="2610" w14:font="MS Gothic"/>
              </w14:checkbox>
            </w:sdtPr>
            <w:sdtEndPr/>
            <w:sdtContent>
              <w:p w14:paraId="359DDF7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493505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27D3414" w14:textId="77777777" w:rsidR="00C675AD" w:rsidRPr="005D58EA" w:rsidRDefault="00C675AD" w:rsidP="00DB6526">
            <w:pPr>
              <w:jc w:val="center"/>
              <w:rPr>
                <w:sz w:val="20"/>
                <w:szCs w:val="20"/>
              </w:rPr>
            </w:pPr>
          </w:p>
        </w:tc>
      </w:tr>
      <w:tr w:rsidR="00C675AD" w:rsidRPr="005D58EA" w14:paraId="3EE2AC27" w14:textId="77777777" w:rsidTr="00DB6526">
        <w:tc>
          <w:tcPr>
            <w:tcW w:w="2020" w:type="pct"/>
          </w:tcPr>
          <w:p w14:paraId="19056EA1"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 xml:space="preserve">è stato rispettato il numero di operatori da invitare </w:t>
            </w:r>
          </w:p>
        </w:tc>
        <w:tc>
          <w:tcPr>
            <w:tcW w:w="721" w:type="pct"/>
          </w:tcPr>
          <w:p w14:paraId="0071E6F7"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D30F8A">
              <w:rPr>
                <w:rFonts w:cs="Arial"/>
                <w:sz w:val="20"/>
                <w:szCs w:val="20"/>
              </w:rPr>
              <w:t xml:space="preserve"> 36 c. 2 lett. </w:t>
            </w:r>
            <w:r w:rsidRPr="003C4153">
              <w:rPr>
                <w:rFonts w:cs="Arial"/>
                <w:sz w:val="20"/>
                <w:szCs w:val="20"/>
              </w:rPr>
              <w:t>B (n.</w:t>
            </w:r>
            <w:r>
              <w:rPr>
                <w:rFonts w:cs="Arial"/>
                <w:sz w:val="20"/>
                <w:szCs w:val="20"/>
              </w:rPr>
              <w:t xml:space="preserve">10 lavori - </w:t>
            </w:r>
            <w:r w:rsidRPr="005D58EA">
              <w:rPr>
                <w:rFonts w:cs="Arial"/>
                <w:sz w:val="20"/>
                <w:szCs w:val="20"/>
              </w:rPr>
              <w:t>5</w:t>
            </w:r>
            <w:r>
              <w:rPr>
                <w:rFonts w:cs="Arial"/>
                <w:sz w:val="20"/>
                <w:szCs w:val="20"/>
              </w:rPr>
              <w:t xml:space="preserve"> servizi e forniture</w:t>
            </w:r>
            <w:r w:rsidRPr="005D58EA">
              <w:rPr>
                <w:rFonts w:cs="Arial"/>
                <w:sz w:val="20"/>
                <w:szCs w:val="20"/>
              </w:rPr>
              <w:t>)</w:t>
            </w:r>
          </w:p>
          <w:p w14:paraId="2CB6485B" w14:textId="77777777" w:rsidR="00C675AD" w:rsidRPr="00600769" w:rsidRDefault="00C675AD" w:rsidP="00DB6526">
            <w:pPr>
              <w:rPr>
                <w:sz w:val="20"/>
                <w:szCs w:val="20"/>
                <w:lang w:val="en-US"/>
              </w:rPr>
            </w:pPr>
            <w:r>
              <w:rPr>
                <w:rFonts w:cs="Arial"/>
                <w:sz w:val="20"/>
                <w:szCs w:val="20"/>
                <w:lang w:val="en-US"/>
              </w:rPr>
              <w:t>art.</w:t>
            </w:r>
            <w:r w:rsidRPr="00600769">
              <w:rPr>
                <w:rFonts w:cs="Arial"/>
                <w:sz w:val="20"/>
                <w:szCs w:val="20"/>
                <w:lang w:val="en-US"/>
              </w:rPr>
              <w:t xml:space="preserve"> 36 c. 2 lett. C (n.15)</w:t>
            </w:r>
          </w:p>
        </w:tc>
        <w:sdt>
          <w:sdtPr>
            <w:rPr>
              <w:sz w:val="20"/>
              <w:szCs w:val="20"/>
            </w:rPr>
            <w:id w:val="-12892009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028E7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523525185"/>
              <w14:checkbox>
                <w14:checked w14:val="0"/>
                <w14:checkedState w14:val="2612" w14:font="MS Gothic"/>
                <w14:uncheckedState w14:val="2610" w14:font="MS Gothic"/>
              </w14:checkbox>
            </w:sdtPr>
            <w:sdtEndPr/>
            <w:sdtContent>
              <w:p w14:paraId="45216F6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35558692"/>
              <w14:checkbox>
                <w14:checked w14:val="0"/>
                <w14:checkedState w14:val="2612" w14:font="MS Gothic"/>
                <w14:uncheckedState w14:val="2610" w14:font="MS Gothic"/>
              </w14:checkbox>
            </w:sdtPr>
            <w:sdtEndPr/>
            <w:sdtContent>
              <w:p w14:paraId="2EBB625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5B8659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E1F3936" w14:textId="77777777" w:rsidR="00C675AD" w:rsidRPr="005D58EA" w:rsidRDefault="00C675AD" w:rsidP="00DB6526">
            <w:pPr>
              <w:jc w:val="center"/>
              <w:rPr>
                <w:sz w:val="20"/>
                <w:szCs w:val="20"/>
              </w:rPr>
            </w:pPr>
          </w:p>
        </w:tc>
      </w:tr>
      <w:tr w:rsidR="00C675AD" w:rsidRPr="005D58EA" w14:paraId="47591191" w14:textId="77777777" w:rsidTr="00DB6526">
        <w:tc>
          <w:tcPr>
            <w:tcW w:w="2020" w:type="pct"/>
          </w:tcPr>
          <w:p w14:paraId="18F31E6D" w14:textId="77777777" w:rsidR="00C675AD" w:rsidRPr="005D58EA" w:rsidRDefault="00C675AD" w:rsidP="00DB6526">
            <w:pPr>
              <w:jc w:val="both"/>
              <w:rPr>
                <w:rFonts w:cs="Arial"/>
                <w:sz w:val="20"/>
                <w:szCs w:val="20"/>
              </w:rPr>
            </w:pPr>
            <w:r w:rsidRPr="005D58EA">
              <w:rPr>
                <w:rFonts w:cs="Arial"/>
                <w:sz w:val="20"/>
                <w:szCs w:val="20"/>
              </w:rPr>
              <w:t>presenza lettera invito</w:t>
            </w:r>
          </w:p>
        </w:tc>
        <w:tc>
          <w:tcPr>
            <w:tcW w:w="721" w:type="pct"/>
          </w:tcPr>
          <w:p w14:paraId="41E2EF4C" w14:textId="77777777" w:rsidR="00C675AD" w:rsidRPr="005D58EA" w:rsidRDefault="00C675AD" w:rsidP="00DB6526">
            <w:pPr>
              <w:rPr>
                <w:sz w:val="20"/>
                <w:szCs w:val="20"/>
              </w:rPr>
            </w:pPr>
          </w:p>
        </w:tc>
        <w:sdt>
          <w:sdtPr>
            <w:rPr>
              <w:sz w:val="20"/>
              <w:szCs w:val="20"/>
            </w:rPr>
            <w:id w:val="-7572009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031D3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68843060"/>
              <w14:checkbox>
                <w14:checked w14:val="0"/>
                <w14:checkedState w14:val="2612" w14:font="MS Gothic"/>
                <w14:uncheckedState w14:val="2610" w14:font="MS Gothic"/>
              </w14:checkbox>
            </w:sdtPr>
            <w:sdtEndPr/>
            <w:sdtContent>
              <w:p w14:paraId="2483877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08513682"/>
              <w14:checkbox>
                <w14:checked w14:val="0"/>
                <w14:checkedState w14:val="2612" w14:font="MS Gothic"/>
                <w14:uncheckedState w14:val="2610" w14:font="MS Gothic"/>
              </w14:checkbox>
            </w:sdtPr>
            <w:sdtEndPr/>
            <w:sdtContent>
              <w:p w14:paraId="64F0AF9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08CA85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F220651" w14:textId="77777777" w:rsidR="00C675AD" w:rsidRPr="005D58EA" w:rsidRDefault="00C675AD" w:rsidP="00DB6526">
            <w:pPr>
              <w:jc w:val="center"/>
              <w:rPr>
                <w:sz w:val="20"/>
                <w:szCs w:val="20"/>
              </w:rPr>
            </w:pPr>
          </w:p>
        </w:tc>
      </w:tr>
      <w:tr w:rsidR="00C675AD" w:rsidRPr="005D58EA" w14:paraId="2B3D054F" w14:textId="77777777" w:rsidTr="00DB6526">
        <w:tc>
          <w:tcPr>
            <w:tcW w:w="2020" w:type="pct"/>
          </w:tcPr>
          <w:p w14:paraId="3F03B93C" w14:textId="77777777" w:rsidR="00C675AD" w:rsidRPr="005D58EA" w:rsidRDefault="00C675AD" w:rsidP="00DB6526">
            <w:pPr>
              <w:jc w:val="both"/>
              <w:rPr>
                <w:rFonts w:cs="Arial"/>
                <w:sz w:val="20"/>
                <w:szCs w:val="20"/>
              </w:rPr>
            </w:pPr>
            <w:r w:rsidRPr="005D58EA">
              <w:rPr>
                <w:rFonts w:cs="Arial"/>
                <w:sz w:val="20"/>
                <w:szCs w:val="20"/>
              </w:rPr>
              <w:t>il contenuto dell'invito è conforme alla normativa</w:t>
            </w:r>
          </w:p>
        </w:tc>
        <w:tc>
          <w:tcPr>
            <w:tcW w:w="721" w:type="pct"/>
          </w:tcPr>
          <w:p w14:paraId="0CE614F5" w14:textId="77777777" w:rsidR="00C675AD" w:rsidRPr="005D58EA" w:rsidRDefault="00C675AD" w:rsidP="00DB6526">
            <w:pPr>
              <w:rPr>
                <w:sz w:val="20"/>
                <w:szCs w:val="20"/>
              </w:rPr>
            </w:pPr>
            <w:r w:rsidRPr="005D58EA">
              <w:rPr>
                <w:sz w:val="20"/>
                <w:szCs w:val="20"/>
              </w:rPr>
              <w:t>Allegato XV del codice degli appalti</w:t>
            </w:r>
          </w:p>
        </w:tc>
        <w:sdt>
          <w:sdtPr>
            <w:rPr>
              <w:sz w:val="20"/>
              <w:szCs w:val="20"/>
            </w:rPr>
            <w:id w:val="20999884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BEAC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244331663"/>
              <w14:checkbox>
                <w14:checked w14:val="0"/>
                <w14:checkedState w14:val="2612" w14:font="MS Gothic"/>
                <w14:uncheckedState w14:val="2610" w14:font="MS Gothic"/>
              </w14:checkbox>
            </w:sdtPr>
            <w:sdtEndPr/>
            <w:sdtContent>
              <w:p w14:paraId="3AEDB9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25822975"/>
              <w14:checkbox>
                <w14:checked w14:val="0"/>
                <w14:checkedState w14:val="2612" w14:font="MS Gothic"/>
                <w14:uncheckedState w14:val="2610" w14:font="MS Gothic"/>
              </w14:checkbox>
            </w:sdtPr>
            <w:sdtEndPr/>
            <w:sdtContent>
              <w:p w14:paraId="4CFA994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4D796BB"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DBE5E86" w14:textId="77777777" w:rsidR="00C675AD" w:rsidRPr="005D58EA" w:rsidRDefault="00C675AD" w:rsidP="00DB6526">
            <w:pPr>
              <w:jc w:val="center"/>
              <w:rPr>
                <w:sz w:val="20"/>
                <w:szCs w:val="20"/>
              </w:rPr>
            </w:pPr>
          </w:p>
        </w:tc>
      </w:tr>
      <w:tr w:rsidR="00C675AD" w:rsidRPr="005D58EA" w14:paraId="1457AB1D" w14:textId="77777777" w:rsidTr="00DB6526">
        <w:tc>
          <w:tcPr>
            <w:tcW w:w="2020" w:type="pct"/>
          </w:tcPr>
          <w:p w14:paraId="5F017E3D"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le offerte sono pervenute nei termini previsti dalla lettera di invito e soddisfano i requisiti di forma e contenuto previsti dal Codice</w:t>
            </w:r>
          </w:p>
        </w:tc>
        <w:tc>
          <w:tcPr>
            <w:tcW w:w="721" w:type="pct"/>
          </w:tcPr>
          <w:p w14:paraId="5754E27E" w14:textId="77777777" w:rsidR="00C675AD" w:rsidRPr="005D58EA" w:rsidRDefault="00C675AD" w:rsidP="00DB6526">
            <w:pPr>
              <w:rPr>
                <w:sz w:val="20"/>
                <w:szCs w:val="20"/>
              </w:rPr>
            </w:pPr>
          </w:p>
        </w:tc>
        <w:sdt>
          <w:sdtPr>
            <w:rPr>
              <w:sz w:val="20"/>
              <w:szCs w:val="20"/>
            </w:rPr>
            <w:id w:val="17284903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81F10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82480958"/>
              <w14:checkbox>
                <w14:checked w14:val="0"/>
                <w14:checkedState w14:val="2612" w14:font="MS Gothic"/>
                <w14:uncheckedState w14:val="2610" w14:font="MS Gothic"/>
              </w14:checkbox>
            </w:sdtPr>
            <w:sdtEndPr/>
            <w:sdtContent>
              <w:p w14:paraId="0A08CA6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35519333"/>
              <w14:checkbox>
                <w14:checked w14:val="0"/>
                <w14:checkedState w14:val="2612" w14:font="MS Gothic"/>
                <w14:uncheckedState w14:val="2610" w14:font="MS Gothic"/>
              </w14:checkbox>
            </w:sdtPr>
            <w:sdtEndPr/>
            <w:sdtContent>
              <w:p w14:paraId="0E48922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1AB9E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959C7ED" w14:textId="77777777" w:rsidR="00C675AD" w:rsidRPr="005D58EA" w:rsidRDefault="00C675AD" w:rsidP="00DB6526">
            <w:pPr>
              <w:jc w:val="center"/>
              <w:rPr>
                <w:sz w:val="20"/>
                <w:szCs w:val="20"/>
              </w:rPr>
            </w:pPr>
          </w:p>
        </w:tc>
      </w:tr>
      <w:tr w:rsidR="00C675AD" w:rsidRPr="005D58EA" w14:paraId="308ED1C8" w14:textId="77777777" w:rsidTr="00DB6526">
        <w:tc>
          <w:tcPr>
            <w:tcW w:w="2020" w:type="pct"/>
            <w:shd w:val="clear" w:color="auto" w:fill="D9D9D9" w:themeFill="background1" w:themeFillShade="D9"/>
          </w:tcPr>
          <w:p w14:paraId="024C2D1D" w14:textId="77777777" w:rsidR="00C675AD" w:rsidRPr="005D58EA" w:rsidRDefault="00C675AD" w:rsidP="00DB6526">
            <w:pPr>
              <w:jc w:val="both"/>
              <w:rPr>
                <w:rFonts w:cs="Arial"/>
                <w:b/>
                <w:sz w:val="20"/>
                <w:szCs w:val="20"/>
              </w:rPr>
            </w:pPr>
            <w:r w:rsidRPr="005D58EA">
              <w:rPr>
                <w:rFonts w:cs="Arial"/>
                <w:b/>
                <w:i/>
                <w:iCs/>
                <w:sz w:val="20"/>
                <w:szCs w:val="20"/>
              </w:rPr>
              <w:t>selezione delle offerte con il criterio del prezzo più basso</w:t>
            </w:r>
          </w:p>
        </w:tc>
        <w:tc>
          <w:tcPr>
            <w:tcW w:w="721" w:type="pct"/>
          </w:tcPr>
          <w:p w14:paraId="3F6B6024" w14:textId="77777777" w:rsidR="00C675AD" w:rsidRPr="005D58EA" w:rsidRDefault="00C675AD" w:rsidP="00DB6526">
            <w:pPr>
              <w:rPr>
                <w:sz w:val="20"/>
                <w:szCs w:val="20"/>
              </w:rPr>
            </w:pPr>
          </w:p>
        </w:tc>
        <w:sdt>
          <w:sdtPr>
            <w:rPr>
              <w:sz w:val="20"/>
              <w:szCs w:val="20"/>
            </w:rPr>
            <w:id w:val="17446753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541E2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70629053"/>
              <w14:checkbox>
                <w14:checked w14:val="0"/>
                <w14:checkedState w14:val="2612" w14:font="MS Gothic"/>
                <w14:uncheckedState w14:val="2610" w14:font="MS Gothic"/>
              </w14:checkbox>
            </w:sdtPr>
            <w:sdtEndPr/>
            <w:sdtContent>
              <w:p w14:paraId="5716475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04672520"/>
              <w14:checkbox>
                <w14:checked w14:val="0"/>
                <w14:checkedState w14:val="2612" w14:font="MS Gothic"/>
                <w14:uncheckedState w14:val="2610" w14:font="MS Gothic"/>
              </w14:checkbox>
            </w:sdtPr>
            <w:sdtEndPr/>
            <w:sdtContent>
              <w:p w14:paraId="0CBBA7C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620489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F8DDE1C" w14:textId="77777777" w:rsidR="00C675AD" w:rsidRPr="005D58EA" w:rsidRDefault="00C675AD" w:rsidP="00DB6526">
            <w:pPr>
              <w:jc w:val="center"/>
              <w:rPr>
                <w:sz w:val="20"/>
                <w:szCs w:val="20"/>
              </w:rPr>
            </w:pPr>
          </w:p>
        </w:tc>
      </w:tr>
      <w:tr w:rsidR="00C675AD" w:rsidRPr="005D58EA" w14:paraId="53BF0D53" w14:textId="77777777" w:rsidTr="00DB6526">
        <w:tc>
          <w:tcPr>
            <w:tcW w:w="2020" w:type="pct"/>
          </w:tcPr>
          <w:p w14:paraId="7212B800" w14:textId="77777777" w:rsidR="00C675AD" w:rsidRPr="005D58EA" w:rsidRDefault="00C675AD" w:rsidP="00DB6526">
            <w:pPr>
              <w:jc w:val="both"/>
              <w:rPr>
                <w:rFonts w:cs="Arial"/>
                <w:sz w:val="20"/>
                <w:szCs w:val="20"/>
              </w:rPr>
            </w:pPr>
            <w:r w:rsidRPr="005D58EA">
              <w:rPr>
                <w:rFonts w:cs="Arial"/>
                <w:sz w:val="20"/>
                <w:szCs w:val="20"/>
              </w:rPr>
              <w:t xml:space="preserve">può essere utilizzato tale criterio </w:t>
            </w:r>
            <w:r>
              <w:rPr>
                <w:rFonts w:ascii="Calibri" w:hAnsi="Calibri" w:cs="Tahoma"/>
              </w:rPr>
              <w:t>per i servizi e le forniture con caratteristiche standardizzate o le cui condizioni sono definite dal mercato</w:t>
            </w:r>
            <w:r>
              <w:rPr>
                <w:rFonts w:ascii="Calibri" w:hAnsi="Calibri" w:cs="Tahoma"/>
                <w:b/>
                <w:bCs/>
              </w:rPr>
              <w:t xml:space="preserve">, </w:t>
            </w:r>
            <w:r w:rsidRPr="00513303">
              <w:rPr>
                <w:rFonts w:ascii="Calibri" w:hAnsi="Calibri" w:cs="Tahoma"/>
                <w:bCs/>
              </w:rPr>
              <w:t>fatta eccezione per i servizi ad alta intensità di manodopera</w:t>
            </w:r>
            <w:r>
              <w:rPr>
                <w:rFonts w:ascii="Calibri" w:hAnsi="Calibri" w:cs="Tahoma"/>
                <w:b/>
                <w:bCs/>
              </w:rPr>
              <w:t xml:space="preserve"> </w:t>
            </w:r>
            <w:r w:rsidRPr="005D58EA">
              <w:rPr>
                <w:rFonts w:cs="Arial"/>
                <w:sz w:val="20"/>
                <w:szCs w:val="20"/>
              </w:rPr>
              <w:t xml:space="preserve">e </w:t>
            </w:r>
            <w:r>
              <w:rPr>
                <w:rFonts w:cs="Arial"/>
                <w:sz w:val="20"/>
                <w:szCs w:val="20"/>
              </w:rPr>
              <w:t xml:space="preserve">se </w:t>
            </w:r>
            <w:r w:rsidRPr="005D58EA">
              <w:rPr>
                <w:rFonts w:cs="Arial"/>
                <w:sz w:val="20"/>
                <w:szCs w:val="20"/>
              </w:rPr>
              <w:t>c’è adeguata motivazione</w:t>
            </w:r>
          </w:p>
        </w:tc>
        <w:tc>
          <w:tcPr>
            <w:tcW w:w="721" w:type="pct"/>
          </w:tcPr>
          <w:p w14:paraId="5329C9BE"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 c. 4 e 5</w:t>
            </w:r>
          </w:p>
        </w:tc>
        <w:sdt>
          <w:sdtPr>
            <w:rPr>
              <w:sz w:val="20"/>
              <w:szCs w:val="20"/>
            </w:rPr>
            <w:id w:val="10314580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2D4DA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26332916"/>
              <w14:checkbox>
                <w14:checked w14:val="0"/>
                <w14:checkedState w14:val="2612" w14:font="MS Gothic"/>
                <w14:uncheckedState w14:val="2610" w14:font="MS Gothic"/>
              </w14:checkbox>
            </w:sdtPr>
            <w:sdtEndPr/>
            <w:sdtContent>
              <w:p w14:paraId="36099C8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67376885"/>
              <w14:checkbox>
                <w14:checked w14:val="0"/>
                <w14:checkedState w14:val="2612" w14:font="MS Gothic"/>
                <w14:uncheckedState w14:val="2610" w14:font="MS Gothic"/>
              </w14:checkbox>
            </w:sdtPr>
            <w:sdtEndPr/>
            <w:sdtContent>
              <w:p w14:paraId="29C7714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350FF57"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5608AF1" w14:textId="77777777" w:rsidR="00C675AD" w:rsidRPr="005D58EA" w:rsidRDefault="00C675AD" w:rsidP="00DB6526">
            <w:pPr>
              <w:jc w:val="center"/>
              <w:rPr>
                <w:sz w:val="20"/>
                <w:szCs w:val="20"/>
              </w:rPr>
            </w:pPr>
          </w:p>
        </w:tc>
      </w:tr>
      <w:tr w:rsidR="00C675AD" w:rsidRPr="005D58EA" w14:paraId="624400C1" w14:textId="77777777" w:rsidTr="00DB6526">
        <w:tc>
          <w:tcPr>
            <w:tcW w:w="2020" w:type="pct"/>
          </w:tcPr>
          <w:p w14:paraId="636F17D2" w14:textId="77777777" w:rsidR="00C675AD" w:rsidRPr="005D58EA" w:rsidRDefault="00C675AD" w:rsidP="00DB6526">
            <w:pPr>
              <w:jc w:val="both"/>
              <w:rPr>
                <w:rFonts w:cs="Arial"/>
                <w:sz w:val="20"/>
                <w:szCs w:val="20"/>
              </w:rPr>
            </w:pPr>
            <w:r w:rsidRPr="005D58EA">
              <w:rPr>
                <w:rFonts w:cs="Arial"/>
                <w:sz w:val="20"/>
                <w:szCs w:val="20"/>
              </w:rPr>
              <w:t>esame offerta: RUP oppure Seggio di gara (RUP e 2 testimoni)</w:t>
            </w:r>
          </w:p>
        </w:tc>
        <w:tc>
          <w:tcPr>
            <w:tcW w:w="721" w:type="pct"/>
          </w:tcPr>
          <w:p w14:paraId="37F1B7FE" w14:textId="77777777" w:rsidR="00C675AD" w:rsidRPr="005D58EA" w:rsidRDefault="00C675AD" w:rsidP="00DB6526">
            <w:pPr>
              <w:rPr>
                <w:sz w:val="20"/>
                <w:szCs w:val="20"/>
              </w:rPr>
            </w:pPr>
          </w:p>
        </w:tc>
        <w:sdt>
          <w:sdtPr>
            <w:rPr>
              <w:sz w:val="20"/>
              <w:szCs w:val="20"/>
            </w:rPr>
            <w:id w:val="-18334425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2C69E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74387004"/>
              <w14:checkbox>
                <w14:checked w14:val="0"/>
                <w14:checkedState w14:val="2612" w14:font="MS Gothic"/>
                <w14:uncheckedState w14:val="2610" w14:font="MS Gothic"/>
              </w14:checkbox>
            </w:sdtPr>
            <w:sdtEndPr/>
            <w:sdtContent>
              <w:p w14:paraId="75E7D2E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13313898"/>
              <w14:checkbox>
                <w14:checked w14:val="0"/>
                <w14:checkedState w14:val="2612" w14:font="MS Gothic"/>
                <w14:uncheckedState w14:val="2610" w14:font="MS Gothic"/>
              </w14:checkbox>
            </w:sdtPr>
            <w:sdtEndPr/>
            <w:sdtContent>
              <w:p w14:paraId="5993D2A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704EA3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29A3DDC" w14:textId="77777777" w:rsidR="00C675AD" w:rsidRPr="005D58EA" w:rsidRDefault="00C675AD" w:rsidP="00DB6526">
            <w:pPr>
              <w:jc w:val="center"/>
              <w:rPr>
                <w:sz w:val="20"/>
                <w:szCs w:val="20"/>
              </w:rPr>
            </w:pPr>
          </w:p>
        </w:tc>
      </w:tr>
      <w:tr w:rsidR="00C675AD" w:rsidRPr="005D58EA" w14:paraId="7E32D0E2" w14:textId="77777777" w:rsidTr="00DB6526">
        <w:tc>
          <w:tcPr>
            <w:tcW w:w="2020" w:type="pct"/>
          </w:tcPr>
          <w:p w14:paraId="65DDD22A"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1" w:type="pct"/>
          </w:tcPr>
          <w:p w14:paraId="09D47E3C" w14:textId="77777777" w:rsidR="00C675AD" w:rsidRPr="005D58EA" w:rsidRDefault="00C675AD" w:rsidP="00DB6526">
            <w:pPr>
              <w:rPr>
                <w:sz w:val="20"/>
                <w:szCs w:val="20"/>
              </w:rPr>
            </w:pPr>
          </w:p>
        </w:tc>
        <w:sdt>
          <w:sdtPr>
            <w:rPr>
              <w:sz w:val="20"/>
              <w:szCs w:val="20"/>
            </w:rPr>
            <w:id w:val="793402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7FB89A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02707366"/>
              <w14:checkbox>
                <w14:checked w14:val="0"/>
                <w14:checkedState w14:val="2612" w14:font="MS Gothic"/>
                <w14:uncheckedState w14:val="2610" w14:font="MS Gothic"/>
              </w14:checkbox>
            </w:sdtPr>
            <w:sdtEndPr/>
            <w:sdtContent>
              <w:p w14:paraId="47DBCA6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80375688"/>
              <w14:checkbox>
                <w14:checked w14:val="0"/>
                <w14:checkedState w14:val="2612" w14:font="MS Gothic"/>
                <w14:uncheckedState w14:val="2610" w14:font="MS Gothic"/>
              </w14:checkbox>
            </w:sdtPr>
            <w:sdtEndPr/>
            <w:sdtContent>
              <w:p w14:paraId="55F1380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20001A6"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54BF63F" w14:textId="77777777" w:rsidR="00C675AD" w:rsidRPr="005D58EA" w:rsidRDefault="00C675AD" w:rsidP="00DB6526">
            <w:pPr>
              <w:jc w:val="center"/>
              <w:rPr>
                <w:sz w:val="20"/>
                <w:szCs w:val="20"/>
              </w:rPr>
            </w:pPr>
          </w:p>
        </w:tc>
      </w:tr>
      <w:tr w:rsidR="00C675AD" w:rsidRPr="005D58EA" w14:paraId="7EC91006" w14:textId="77777777" w:rsidTr="00DB6526">
        <w:tc>
          <w:tcPr>
            <w:tcW w:w="2020" w:type="pct"/>
          </w:tcPr>
          <w:p w14:paraId="7E8473F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1" w:type="pct"/>
          </w:tcPr>
          <w:p w14:paraId="3A62EE41"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7058654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5B0DC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796370326"/>
              <w14:checkbox>
                <w14:checked w14:val="0"/>
                <w14:checkedState w14:val="2612" w14:font="MS Gothic"/>
                <w14:uncheckedState w14:val="2610" w14:font="MS Gothic"/>
              </w14:checkbox>
            </w:sdtPr>
            <w:sdtEndPr/>
            <w:sdtContent>
              <w:p w14:paraId="402B6C4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04820240"/>
              <w14:checkbox>
                <w14:checked w14:val="0"/>
                <w14:checkedState w14:val="2612" w14:font="MS Gothic"/>
                <w14:uncheckedState w14:val="2610" w14:font="MS Gothic"/>
              </w14:checkbox>
            </w:sdtPr>
            <w:sdtEndPr/>
            <w:sdtContent>
              <w:p w14:paraId="5CE6688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E446E11"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23F3B0B" w14:textId="77777777" w:rsidR="00C675AD" w:rsidRPr="005D58EA" w:rsidRDefault="00C675AD" w:rsidP="00DB6526">
            <w:pPr>
              <w:jc w:val="center"/>
              <w:rPr>
                <w:sz w:val="20"/>
                <w:szCs w:val="20"/>
              </w:rPr>
            </w:pPr>
          </w:p>
        </w:tc>
      </w:tr>
      <w:tr w:rsidR="00C675AD" w:rsidRPr="005D58EA" w14:paraId="59CC6919" w14:textId="77777777" w:rsidTr="00DB6526">
        <w:tc>
          <w:tcPr>
            <w:tcW w:w="2020" w:type="pct"/>
          </w:tcPr>
          <w:p w14:paraId="0278C047"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Pr>
                <w:rFonts w:cs="Arial"/>
                <w:sz w:val="20"/>
                <w:szCs w:val="20"/>
              </w:rPr>
              <w:t xml:space="preserve"> con i criteri di cui all’art. 97 comma 2 se </w:t>
            </w:r>
            <w:r w:rsidRPr="00513303">
              <w:rPr>
                <w:rFonts w:ascii="Calibri" w:hAnsi="Calibri"/>
                <w:bCs/>
              </w:rPr>
              <w:t>il numero delle offerte ammesse è pari o superiore a 15 e di cui all’</w:t>
            </w:r>
            <w:r>
              <w:rPr>
                <w:rFonts w:ascii="Calibri" w:hAnsi="Calibri"/>
                <w:bCs/>
              </w:rPr>
              <w:t>art.</w:t>
            </w:r>
            <w:r w:rsidRPr="00513303">
              <w:rPr>
                <w:rFonts w:ascii="Calibri" w:hAnsi="Calibri"/>
                <w:bCs/>
              </w:rPr>
              <w:t xml:space="preserve"> 87 comma 2bis se il numero delle offerte ammesse è inferiore a 15.</w:t>
            </w:r>
            <w:r>
              <w:rPr>
                <w:rFonts w:ascii="Calibri" w:hAnsi="Calibri"/>
                <w:b/>
                <w:bCs/>
              </w:rPr>
              <w:t xml:space="preserve"> </w:t>
            </w:r>
          </w:p>
        </w:tc>
        <w:tc>
          <w:tcPr>
            <w:tcW w:w="721" w:type="pct"/>
          </w:tcPr>
          <w:p w14:paraId="6D750E46" w14:textId="77777777" w:rsidR="00C675AD" w:rsidRPr="00513303" w:rsidRDefault="00C675AD" w:rsidP="00DB6526">
            <w:pPr>
              <w:rPr>
                <w:sz w:val="20"/>
                <w:szCs w:val="20"/>
                <w:lang w:val="en-US"/>
              </w:rPr>
            </w:pPr>
            <w:r>
              <w:rPr>
                <w:rFonts w:cs="Arial"/>
                <w:sz w:val="20"/>
                <w:szCs w:val="20"/>
                <w:lang w:val="en-US"/>
              </w:rPr>
              <w:t>art.</w:t>
            </w:r>
            <w:r w:rsidRPr="00513303">
              <w:rPr>
                <w:rFonts w:cs="Arial"/>
                <w:sz w:val="20"/>
                <w:szCs w:val="20"/>
                <w:lang w:val="en-US"/>
              </w:rPr>
              <w:t xml:space="preserve"> 97 c.1, c.2 bis e c.2 ter</w:t>
            </w:r>
          </w:p>
        </w:tc>
        <w:sdt>
          <w:sdtPr>
            <w:rPr>
              <w:sz w:val="20"/>
              <w:szCs w:val="20"/>
            </w:rPr>
            <w:id w:val="11136333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B1934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714733260"/>
              <w14:checkbox>
                <w14:checked w14:val="0"/>
                <w14:checkedState w14:val="2612" w14:font="MS Gothic"/>
                <w14:uncheckedState w14:val="2610" w14:font="MS Gothic"/>
              </w14:checkbox>
            </w:sdtPr>
            <w:sdtEndPr/>
            <w:sdtContent>
              <w:p w14:paraId="3D6B374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33198033"/>
              <w14:checkbox>
                <w14:checked w14:val="0"/>
                <w14:checkedState w14:val="2612" w14:font="MS Gothic"/>
                <w14:uncheckedState w14:val="2610" w14:font="MS Gothic"/>
              </w14:checkbox>
            </w:sdtPr>
            <w:sdtEndPr/>
            <w:sdtContent>
              <w:p w14:paraId="553357C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DBB831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DA04D91" w14:textId="77777777" w:rsidR="00C675AD" w:rsidRPr="005D58EA" w:rsidRDefault="00C675AD" w:rsidP="00DB6526">
            <w:pPr>
              <w:jc w:val="center"/>
              <w:rPr>
                <w:sz w:val="20"/>
                <w:szCs w:val="20"/>
              </w:rPr>
            </w:pPr>
          </w:p>
        </w:tc>
      </w:tr>
      <w:tr w:rsidR="00C675AD" w:rsidRPr="005D58EA" w14:paraId="5F347CA8" w14:textId="77777777" w:rsidTr="00DB6526">
        <w:tc>
          <w:tcPr>
            <w:tcW w:w="2020" w:type="pct"/>
          </w:tcPr>
          <w:p w14:paraId="11E8D17B"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esclusione automatica delle offerte anomale</w:t>
            </w:r>
            <w:r>
              <w:rPr>
                <w:rFonts w:cs="Arial"/>
                <w:sz w:val="20"/>
                <w:szCs w:val="20"/>
              </w:rPr>
              <w:t xml:space="preserve"> da prevedere</w:t>
            </w:r>
            <w:r w:rsidRPr="005D58EA">
              <w:rPr>
                <w:rFonts w:cs="Arial"/>
                <w:sz w:val="20"/>
                <w:szCs w:val="20"/>
              </w:rPr>
              <w:t xml:space="preserve"> nella lettera invito e se ci sono almeno dieci offerte (a cura del RUP o del Seggio di gara)</w:t>
            </w:r>
            <w:r>
              <w:rPr>
                <w:rFonts w:cs="Arial"/>
                <w:sz w:val="20"/>
                <w:szCs w:val="20"/>
              </w:rPr>
              <w:t>. Se minori di 3 l’esclusione non opera.</w:t>
            </w:r>
          </w:p>
        </w:tc>
        <w:tc>
          <w:tcPr>
            <w:tcW w:w="721" w:type="pct"/>
          </w:tcPr>
          <w:p w14:paraId="2BB916A7"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97, c. 8</w:t>
            </w:r>
          </w:p>
        </w:tc>
        <w:sdt>
          <w:sdtPr>
            <w:rPr>
              <w:sz w:val="20"/>
              <w:szCs w:val="20"/>
            </w:rPr>
            <w:id w:val="-2379413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6A6DCA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27141190"/>
              <w14:checkbox>
                <w14:checked w14:val="0"/>
                <w14:checkedState w14:val="2612" w14:font="MS Gothic"/>
                <w14:uncheckedState w14:val="2610" w14:font="MS Gothic"/>
              </w14:checkbox>
            </w:sdtPr>
            <w:sdtEndPr/>
            <w:sdtContent>
              <w:p w14:paraId="7A6B162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5067801"/>
              <w14:checkbox>
                <w14:checked w14:val="0"/>
                <w14:checkedState w14:val="2612" w14:font="MS Gothic"/>
                <w14:uncheckedState w14:val="2610" w14:font="MS Gothic"/>
              </w14:checkbox>
            </w:sdtPr>
            <w:sdtEndPr/>
            <w:sdtContent>
              <w:p w14:paraId="793CE3C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FFA2F0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BEA8672" w14:textId="77777777" w:rsidR="00C675AD" w:rsidRPr="005D58EA" w:rsidRDefault="00C675AD" w:rsidP="00DB6526">
            <w:pPr>
              <w:jc w:val="center"/>
              <w:rPr>
                <w:sz w:val="20"/>
                <w:szCs w:val="20"/>
              </w:rPr>
            </w:pPr>
          </w:p>
        </w:tc>
      </w:tr>
      <w:tr w:rsidR="00C675AD" w:rsidRPr="005D58EA" w14:paraId="685B8E0F" w14:textId="77777777" w:rsidTr="00DB6526">
        <w:tc>
          <w:tcPr>
            <w:tcW w:w="2020" w:type="pct"/>
          </w:tcPr>
          <w:p w14:paraId="7B9F308A" w14:textId="77777777" w:rsidR="00C675AD" w:rsidRPr="005D58EA" w:rsidRDefault="00C675AD" w:rsidP="00DB6526">
            <w:pPr>
              <w:rPr>
                <w:rFonts w:cs="Arial"/>
                <w:sz w:val="20"/>
                <w:szCs w:val="20"/>
              </w:rPr>
            </w:pPr>
            <w:r w:rsidRPr="005D58EA">
              <w:rPr>
                <w:rFonts w:cs="Arial"/>
                <w:sz w:val="20"/>
                <w:szCs w:val="20"/>
              </w:rPr>
              <w:t>presenza della proposta di aggiudicazione (nel verbale)</w:t>
            </w:r>
          </w:p>
        </w:tc>
        <w:tc>
          <w:tcPr>
            <w:tcW w:w="721" w:type="pct"/>
          </w:tcPr>
          <w:p w14:paraId="25161379"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8896058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F5CDD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39677988"/>
              <w14:checkbox>
                <w14:checked w14:val="0"/>
                <w14:checkedState w14:val="2612" w14:font="MS Gothic"/>
                <w14:uncheckedState w14:val="2610" w14:font="MS Gothic"/>
              </w14:checkbox>
            </w:sdtPr>
            <w:sdtEndPr/>
            <w:sdtContent>
              <w:p w14:paraId="22E5A1F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30518860"/>
              <w14:checkbox>
                <w14:checked w14:val="0"/>
                <w14:checkedState w14:val="2612" w14:font="MS Gothic"/>
                <w14:uncheckedState w14:val="2610" w14:font="MS Gothic"/>
              </w14:checkbox>
            </w:sdtPr>
            <w:sdtEndPr/>
            <w:sdtContent>
              <w:p w14:paraId="5E8469A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8D650D0"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0E6FBEC" w14:textId="77777777" w:rsidR="00C675AD" w:rsidRPr="005D58EA" w:rsidRDefault="00C675AD" w:rsidP="00DB6526">
            <w:pPr>
              <w:jc w:val="center"/>
              <w:rPr>
                <w:sz w:val="20"/>
                <w:szCs w:val="20"/>
              </w:rPr>
            </w:pPr>
          </w:p>
        </w:tc>
      </w:tr>
      <w:tr w:rsidR="00C675AD" w:rsidRPr="005D58EA" w14:paraId="6189B840" w14:textId="77777777" w:rsidTr="00DB6526">
        <w:tc>
          <w:tcPr>
            <w:tcW w:w="2020" w:type="pct"/>
          </w:tcPr>
          <w:p w14:paraId="1B65C312" w14:textId="77777777" w:rsidR="00C675AD" w:rsidRPr="005D58EA" w:rsidRDefault="00C675AD" w:rsidP="00DB6526">
            <w:pPr>
              <w:rPr>
                <w:rFonts w:cs="Arial"/>
                <w:sz w:val="20"/>
                <w:szCs w:val="20"/>
              </w:rPr>
            </w:pPr>
            <w:r w:rsidRPr="005D58EA">
              <w:rPr>
                <w:rFonts w:cs="Arial"/>
                <w:sz w:val="20"/>
                <w:szCs w:val="20"/>
              </w:rPr>
              <w:t>comunicazioni di eventuali esclusioni</w:t>
            </w:r>
          </w:p>
        </w:tc>
        <w:tc>
          <w:tcPr>
            <w:tcW w:w="721" w:type="pct"/>
          </w:tcPr>
          <w:p w14:paraId="29F9596A"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29360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E8031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22042241"/>
              <w14:checkbox>
                <w14:checked w14:val="0"/>
                <w14:checkedState w14:val="2612" w14:font="MS Gothic"/>
                <w14:uncheckedState w14:val="2610" w14:font="MS Gothic"/>
              </w14:checkbox>
            </w:sdtPr>
            <w:sdtEndPr/>
            <w:sdtContent>
              <w:p w14:paraId="28CC2D9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22896631"/>
              <w14:checkbox>
                <w14:checked w14:val="0"/>
                <w14:checkedState w14:val="2612" w14:font="MS Gothic"/>
                <w14:uncheckedState w14:val="2610" w14:font="MS Gothic"/>
              </w14:checkbox>
            </w:sdtPr>
            <w:sdtEndPr/>
            <w:sdtContent>
              <w:p w14:paraId="3BFD49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EFA93C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E056F3F" w14:textId="77777777" w:rsidR="00C675AD" w:rsidRPr="005D58EA" w:rsidRDefault="00C675AD" w:rsidP="00DB6526">
            <w:pPr>
              <w:jc w:val="center"/>
              <w:rPr>
                <w:sz w:val="20"/>
                <w:szCs w:val="20"/>
              </w:rPr>
            </w:pPr>
          </w:p>
        </w:tc>
      </w:tr>
      <w:tr w:rsidR="00C675AD" w:rsidRPr="005D58EA" w14:paraId="4073F829" w14:textId="77777777" w:rsidTr="00DB6526">
        <w:tc>
          <w:tcPr>
            <w:tcW w:w="2020" w:type="pct"/>
          </w:tcPr>
          <w:p w14:paraId="7B6E4C88" w14:textId="77777777" w:rsidR="00C675AD" w:rsidRPr="005D58EA" w:rsidRDefault="00C675AD" w:rsidP="00DB6526">
            <w:pPr>
              <w:rPr>
                <w:rFonts w:cs="Arial"/>
                <w:sz w:val="20"/>
                <w:szCs w:val="20"/>
              </w:rPr>
            </w:pPr>
            <w:r w:rsidRPr="005D58EA">
              <w:rPr>
                <w:rFonts w:cs="Arial"/>
                <w:sz w:val="20"/>
                <w:szCs w:val="20"/>
              </w:rPr>
              <w:t>rispetto dei termini per l'invio e dei contenuti delle comunicazioni di esclusione</w:t>
            </w:r>
          </w:p>
        </w:tc>
        <w:tc>
          <w:tcPr>
            <w:tcW w:w="721" w:type="pct"/>
          </w:tcPr>
          <w:p w14:paraId="517B0314"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2046841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731F1E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04082190"/>
              <w14:checkbox>
                <w14:checked w14:val="0"/>
                <w14:checkedState w14:val="2612" w14:font="MS Gothic"/>
                <w14:uncheckedState w14:val="2610" w14:font="MS Gothic"/>
              </w14:checkbox>
            </w:sdtPr>
            <w:sdtEndPr/>
            <w:sdtContent>
              <w:p w14:paraId="521A0A6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64197502"/>
              <w14:checkbox>
                <w14:checked w14:val="0"/>
                <w14:checkedState w14:val="2612" w14:font="MS Gothic"/>
                <w14:uncheckedState w14:val="2610" w14:font="MS Gothic"/>
              </w14:checkbox>
            </w:sdtPr>
            <w:sdtEndPr/>
            <w:sdtContent>
              <w:p w14:paraId="4C0CEE9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72A48B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C353661" w14:textId="77777777" w:rsidR="00C675AD" w:rsidRPr="005D58EA" w:rsidRDefault="00C675AD" w:rsidP="00DB6526">
            <w:pPr>
              <w:jc w:val="center"/>
              <w:rPr>
                <w:sz w:val="20"/>
                <w:szCs w:val="20"/>
              </w:rPr>
            </w:pPr>
          </w:p>
        </w:tc>
      </w:tr>
      <w:tr w:rsidR="00C675AD" w:rsidRPr="005D58EA" w14:paraId="2B16BA55" w14:textId="77777777" w:rsidTr="00DB6526">
        <w:tc>
          <w:tcPr>
            <w:tcW w:w="2020" w:type="pct"/>
          </w:tcPr>
          <w:p w14:paraId="3C041D54"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controllo sul possesso dei requisiti (Decreto MIT per Banca dati nazionale operatori economici – nelle more AVCPass)</w:t>
            </w:r>
          </w:p>
        </w:tc>
        <w:tc>
          <w:tcPr>
            <w:tcW w:w="721" w:type="pct"/>
          </w:tcPr>
          <w:p w14:paraId="04E5F098"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36, c. 5 e 6</w:t>
            </w:r>
          </w:p>
          <w:p w14:paraId="044B98DE"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81</w:t>
            </w:r>
          </w:p>
        </w:tc>
        <w:sdt>
          <w:sdtPr>
            <w:rPr>
              <w:sz w:val="20"/>
              <w:szCs w:val="20"/>
            </w:rPr>
            <w:id w:val="-134979078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3341F1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86279143"/>
              <w14:checkbox>
                <w14:checked w14:val="0"/>
                <w14:checkedState w14:val="2612" w14:font="MS Gothic"/>
                <w14:uncheckedState w14:val="2610" w14:font="MS Gothic"/>
              </w14:checkbox>
            </w:sdtPr>
            <w:sdtEndPr/>
            <w:sdtContent>
              <w:p w14:paraId="619A8AA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88954478"/>
              <w14:checkbox>
                <w14:checked w14:val="0"/>
                <w14:checkedState w14:val="2612" w14:font="MS Gothic"/>
                <w14:uncheckedState w14:val="2610" w14:font="MS Gothic"/>
              </w14:checkbox>
            </w:sdtPr>
            <w:sdtEndPr/>
            <w:sdtContent>
              <w:p w14:paraId="00C610D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9800E3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0AD8010" w14:textId="77777777" w:rsidR="00C675AD" w:rsidRPr="005D58EA" w:rsidRDefault="00C675AD" w:rsidP="00DB6526">
            <w:pPr>
              <w:jc w:val="center"/>
              <w:rPr>
                <w:sz w:val="20"/>
                <w:szCs w:val="20"/>
              </w:rPr>
            </w:pPr>
          </w:p>
        </w:tc>
      </w:tr>
      <w:tr w:rsidR="00C675AD" w:rsidRPr="005D58EA" w14:paraId="515978CE" w14:textId="77777777" w:rsidTr="00DB6526">
        <w:tc>
          <w:tcPr>
            <w:tcW w:w="2020" w:type="pct"/>
          </w:tcPr>
          <w:p w14:paraId="21F7248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1" w:type="pct"/>
          </w:tcPr>
          <w:p w14:paraId="2140F3C3" w14:textId="77777777" w:rsidR="00C675AD" w:rsidRPr="005D58EA" w:rsidRDefault="00C675AD" w:rsidP="00DB6526">
            <w:pPr>
              <w:rPr>
                <w:rFonts w:cs="Arial"/>
                <w:sz w:val="20"/>
                <w:szCs w:val="20"/>
              </w:rPr>
            </w:pPr>
          </w:p>
        </w:tc>
        <w:sdt>
          <w:sdtPr>
            <w:rPr>
              <w:sz w:val="20"/>
              <w:szCs w:val="20"/>
            </w:rPr>
            <w:id w:val="-106710277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D4337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98094233"/>
              <w14:checkbox>
                <w14:checked w14:val="0"/>
                <w14:checkedState w14:val="2612" w14:font="MS Gothic"/>
                <w14:uncheckedState w14:val="2610" w14:font="MS Gothic"/>
              </w14:checkbox>
            </w:sdtPr>
            <w:sdtEndPr/>
            <w:sdtContent>
              <w:p w14:paraId="0EC73BD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8126146"/>
              <w14:checkbox>
                <w14:checked w14:val="0"/>
                <w14:checkedState w14:val="2612" w14:font="MS Gothic"/>
                <w14:uncheckedState w14:val="2610" w14:font="MS Gothic"/>
              </w14:checkbox>
            </w:sdtPr>
            <w:sdtEndPr/>
            <w:sdtContent>
              <w:p w14:paraId="0C4F784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FC52496"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9197991" w14:textId="77777777" w:rsidR="00C675AD" w:rsidRPr="005D58EA" w:rsidRDefault="00C675AD" w:rsidP="00DB6526">
            <w:pPr>
              <w:jc w:val="center"/>
              <w:rPr>
                <w:sz w:val="20"/>
                <w:szCs w:val="20"/>
              </w:rPr>
            </w:pPr>
          </w:p>
        </w:tc>
      </w:tr>
      <w:tr w:rsidR="00C675AD" w:rsidRPr="005D58EA" w14:paraId="4CC6D0B5" w14:textId="77777777" w:rsidTr="00DB6526">
        <w:tc>
          <w:tcPr>
            <w:tcW w:w="2020" w:type="pct"/>
          </w:tcPr>
          <w:p w14:paraId="707C5B7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generali</w:t>
            </w:r>
          </w:p>
        </w:tc>
        <w:tc>
          <w:tcPr>
            <w:tcW w:w="721" w:type="pct"/>
          </w:tcPr>
          <w:p w14:paraId="6DCDBBE5"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80</w:t>
            </w:r>
          </w:p>
        </w:tc>
        <w:sdt>
          <w:sdtPr>
            <w:rPr>
              <w:sz w:val="20"/>
              <w:szCs w:val="20"/>
            </w:rPr>
            <w:id w:val="-30054878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8AE2E1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61407170"/>
              <w14:checkbox>
                <w14:checked w14:val="0"/>
                <w14:checkedState w14:val="2612" w14:font="MS Gothic"/>
                <w14:uncheckedState w14:val="2610" w14:font="MS Gothic"/>
              </w14:checkbox>
            </w:sdtPr>
            <w:sdtEndPr/>
            <w:sdtContent>
              <w:p w14:paraId="1D2BD3FF"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72976543"/>
              <w14:checkbox>
                <w14:checked w14:val="0"/>
                <w14:checkedState w14:val="2612" w14:font="MS Gothic"/>
                <w14:uncheckedState w14:val="2610" w14:font="MS Gothic"/>
              </w14:checkbox>
            </w:sdtPr>
            <w:sdtEndPr/>
            <w:sdtContent>
              <w:p w14:paraId="35709FB9"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CAC5DF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B9E8E53" w14:textId="77777777" w:rsidR="00C675AD" w:rsidRPr="005D58EA" w:rsidRDefault="00C675AD" w:rsidP="00DB6526">
            <w:pPr>
              <w:jc w:val="center"/>
              <w:rPr>
                <w:sz w:val="20"/>
                <w:szCs w:val="20"/>
              </w:rPr>
            </w:pPr>
          </w:p>
        </w:tc>
      </w:tr>
      <w:tr w:rsidR="00C675AD" w:rsidRPr="005D58EA" w14:paraId="2E451AB1" w14:textId="77777777" w:rsidTr="00DB6526">
        <w:tc>
          <w:tcPr>
            <w:tcW w:w="2020" w:type="pct"/>
          </w:tcPr>
          <w:p w14:paraId="02417F55"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1" w:type="pct"/>
          </w:tcPr>
          <w:p w14:paraId="25BE8F9C"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a</w:t>
            </w:r>
          </w:p>
        </w:tc>
        <w:sdt>
          <w:sdtPr>
            <w:rPr>
              <w:sz w:val="20"/>
              <w:szCs w:val="20"/>
            </w:rPr>
            <w:id w:val="5952156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A982234" w14:textId="77777777" w:rsidR="00C675AD" w:rsidRDefault="00C675A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1333268146"/>
              <w14:checkbox>
                <w14:checked w14:val="0"/>
                <w14:checkedState w14:val="2612" w14:font="MS Gothic"/>
                <w14:uncheckedState w14:val="2610" w14:font="MS Gothic"/>
              </w14:checkbox>
            </w:sdtPr>
            <w:sdtEndPr/>
            <w:sdtContent>
              <w:p w14:paraId="5964D6CB"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8677450"/>
              <w14:checkbox>
                <w14:checked w14:val="0"/>
                <w14:checkedState w14:val="2612" w14:font="MS Gothic"/>
                <w14:uncheckedState w14:val="2610" w14:font="MS Gothic"/>
              </w14:checkbox>
            </w:sdtPr>
            <w:sdtEndPr/>
            <w:sdtContent>
              <w:p w14:paraId="0C91028A"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21B24FA"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666512D" w14:textId="77777777" w:rsidR="00C675AD" w:rsidRPr="005D58EA" w:rsidRDefault="00C675AD" w:rsidP="00DB6526">
            <w:pPr>
              <w:jc w:val="center"/>
              <w:rPr>
                <w:sz w:val="20"/>
                <w:szCs w:val="20"/>
              </w:rPr>
            </w:pPr>
          </w:p>
        </w:tc>
      </w:tr>
      <w:tr w:rsidR="00C675AD" w:rsidRPr="005D58EA" w14:paraId="31A92797" w14:textId="77777777" w:rsidTr="00DB6526">
        <w:tc>
          <w:tcPr>
            <w:tcW w:w="2020" w:type="pct"/>
          </w:tcPr>
          <w:p w14:paraId="2C1DCEF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1" w:type="pct"/>
          </w:tcPr>
          <w:p w14:paraId="0E9AC62F"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B</w:t>
            </w:r>
          </w:p>
        </w:tc>
        <w:sdt>
          <w:sdtPr>
            <w:rPr>
              <w:sz w:val="20"/>
              <w:szCs w:val="20"/>
            </w:rPr>
            <w:id w:val="-18063122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B1BFBB"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26821828"/>
              <w14:checkbox>
                <w14:checked w14:val="0"/>
                <w14:checkedState w14:val="2612" w14:font="MS Gothic"/>
                <w14:uncheckedState w14:val="2610" w14:font="MS Gothic"/>
              </w14:checkbox>
            </w:sdtPr>
            <w:sdtEndPr/>
            <w:sdtContent>
              <w:p w14:paraId="58154DC9"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76063684"/>
              <w14:checkbox>
                <w14:checked w14:val="0"/>
                <w14:checkedState w14:val="2612" w14:font="MS Gothic"/>
                <w14:uncheckedState w14:val="2610" w14:font="MS Gothic"/>
              </w14:checkbox>
            </w:sdtPr>
            <w:sdtEndPr/>
            <w:sdtContent>
              <w:p w14:paraId="44560497"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2FAF64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0C64746" w14:textId="77777777" w:rsidR="00C675AD" w:rsidRPr="005D58EA" w:rsidRDefault="00C675AD" w:rsidP="00DB6526">
            <w:pPr>
              <w:jc w:val="center"/>
              <w:rPr>
                <w:sz w:val="20"/>
                <w:szCs w:val="20"/>
              </w:rPr>
            </w:pPr>
          </w:p>
        </w:tc>
      </w:tr>
      <w:tr w:rsidR="00C675AD" w:rsidRPr="005D58EA" w14:paraId="535D8F3A" w14:textId="77777777" w:rsidTr="00DB6526">
        <w:tc>
          <w:tcPr>
            <w:tcW w:w="2020" w:type="pct"/>
          </w:tcPr>
          <w:p w14:paraId="4160998E"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1" w:type="pct"/>
          </w:tcPr>
          <w:p w14:paraId="31EFC44A"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c</w:t>
            </w:r>
          </w:p>
        </w:tc>
        <w:sdt>
          <w:sdtPr>
            <w:rPr>
              <w:sz w:val="20"/>
              <w:szCs w:val="20"/>
            </w:rPr>
            <w:id w:val="-5641079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4A0D58"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421103036"/>
              <w14:checkbox>
                <w14:checked w14:val="0"/>
                <w14:checkedState w14:val="2612" w14:font="MS Gothic"/>
                <w14:uncheckedState w14:val="2610" w14:font="MS Gothic"/>
              </w14:checkbox>
            </w:sdtPr>
            <w:sdtEndPr/>
            <w:sdtContent>
              <w:p w14:paraId="71EEC73A"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27849357"/>
              <w14:checkbox>
                <w14:checked w14:val="0"/>
                <w14:checkedState w14:val="2612" w14:font="MS Gothic"/>
                <w14:uncheckedState w14:val="2610" w14:font="MS Gothic"/>
              </w14:checkbox>
            </w:sdtPr>
            <w:sdtEndPr/>
            <w:sdtContent>
              <w:p w14:paraId="705DE93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DC9BC06"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F3F1D8E" w14:textId="77777777" w:rsidR="00C675AD" w:rsidRPr="005D58EA" w:rsidRDefault="00C675AD" w:rsidP="00DB6526">
            <w:pPr>
              <w:jc w:val="center"/>
              <w:rPr>
                <w:sz w:val="20"/>
                <w:szCs w:val="20"/>
              </w:rPr>
            </w:pPr>
          </w:p>
        </w:tc>
      </w:tr>
      <w:tr w:rsidR="00C675AD" w:rsidRPr="005D58EA" w14:paraId="4AEA125D" w14:textId="77777777" w:rsidTr="00DB6526">
        <w:tc>
          <w:tcPr>
            <w:tcW w:w="2020" w:type="pct"/>
          </w:tcPr>
          <w:p w14:paraId="474C7837"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rating di impresa</w:t>
            </w:r>
          </w:p>
        </w:tc>
        <w:tc>
          <w:tcPr>
            <w:tcW w:w="721" w:type="pct"/>
          </w:tcPr>
          <w:p w14:paraId="5BACAF25"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10</w:t>
            </w:r>
          </w:p>
        </w:tc>
        <w:sdt>
          <w:sdtPr>
            <w:rPr>
              <w:sz w:val="20"/>
              <w:szCs w:val="20"/>
            </w:rPr>
            <w:id w:val="32880517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C7FE21"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141339090"/>
              <w14:checkbox>
                <w14:checked w14:val="0"/>
                <w14:checkedState w14:val="2612" w14:font="MS Gothic"/>
                <w14:uncheckedState w14:val="2610" w14:font="MS Gothic"/>
              </w14:checkbox>
            </w:sdtPr>
            <w:sdtEndPr/>
            <w:sdtContent>
              <w:p w14:paraId="356CE9BE"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77171597"/>
              <w14:checkbox>
                <w14:checked w14:val="0"/>
                <w14:checkedState w14:val="2612" w14:font="MS Gothic"/>
                <w14:uncheckedState w14:val="2610" w14:font="MS Gothic"/>
              </w14:checkbox>
            </w:sdtPr>
            <w:sdtEndPr/>
            <w:sdtContent>
              <w:p w14:paraId="2E4FE8E1"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AA5C4D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47C9843" w14:textId="77777777" w:rsidR="00C675AD" w:rsidRPr="005D58EA" w:rsidRDefault="00C675AD" w:rsidP="00DB6526">
            <w:pPr>
              <w:jc w:val="center"/>
              <w:rPr>
                <w:sz w:val="20"/>
                <w:szCs w:val="20"/>
              </w:rPr>
            </w:pPr>
          </w:p>
        </w:tc>
      </w:tr>
      <w:tr w:rsidR="00C675AD" w:rsidRPr="005D58EA" w14:paraId="03950595" w14:textId="77777777" w:rsidTr="00DB6526">
        <w:tc>
          <w:tcPr>
            <w:tcW w:w="2020" w:type="pct"/>
          </w:tcPr>
          <w:p w14:paraId="10CF5354"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possesso attestato SOA</w:t>
            </w:r>
          </w:p>
        </w:tc>
        <w:tc>
          <w:tcPr>
            <w:tcW w:w="721" w:type="pct"/>
          </w:tcPr>
          <w:p w14:paraId="7CBC7350"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84</w:t>
            </w:r>
          </w:p>
        </w:tc>
        <w:sdt>
          <w:sdtPr>
            <w:rPr>
              <w:sz w:val="20"/>
              <w:szCs w:val="20"/>
            </w:rPr>
            <w:id w:val="8325651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A0ADEF"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83705877"/>
              <w14:checkbox>
                <w14:checked w14:val="0"/>
                <w14:checkedState w14:val="2612" w14:font="MS Gothic"/>
                <w14:uncheckedState w14:val="2610" w14:font="MS Gothic"/>
              </w14:checkbox>
            </w:sdtPr>
            <w:sdtEndPr/>
            <w:sdtContent>
              <w:p w14:paraId="033D9CFE"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33228839"/>
              <w14:checkbox>
                <w14:checked w14:val="0"/>
                <w14:checkedState w14:val="2612" w14:font="MS Gothic"/>
                <w14:uncheckedState w14:val="2610" w14:font="MS Gothic"/>
              </w14:checkbox>
            </w:sdtPr>
            <w:sdtEndPr/>
            <w:sdtContent>
              <w:p w14:paraId="6DBC76B7"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2233E65"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D1D9975" w14:textId="77777777" w:rsidR="00C675AD" w:rsidRPr="005D58EA" w:rsidRDefault="00C675AD" w:rsidP="00DB6526">
            <w:pPr>
              <w:jc w:val="center"/>
              <w:rPr>
                <w:sz w:val="20"/>
                <w:szCs w:val="20"/>
              </w:rPr>
            </w:pPr>
          </w:p>
        </w:tc>
      </w:tr>
      <w:tr w:rsidR="00C675AD" w:rsidRPr="005D58EA" w14:paraId="2CA3A0C7" w14:textId="77777777" w:rsidTr="00DB6526">
        <w:tc>
          <w:tcPr>
            <w:tcW w:w="2020" w:type="pct"/>
          </w:tcPr>
          <w:p w14:paraId="0703E413" w14:textId="77777777" w:rsidR="00C675AD" w:rsidRPr="003655F6" w:rsidRDefault="00C675AD" w:rsidP="00DB6526">
            <w:pPr>
              <w:jc w:val="both"/>
              <w:rPr>
                <w:rFonts w:cs="Arial"/>
                <w:color w:val="000000" w:themeColor="text1"/>
                <w:sz w:val="20"/>
                <w:szCs w:val="20"/>
              </w:rPr>
            </w:pPr>
            <w:r w:rsidRPr="003655F6">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(requisiti di capacità generale ex art. 80 e di idoneità tecnico professionale ed economica ex art. 83 effettuate dalla Stazione Appaltante)</w:t>
            </w:r>
          </w:p>
        </w:tc>
        <w:tc>
          <w:tcPr>
            <w:tcW w:w="721" w:type="pct"/>
          </w:tcPr>
          <w:p w14:paraId="3B515032" w14:textId="77777777" w:rsidR="00C675AD" w:rsidRPr="003655F6" w:rsidRDefault="00C675AD" w:rsidP="00DB6526">
            <w:pPr>
              <w:autoSpaceDE w:val="0"/>
              <w:autoSpaceDN w:val="0"/>
              <w:adjustRightInd w:val="0"/>
              <w:rPr>
                <w:rFonts w:cs="Arial"/>
                <w:color w:val="000000" w:themeColor="text1"/>
                <w:sz w:val="20"/>
                <w:szCs w:val="20"/>
              </w:rPr>
            </w:pPr>
            <w:r w:rsidRPr="003655F6">
              <w:rPr>
                <w:rFonts w:cs="Arial"/>
                <w:color w:val="000000" w:themeColor="text1"/>
                <w:sz w:val="20"/>
                <w:szCs w:val="20"/>
              </w:rPr>
              <w:t xml:space="preserve">artt. 80 e 83 </w:t>
            </w:r>
          </w:p>
          <w:p w14:paraId="397E56D8" w14:textId="77777777" w:rsidR="00C675AD" w:rsidRPr="003655F6" w:rsidRDefault="00C675AD" w:rsidP="00DB6526">
            <w:pPr>
              <w:autoSpaceDE w:val="0"/>
              <w:autoSpaceDN w:val="0"/>
              <w:adjustRightInd w:val="0"/>
              <w:rPr>
                <w:color w:val="000000" w:themeColor="text1"/>
                <w:sz w:val="20"/>
                <w:szCs w:val="20"/>
              </w:rPr>
            </w:pPr>
            <w:r w:rsidRPr="003655F6">
              <w:rPr>
                <w:rFonts w:cs="Arial"/>
                <w:color w:val="000000" w:themeColor="text1"/>
                <w:sz w:val="20"/>
                <w:szCs w:val="20"/>
              </w:rPr>
              <w:t>Linee guida ANAC</w:t>
            </w:r>
          </w:p>
        </w:tc>
        <w:sdt>
          <w:sdtPr>
            <w:rPr>
              <w:sz w:val="20"/>
              <w:szCs w:val="20"/>
            </w:rPr>
            <w:id w:val="17027369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D67DA7" w14:textId="77777777" w:rsidR="00C675AD" w:rsidRPr="005D58EA" w:rsidRDefault="00C675A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2014599629"/>
              <w14:checkbox>
                <w14:checked w14:val="0"/>
                <w14:checkedState w14:val="2612" w14:font="MS Gothic"/>
                <w14:uncheckedState w14:val="2610" w14:font="MS Gothic"/>
              </w14:checkbox>
            </w:sdtPr>
            <w:sdtEndPr/>
            <w:sdtContent>
              <w:p w14:paraId="459F39B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96246223"/>
              <w14:checkbox>
                <w14:checked w14:val="0"/>
                <w14:checkedState w14:val="2612" w14:font="MS Gothic"/>
                <w14:uncheckedState w14:val="2610" w14:font="MS Gothic"/>
              </w14:checkbox>
            </w:sdtPr>
            <w:sdtEndPr/>
            <w:sdtContent>
              <w:p w14:paraId="08754D3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71EF704" w14:textId="77777777" w:rsidR="00C675AD" w:rsidRPr="0055544E" w:rsidRDefault="00C675AD" w:rsidP="00DB6526">
            <w:pPr>
              <w:jc w:val="both"/>
              <w:rPr>
                <w:sz w:val="16"/>
                <w:szCs w:val="16"/>
              </w:rPr>
            </w:pPr>
            <w:r w:rsidRPr="0055544E">
              <w:rPr>
                <w:sz w:val="16"/>
                <w:szCs w:val="16"/>
              </w:rPr>
              <w:t>A titolo esemplificativo:</w:t>
            </w:r>
          </w:p>
          <w:p w14:paraId="19F7205C" w14:textId="77777777" w:rsidR="00C675AD" w:rsidRPr="0055544E" w:rsidRDefault="00C675AD" w:rsidP="00DB6526">
            <w:pPr>
              <w:jc w:val="both"/>
              <w:rPr>
                <w:sz w:val="16"/>
                <w:szCs w:val="16"/>
              </w:rPr>
            </w:pPr>
            <w:r w:rsidRPr="0055544E">
              <w:rPr>
                <w:sz w:val="16"/>
                <w:szCs w:val="16"/>
              </w:rPr>
              <w:t>Certificato integrale del casellario giudiziale;</w:t>
            </w:r>
          </w:p>
          <w:p w14:paraId="38A11CF9" w14:textId="77777777" w:rsidR="00C675AD" w:rsidRPr="0055544E" w:rsidRDefault="00C675AD" w:rsidP="00DB6526">
            <w:pPr>
              <w:jc w:val="both"/>
              <w:rPr>
                <w:sz w:val="16"/>
                <w:szCs w:val="16"/>
              </w:rPr>
            </w:pPr>
            <w:r w:rsidRPr="0055544E">
              <w:rPr>
                <w:sz w:val="16"/>
                <w:szCs w:val="16"/>
              </w:rPr>
              <w:t>Certificato dei carichi pendenti;</w:t>
            </w:r>
          </w:p>
          <w:p w14:paraId="17E1551A" w14:textId="77777777" w:rsidR="00C675AD" w:rsidRPr="0055544E" w:rsidRDefault="00C675AD" w:rsidP="00DB6526">
            <w:pPr>
              <w:jc w:val="both"/>
              <w:rPr>
                <w:sz w:val="16"/>
                <w:szCs w:val="16"/>
              </w:rPr>
            </w:pPr>
            <w:r w:rsidRPr="0055544E">
              <w:rPr>
                <w:sz w:val="16"/>
                <w:szCs w:val="16"/>
              </w:rPr>
              <w:t>Certificato di regolarità fiscale dell’Agenzia delle Entrate;</w:t>
            </w:r>
          </w:p>
          <w:p w14:paraId="3A8A755A" w14:textId="77777777" w:rsidR="00C675AD" w:rsidRPr="0055544E" w:rsidRDefault="00C675AD" w:rsidP="00DB6526">
            <w:pPr>
              <w:jc w:val="both"/>
              <w:rPr>
                <w:sz w:val="16"/>
                <w:szCs w:val="16"/>
              </w:rPr>
            </w:pPr>
            <w:r w:rsidRPr="0055544E">
              <w:rPr>
                <w:sz w:val="16"/>
                <w:szCs w:val="16"/>
              </w:rPr>
              <w:t>Certificato di regolarità contributiva (DURC);</w:t>
            </w:r>
          </w:p>
          <w:p w14:paraId="6CC4CC4B" w14:textId="77777777" w:rsidR="00C675AD" w:rsidRPr="0055544E" w:rsidRDefault="00C675AD" w:rsidP="00DB6526">
            <w:pPr>
              <w:jc w:val="both"/>
              <w:rPr>
                <w:sz w:val="16"/>
                <w:szCs w:val="16"/>
              </w:rPr>
            </w:pPr>
            <w:r w:rsidRPr="0055544E">
              <w:rPr>
                <w:sz w:val="16"/>
                <w:szCs w:val="16"/>
              </w:rPr>
              <w:t>Verifica dell’assenza di procedure concorsuali;</w:t>
            </w:r>
          </w:p>
          <w:p w14:paraId="54DE47D7" w14:textId="77777777" w:rsidR="00C675AD" w:rsidRPr="0055544E" w:rsidRDefault="00C675AD" w:rsidP="00DB6526">
            <w:pPr>
              <w:jc w:val="both"/>
              <w:rPr>
                <w:sz w:val="16"/>
                <w:szCs w:val="16"/>
              </w:rPr>
            </w:pPr>
            <w:r w:rsidRPr="0055544E">
              <w:rPr>
                <w:sz w:val="16"/>
                <w:szCs w:val="16"/>
              </w:rPr>
              <w:t>Annotazioni al casellario informatico ANAC;</w:t>
            </w:r>
          </w:p>
          <w:p w14:paraId="6E76E0D7" w14:textId="77777777" w:rsidR="00C675AD" w:rsidRPr="0055544E" w:rsidRDefault="00C675AD" w:rsidP="00DB6526">
            <w:pPr>
              <w:jc w:val="both"/>
              <w:rPr>
                <w:sz w:val="16"/>
                <w:szCs w:val="16"/>
              </w:rPr>
            </w:pPr>
            <w:r w:rsidRPr="0055544E">
              <w:rPr>
                <w:sz w:val="16"/>
                <w:szCs w:val="16"/>
              </w:rPr>
              <w:t>Certificato dell’Anagrafe delle sanzioni amministrative da reato;</w:t>
            </w:r>
          </w:p>
          <w:p w14:paraId="619C7ADC" w14:textId="77777777" w:rsidR="00C675AD" w:rsidRPr="0055544E" w:rsidRDefault="00C675AD" w:rsidP="00DB6526">
            <w:pPr>
              <w:jc w:val="both"/>
              <w:rPr>
                <w:sz w:val="16"/>
                <w:szCs w:val="16"/>
              </w:rPr>
            </w:pPr>
            <w:r w:rsidRPr="0055544E">
              <w:rPr>
                <w:sz w:val="16"/>
                <w:szCs w:val="16"/>
              </w:rPr>
              <w:t>Verifica del rispetto delle norme sul lavoro dei disabili (L. 68/99)</w:t>
            </w:r>
          </w:p>
          <w:p w14:paraId="4B223358" w14:textId="77777777" w:rsidR="00C675AD" w:rsidRPr="0055544E" w:rsidRDefault="00C675AD" w:rsidP="00DB6526">
            <w:pPr>
              <w:jc w:val="both"/>
              <w:rPr>
                <w:sz w:val="16"/>
                <w:szCs w:val="16"/>
              </w:rPr>
            </w:pPr>
          </w:p>
          <w:p w14:paraId="7A18A69C" w14:textId="77777777" w:rsidR="00C675AD" w:rsidRPr="0055544E" w:rsidRDefault="00C675AD" w:rsidP="00DB6526">
            <w:pPr>
              <w:jc w:val="both"/>
              <w:rPr>
                <w:sz w:val="16"/>
                <w:szCs w:val="16"/>
              </w:rPr>
            </w:pPr>
            <w:r w:rsidRPr="0055544E">
              <w:rPr>
                <w:sz w:val="16"/>
                <w:szCs w:val="16"/>
              </w:rPr>
              <w:t>A titolo esemplificativo:</w:t>
            </w:r>
          </w:p>
          <w:p w14:paraId="1EBCA13D" w14:textId="77777777" w:rsidR="00C675AD" w:rsidRPr="0055544E" w:rsidRDefault="00C675AD" w:rsidP="00DB6526">
            <w:pPr>
              <w:jc w:val="both"/>
              <w:rPr>
                <w:sz w:val="16"/>
                <w:szCs w:val="16"/>
              </w:rPr>
            </w:pPr>
            <w:r w:rsidRPr="0055544E">
              <w:rPr>
                <w:sz w:val="16"/>
                <w:szCs w:val="16"/>
              </w:rPr>
              <w:t>Il fatturato minimo annuo;</w:t>
            </w:r>
          </w:p>
          <w:p w14:paraId="458270A9" w14:textId="77777777" w:rsidR="00C675AD" w:rsidRPr="0055544E" w:rsidRDefault="00C675AD" w:rsidP="00DB6526">
            <w:pPr>
              <w:jc w:val="both"/>
              <w:rPr>
                <w:sz w:val="16"/>
                <w:szCs w:val="16"/>
              </w:rPr>
            </w:pPr>
            <w:r w:rsidRPr="0055544E">
              <w:rPr>
                <w:sz w:val="16"/>
                <w:szCs w:val="16"/>
              </w:rPr>
              <w:t>Il fatturato globale e il fatturato specifico;</w:t>
            </w:r>
          </w:p>
          <w:p w14:paraId="3828D285" w14:textId="77777777" w:rsidR="00C675AD" w:rsidRPr="0055544E" w:rsidRDefault="00C675AD" w:rsidP="00DB6526">
            <w:pPr>
              <w:jc w:val="both"/>
              <w:rPr>
                <w:sz w:val="16"/>
                <w:szCs w:val="16"/>
              </w:rPr>
            </w:pPr>
            <w:r w:rsidRPr="0055544E">
              <w:rPr>
                <w:sz w:val="16"/>
                <w:szCs w:val="16"/>
              </w:rPr>
              <w:t>La discrezionalità e i servizi analoghi;</w:t>
            </w:r>
          </w:p>
          <w:p w14:paraId="11210AF7" w14:textId="77777777" w:rsidR="00C675AD" w:rsidRPr="0071390C" w:rsidRDefault="00C675AD" w:rsidP="00DB6526">
            <w:pPr>
              <w:rPr>
                <w:sz w:val="20"/>
                <w:szCs w:val="20"/>
              </w:rPr>
            </w:pPr>
            <w:r w:rsidRPr="0055544E">
              <w:rPr>
                <w:sz w:val="16"/>
                <w:szCs w:val="16"/>
              </w:rPr>
              <w:t>La certificazione di qualità.</w:t>
            </w:r>
          </w:p>
        </w:tc>
        <w:tc>
          <w:tcPr>
            <w:tcW w:w="720" w:type="pct"/>
            <w:shd w:val="clear" w:color="auto" w:fill="F2F2F2" w:themeFill="background1" w:themeFillShade="F2"/>
          </w:tcPr>
          <w:p w14:paraId="3BAE669E" w14:textId="77777777" w:rsidR="00C675AD" w:rsidRPr="005D58EA" w:rsidRDefault="00C675AD" w:rsidP="00DB6526">
            <w:pPr>
              <w:jc w:val="center"/>
              <w:rPr>
                <w:sz w:val="20"/>
                <w:szCs w:val="20"/>
              </w:rPr>
            </w:pPr>
          </w:p>
        </w:tc>
      </w:tr>
      <w:tr w:rsidR="00C675AD" w:rsidRPr="005D58EA" w14:paraId="73EE54A6" w14:textId="77777777" w:rsidTr="00DB6526">
        <w:tc>
          <w:tcPr>
            <w:tcW w:w="2020" w:type="pct"/>
          </w:tcPr>
          <w:p w14:paraId="1C5BC2EB" w14:textId="77777777" w:rsidR="00C675AD" w:rsidRPr="005D58EA" w:rsidRDefault="00C675AD" w:rsidP="00DB6526">
            <w:pPr>
              <w:jc w:val="both"/>
              <w:rPr>
                <w:rFonts w:cs="Arial"/>
                <w:sz w:val="20"/>
                <w:szCs w:val="20"/>
              </w:rPr>
            </w:pPr>
            <w:r w:rsidRPr="005D58EA">
              <w:rPr>
                <w:rFonts w:cs="Arial"/>
                <w:sz w:val="20"/>
                <w:szCs w:val="20"/>
              </w:rPr>
              <w:t>presenza aggiudicazione (decreto o determina di aggiudicazione)</w:t>
            </w:r>
          </w:p>
        </w:tc>
        <w:tc>
          <w:tcPr>
            <w:tcW w:w="721" w:type="pct"/>
          </w:tcPr>
          <w:p w14:paraId="075175EF"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7233431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260D0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94908900"/>
              <w14:checkbox>
                <w14:checked w14:val="0"/>
                <w14:checkedState w14:val="2612" w14:font="MS Gothic"/>
                <w14:uncheckedState w14:val="2610" w14:font="MS Gothic"/>
              </w14:checkbox>
            </w:sdtPr>
            <w:sdtEndPr/>
            <w:sdtContent>
              <w:p w14:paraId="5DCE3F5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87453412"/>
              <w14:checkbox>
                <w14:checked w14:val="0"/>
                <w14:checkedState w14:val="2612" w14:font="MS Gothic"/>
                <w14:uncheckedState w14:val="2610" w14:font="MS Gothic"/>
              </w14:checkbox>
            </w:sdtPr>
            <w:sdtEndPr/>
            <w:sdtContent>
              <w:p w14:paraId="4C602A1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03AC2F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9574492" w14:textId="77777777" w:rsidR="00C675AD" w:rsidRPr="005D58EA" w:rsidRDefault="00C675AD" w:rsidP="00DB6526">
            <w:pPr>
              <w:jc w:val="center"/>
              <w:rPr>
                <w:sz w:val="20"/>
                <w:szCs w:val="20"/>
              </w:rPr>
            </w:pPr>
          </w:p>
        </w:tc>
      </w:tr>
      <w:tr w:rsidR="00C675AD" w:rsidRPr="005D58EA" w14:paraId="00C32AB1" w14:textId="77777777" w:rsidTr="00DB6526">
        <w:tc>
          <w:tcPr>
            <w:tcW w:w="2020" w:type="pct"/>
          </w:tcPr>
          <w:p w14:paraId="19326CAD" w14:textId="77777777" w:rsidR="00C675AD" w:rsidRPr="005D58EA" w:rsidRDefault="00C675AD" w:rsidP="00DB6526">
            <w:pPr>
              <w:jc w:val="both"/>
              <w:rPr>
                <w:rFonts w:cs="Arial"/>
                <w:sz w:val="20"/>
                <w:szCs w:val="20"/>
              </w:rPr>
            </w:pPr>
            <w:r w:rsidRPr="005D58EA">
              <w:rPr>
                <w:rFonts w:cs="Arial"/>
                <w:sz w:val="20"/>
                <w:szCs w:val="20"/>
              </w:rPr>
              <w:t>comunicazione aggiudicazione</w:t>
            </w:r>
          </w:p>
        </w:tc>
        <w:tc>
          <w:tcPr>
            <w:tcW w:w="721" w:type="pct"/>
          </w:tcPr>
          <w:p w14:paraId="3E7FF2CD"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21239469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D92870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82522870"/>
              <w14:checkbox>
                <w14:checked w14:val="0"/>
                <w14:checkedState w14:val="2612" w14:font="MS Gothic"/>
                <w14:uncheckedState w14:val="2610" w14:font="MS Gothic"/>
              </w14:checkbox>
            </w:sdtPr>
            <w:sdtEndPr/>
            <w:sdtContent>
              <w:p w14:paraId="0952E83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07868399"/>
              <w14:checkbox>
                <w14:checked w14:val="0"/>
                <w14:checkedState w14:val="2612" w14:font="MS Gothic"/>
                <w14:uncheckedState w14:val="2610" w14:font="MS Gothic"/>
              </w14:checkbox>
            </w:sdtPr>
            <w:sdtEndPr/>
            <w:sdtContent>
              <w:p w14:paraId="4CA45E0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8B8F62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AC849C7" w14:textId="77777777" w:rsidR="00C675AD" w:rsidRPr="005D58EA" w:rsidRDefault="00C675AD" w:rsidP="00DB6526">
            <w:pPr>
              <w:jc w:val="center"/>
              <w:rPr>
                <w:sz w:val="20"/>
                <w:szCs w:val="20"/>
              </w:rPr>
            </w:pPr>
          </w:p>
        </w:tc>
      </w:tr>
      <w:tr w:rsidR="00C675AD" w:rsidRPr="005D58EA" w14:paraId="51428EC5" w14:textId="77777777" w:rsidTr="00DB6526">
        <w:tc>
          <w:tcPr>
            <w:tcW w:w="2020" w:type="pct"/>
          </w:tcPr>
          <w:p w14:paraId="5A498225" w14:textId="77777777" w:rsidR="00C675AD" w:rsidRPr="005D58EA" w:rsidRDefault="00C675AD" w:rsidP="00DB6526">
            <w:pPr>
              <w:jc w:val="both"/>
              <w:rPr>
                <w:rFonts w:cs="Arial"/>
                <w:sz w:val="20"/>
                <w:szCs w:val="20"/>
              </w:rPr>
            </w:pPr>
            <w:r w:rsidRPr="005D58EA">
              <w:rPr>
                <w:rFonts w:cs="Arial"/>
                <w:sz w:val="20"/>
                <w:szCs w:val="20"/>
              </w:rPr>
              <w:t>rispetto dei termini per l'invio della comunicazione e dei suoi contenuti</w:t>
            </w:r>
          </w:p>
        </w:tc>
        <w:tc>
          <w:tcPr>
            <w:tcW w:w="721" w:type="pct"/>
          </w:tcPr>
          <w:p w14:paraId="5112A7F9"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6753439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C2DB4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73222435"/>
              <w14:checkbox>
                <w14:checked w14:val="0"/>
                <w14:checkedState w14:val="2612" w14:font="MS Gothic"/>
                <w14:uncheckedState w14:val="2610" w14:font="MS Gothic"/>
              </w14:checkbox>
            </w:sdtPr>
            <w:sdtEndPr/>
            <w:sdtContent>
              <w:p w14:paraId="75638BE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85833105"/>
              <w14:checkbox>
                <w14:checked w14:val="0"/>
                <w14:checkedState w14:val="2612" w14:font="MS Gothic"/>
                <w14:uncheckedState w14:val="2610" w14:font="MS Gothic"/>
              </w14:checkbox>
            </w:sdtPr>
            <w:sdtEndPr/>
            <w:sdtContent>
              <w:p w14:paraId="06FC38C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51BD66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7FC3322" w14:textId="77777777" w:rsidR="00C675AD" w:rsidRPr="005D58EA" w:rsidRDefault="00C675AD" w:rsidP="00DB6526">
            <w:pPr>
              <w:jc w:val="center"/>
              <w:rPr>
                <w:sz w:val="20"/>
                <w:szCs w:val="20"/>
              </w:rPr>
            </w:pPr>
          </w:p>
        </w:tc>
      </w:tr>
      <w:tr w:rsidR="00C675AD" w:rsidRPr="005D58EA" w14:paraId="572F9D8E" w14:textId="77777777" w:rsidTr="00DB6526">
        <w:tc>
          <w:tcPr>
            <w:tcW w:w="2020" w:type="pct"/>
          </w:tcPr>
          <w:p w14:paraId="016BF93B" w14:textId="77777777" w:rsidR="00C675AD" w:rsidRPr="005D58EA" w:rsidRDefault="00C675AD" w:rsidP="00DB6526">
            <w:pPr>
              <w:jc w:val="both"/>
              <w:rPr>
                <w:rFonts w:cs="Arial"/>
                <w:sz w:val="20"/>
                <w:szCs w:val="20"/>
              </w:rPr>
            </w:pPr>
            <w:r w:rsidRPr="005D58EA">
              <w:rPr>
                <w:rFonts w:cs="Arial"/>
                <w:sz w:val="20"/>
                <w:szCs w:val="20"/>
              </w:rPr>
              <w:t>pubblicazione dell'esito della gara</w:t>
            </w:r>
          </w:p>
        </w:tc>
        <w:tc>
          <w:tcPr>
            <w:tcW w:w="721" w:type="pct"/>
          </w:tcPr>
          <w:p w14:paraId="264501DC"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6605345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0651BF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69144180"/>
              <w14:checkbox>
                <w14:checked w14:val="0"/>
                <w14:checkedState w14:val="2612" w14:font="MS Gothic"/>
                <w14:uncheckedState w14:val="2610" w14:font="MS Gothic"/>
              </w14:checkbox>
            </w:sdtPr>
            <w:sdtEndPr/>
            <w:sdtContent>
              <w:p w14:paraId="01EE4C7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1761839"/>
              <w14:checkbox>
                <w14:checked w14:val="0"/>
                <w14:checkedState w14:val="2612" w14:font="MS Gothic"/>
                <w14:uncheckedState w14:val="2610" w14:font="MS Gothic"/>
              </w14:checkbox>
            </w:sdtPr>
            <w:sdtEndPr/>
            <w:sdtContent>
              <w:p w14:paraId="2DF8A49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6CFC8AB"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C522A5A" w14:textId="77777777" w:rsidR="00C675AD" w:rsidRPr="005D58EA" w:rsidRDefault="00C675AD" w:rsidP="00DB6526">
            <w:pPr>
              <w:jc w:val="center"/>
              <w:rPr>
                <w:sz w:val="20"/>
                <w:szCs w:val="20"/>
              </w:rPr>
            </w:pPr>
          </w:p>
        </w:tc>
      </w:tr>
      <w:tr w:rsidR="00C675AD" w:rsidRPr="005D58EA" w14:paraId="6A9E6F1D" w14:textId="77777777" w:rsidTr="00DB6526">
        <w:tc>
          <w:tcPr>
            <w:tcW w:w="2020" w:type="pct"/>
          </w:tcPr>
          <w:p w14:paraId="58BC28C6" w14:textId="77777777" w:rsidR="00C675AD" w:rsidRPr="005D58EA" w:rsidRDefault="00C675AD" w:rsidP="00DB6526">
            <w:pPr>
              <w:jc w:val="both"/>
              <w:rPr>
                <w:rFonts w:cs="Arial"/>
                <w:sz w:val="20"/>
                <w:szCs w:val="20"/>
              </w:rPr>
            </w:pPr>
            <w:r w:rsidRPr="005D58EA">
              <w:rPr>
                <w:rFonts w:cs="Arial"/>
                <w:sz w:val="20"/>
                <w:szCs w:val="20"/>
              </w:rPr>
              <w:t>Cauzione definitiva o miglioramento del prezzo</w:t>
            </w:r>
          </w:p>
        </w:tc>
        <w:tc>
          <w:tcPr>
            <w:tcW w:w="721" w:type="pct"/>
          </w:tcPr>
          <w:p w14:paraId="45752C1D"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3175005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B2A3BD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223906358"/>
              <w14:checkbox>
                <w14:checked w14:val="0"/>
                <w14:checkedState w14:val="2612" w14:font="MS Gothic"/>
                <w14:uncheckedState w14:val="2610" w14:font="MS Gothic"/>
              </w14:checkbox>
            </w:sdtPr>
            <w:sdtEndPr/>
            <w:sdtContent>
              <w:p w14:paraId="5E47534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3123245"/>
              <w14:checkbox>
                <w14:checked w14:val="0"/>
                <w14:checkedState w14:val="2612" w14:font="MS Gothic"/>
                <w14:uncheckedState w14:val="2610" w14:font="MS Gothic"/>
              </w14:checkbox>
            </w:sdtPr>
            <w:sdtEndPr/>
            <w:sdtContent>
              <w:p w14:paraId="71524A9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D0387F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B84397F" w14:textId="77777777" w:rsidR="00C675AD" w:rsidRPr="005D58EA" w:rsidRDefault="00C675AD" w:rsidP="00DB6526">
            <w:pPr>
              <w:jc w:val="center"/>
              <w:rPr>
                <w:sz w:val="20"/>
                <w:szCs w:val="20"/>
              </w:rPr>
            </w:pPr>
          </w:p>
        </w:tc>
      </w:tr>
      <w:tr w:rsidR="00C675AD" w:rsidRPr="005D58EA" w14:paraId="6EC05751" w14:textId="77777777" w:rsidTr="00DB6526">
        <w:tc>
          <w:tcPr>
            <w:tcW w:w="2020" w:type="pct"/>
          </w:tcPr>
          <w:p w14:paraId="5B198B4B"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1" w:type="pct"/>
          </w:tcPr>
          <w:p w14:paraId="7E019B54" w14:textId="77777777" w:rsidR="00C675AD" w:rsidRPr="005D58EA" w:rsidRDefault="00C675AD" w:rsidP="00DB6526">
            <w:pPr>
              <w:rPr>
                <w:sz w:val="20"/>
                <w:szCs w:val="20"/>
              </w:rPr>
            </w:pPr>
          </w:p>
        </w:tc>
        <w:sdt>
          <w:sdtPr>
            <w:rPr>
              <w:sz w:val="20"/>
              <w:szCs w:val="20"/>
            </w:rPr>
            <w:id w:val="20125613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0D29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90378929"/>
              <w14:checkbox>
                <w14:checked w14:val="0"/>
                <w14:checkedState w14:val="2612" w14:font="MS Gothic"/>
                <w14:uncheckedState w14:val="2610" w14:font="MS Gothic"/>
              </w14:checkbox>
            </w:sdtPr>
            <w:sdtEndPr/>
            <w:sdtContent>
              <w:p w14:paraId="008C967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56600351"/>
              <w14:checkbox>
                <w14:checked w14:val="0"/>
                <w14:checkedState w14:val="2612" w14:font="MS Gothic"/>
                <w14:uncheckedState w14:val="2610" w14:font="MS Gothic"/>
              </w14:checkbox>
            </w:sdtPr>
            <w:sdtEndPr/>
            <w:sdtContent>
              <w:p w14:paraId="2C76483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0BD947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3F66654" w14:textId="77777777" w:rsidR="00C675AD" w:rsidRPr="005D58EA" w:rsidRDefault="00C675AD" w:rsidP="00DB6526">
            <w:pPr>
              <w:jc w:val="center"/>
              <w:rPr>
                <w:sz w:val="20"/>
                <w:szCs w:val="20"/>
              </w:rPr>
            </w:pPr>
          </w:p>
        </w:tc>
      </w:tr>
      <w:tr w:rsidR="00C675AD" w:rsidRPr="005D58EA" w14:paraId="34EBEAEC" w14:textId="77777777" w:rsidTr="00DB6526">
        <w:tc>
          <w:tcPr>
            <w:tcW w:w="2020" w:type="pct"/>
          </w:tcPr>
          <w:p w14:paraId="63E29E1B" w14:textId="0D69B2B2" w:rsidR="00C675AD" w:rsidRPr="005D58EA" w:rsidRDefault="00C675AD" w:rsidP="00DB6526">
            <w:pPr>
              <w:autoSpaceDE w:val="0"/>
              <w:autoSpaceDN w:val="0"/>
              <w:adjustRightInd w:val="0"/>
              <w:jc w:val="both"/>
              <w:rPr>
                <w:rFonts w:cs="Arial"/>
                <w:sz w:val="20"/>
                <w:szCs w:val="20"/>
              </w:rPr>
            </w:pPr>
            <w:r w:rsidRPr="005D58EA">
              <w:rPr>
                <w:rFonts w:cs="Arial"/>
                <w:sz w:val="20"/>
                <w:szCs w:val="20"/>
              </w:rPr>
              <w:t>Il decreto di approvazione del contratto è completo del visto di controllo di legittimità della Corte dei conti</w:t>
            </w:r>
          </w:p>
        </w:tc>
        <w:tc>
          <w:tcPr>
            <w:tcW w:w="721" w:type="pct"/>
          </w:tcPr>
          <w:p w14:paraId="07D8705E" w14:textId="77777777" w:rsidR="00C675AD" w:rsidRPr="005D58EA" w:rsidRDefault="00C675AD" w:rsidP="00DB6526">
            <w:pPr>
              <w:rPr>
                <w:rFonts w:cs="Arial"/>
                <w:sz w:val="20"/>
                <w:szCs w:val="20"/>
              </w:rPr>
            </w:pPr>
          </w:p>
        </w:tc>
        <w:sdt>
          <w:sdtPr>
            <w:rPr>
              <w:sz w:val="20"/>
              <w:szCs w:val="20"/>
            </w:rPr>
            <w:id w:val="-188432064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5B719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73474003"/>
              <w14:checkbox>
                <w14:checked w14:val="0"/>
                <w14:checkedState w14:val="2612" w14:font="MS Gothic"/>
                <w14:uncheckedState w14:val="2610" w14:font="MS Gothic"/>
              </w14:checkbox>
            </w:sdtPr>
            <w:sdtEndPr/>
            <w:sdtContent>
              <w:p w14:paraId="70222EA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84036789"/>
              <w14:checkbox>
                <w14:checked w14:val="0"/>
                <w14:checkedState w14:val="2612" w14:font="MS Gothic"/>
                <w14:uncheckedState w14:val="2610" w14:font="MS Gothic"/>
              </w14:checkbox>
            </w:sdtPr>
            <w:sdtEndPr/>
            <w:sdtContent>
              <w:p w14:paraId="6A63E93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5F6162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CBDB596" w14:textId="77777777" w:rsidR="00C675AD" w:rsidRPr="005D58EA" w:rsidRDefault="00C675AD" w:rsidP="00DB6526">
            <w:pPr>
              <w:jc w:val="center"/>
              <w:rPr>
                <w:sz w:val="20"/>
                <w:szCs w:val="20"/>
              </w:rPr>
            </w:pPr>
          </w:p>
        </w:tc>
      </w:tr>
      <w:tr w:rsidR="00C675AD" w:rsidRPr="005D58EA" w14:paraId="2A7B57D5" w14:textId="77777777" w:rsidTr="00DB6526">
        <w:tc>
          <w:tcPr>
            <w:tcW w:w="2020" w:type="pct"/>
          </w:tcPr>
          <w:p w14:paraId="59A038B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1" w:type="pct"/>
          </w:tcPr>
          <w:p w14:paraId="72ADEF7E" w14:textId="77777777" w:rsidR="00C675AD" w:rsidRPr="005D58EA" w:rsidRDefault="00C675AD" w:rsidP="00DB6526">
            <w:pPr>
              <w:rPr>
                <w:rFonts w:cs="Arial"/>
                <w:sz w:val="20"/>
                <w:szCs w:val="20"/>
              </w:rPr>
            </w:pPr>
          </w:p>
        </w:tc>
        <w:sdt>
          <w:sdtPr>
            <w:rPr>
              <w:sz w:val="20"/>
              <w:szCs w:val="20"/>
            </w:rPr>
            <w:id w:val="-17222901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C9BB7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76941929"/>
              <w14:checkbox>
                <w14:checked w14:val="0"/>
                <w14:checkedState w14:val="2612" w14:font="MS Gothic"/>
                <w14:uncheckedState w14:val="2610" w14:font="MS Gothic"/>
              </w14:checkbox>
            </w:sdtPr>
            <w:sdtEndPr/>
            <w:sdtContent>
              <w:p w14:paraId="772AC16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10257149"/>
              <w14:checkbox>
                <w14:checked w14:val="0"/>
                <w14:checkedState w14:val="2612" w14:font="MS Gothic"/>
                <w14:uncheckedState w14:val="2610" w14:font="MS Gothic"/>
              </w14:checkbox>
            </w:sdtPr>
            <w:sdtEndPr/>
            <w:sdtContent>
              <w:p w14:paraId="3E49F36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60B2A0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559360C" w14:textId="77777777" w:rsidR="00C675AD" w:rsidRPr="005D58EA" w:rsidRDefault="00C675AD" w:rsidP="00DB6526">
            <w:pPr>
              <w:jc w:val="center"/>
              <w:rPr>
                <w:sz w:val="20"/>
                <w:szCs w:val="20"/>
              </w:rPr>
            </w:pPr>
          </w:p>
        </w:tc>
      </w:tr>
      <w:tr w:rsidR="00C675AD" w:rsidRPr="005D58EA" w14:paraId="0977DE79" w14:textId="77777777" w:rsidTr="00DB6526">
        <w:tc>
          <w:tcPr>
            <w:tcW w:w="2020" w:type="pct"/>
          </w:tcPr>
          <w:p w14:paraId="58E54851"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p>
        </w:tc>
        <w:tc>
          <w:tcPr>
            <w:tcW w:w="721" w:type="pct"/>
          </w:tcPr>
          <w:p w14:paraId="6F141F45" w14:textId="77777777" w:rsidR="00C675AD" w:rsidRPr="005D58EA" w:rsidRDefault="00C675AD" w:rsidP="00DB6526">
            <w:pPr>
              <w:rPr>
                <w:sz w:val="20"/>
                <w:szCs w:val="20"/>
              </w:rPr>
            </w:pPr>
          </w:p>
        </w:tc>
        <w:sdt>
          <w:sdtPr>
            <w:rPr>
              <w:sz w:val="20"/>
              <w:szCs w:val="20"/>
            </w:rPr>
            <w:id w:val="-5439863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2007D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7535704"/>
              <w14:checkbox>
                <w14:checked w14:val="0"/>
                <w14:checkedState w14:val="2612" w14:font="MS Gothic"/>
                <w14:uncheckedState w14:val="2610" w14:font="MS Gothic"/>
              </w14:checkbox>
            </w:sdtPr>
            <w:sdtEndPr/>
            <w:sdtContent>
              <w:p w14:paraId="17E3EC2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1693624"/>
              <w14:checkbox>
                <w14:checked w14:val="0"/>
                <w14:checkedState w14:val="2612" w14:font="MS Gothic"/>
                <w14:uncheckedState w14:val="2610" w14:font="MS Gothic"/>
              </w14:checkbox>
            </w:sdtPr>
            <w:sdtEndPr/>
            <w:sdtContent>
              <w:p w14:paraId="1DE7C5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F917D5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B8286BD" w14:textId="77777777" w:rsidR="00C675AD" w:rsidRPr="005D58EA" w:rsidRDefault="00C675AD" w:rsidP="00DB6526">
            <w:pPr>
              <w:jc w:val="center"/>
              <w:rPr>
                <w:sz w:val="20"/>
                <w:szCs w:val="20"/>
              </w:rPr>
            </w:pPr>
          </w:p>
        </w:tc>
      </w:tr>
      <w:tr w:rsidR="00C675AD" w:rsidRPr="005D58EA" w14:paraId="0482C24A" w14:textId="77777777" w:rsidTr="00DB6526">
        <w:tc>
          <w:tcPr>
            <w:tcW w:w="2020" w:type="pct"/>
          </w:tcPr>
          <w:p w14:paraId="569E8B51" w14:textId="77777777" w:rsidR="00C675AD" w:rsidRPr="005D58EA" w:rsidRDefault="00C675AD" w:rsidP="00DB6526">
            <w:pPr>
              <w:jc w:val="both"/>
              <w:rPr>
                <w:rFonts w:cs="Arial"/>
                <w:sz w:val="20"/>
                <w:szCs w:val="20"/>
              </w:rPr>
            </w:pPr>
            <w:r w:rsidRPr="005D58EA">
              <w:rPr>
                <w:rFonts w:cs="Arial"/>
                <w:sz w:val="20"/>
                <w:szCs w:val="20"/>
              </w:rPr>
              <w:t>comunicazione data stipula contratto</w:t>
            </w:r>
          </w:p>
        </w:tc>
        <w:tc>
          <w:tcPr>
            <w:tcW w:w="721" w:type="pct"/>
          </w:tcPr>
          <w:p w14:paraId="1B538795"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3480921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851AD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75804115"/>
              <w14:checkbox>
                <w14:checked w14:val="0"/>
                <w14:checkedState w14:val="2612" w14:font="MS Gothic"/>
                <w14:uncheckedState w14:val="2610" w14:font="MS Gothic"/>
              </w14:checkbox>
            </w:sdtPr>
            <w:sdtEndPr/>
            <w:sdtContent>
              <w:p w14:paraId="0363C7C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87789853"/>
              <w14:checkbox>
                <w14:checked w14:val="0"/>
                <w14:checkedState w14:val="2612" w14:font="MS Gothic"/>
                <w14:uncheckedState w14:val="2610" w14:font="MS Gothic"/>
              </w14:checkbox>
            </w:sdtPr>
            <w:sdtEndPr/>
            <w:sdtContent>
              <w:p w14:paraId="25F3178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9DB26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77166D4" w14:textId="77777777" w:rsidR="00C675AD" w:rsidRPr="005D58EA" w:rsidRDefault="00C675AD" w:rsidP="00DB6526">
            <w:pPr>
              <w:jc w:val="center"/>
              <w:rPr>
                <w:sz w:val="20"/>
                <w:szCs w:val="20"/>
              </w:rPr>
            </w:pPr>
          </w:p>
        </w:tc>
      </w:tr>
      <w:tr w:rsidR="00C675AD" w:rsidRPr="005D58EA" w14:paraId="63670AF2" w14:textId="77777777" w:rsidTr="00DB6526">
        <w:tc>
          <w:tcPr>
            <w:tcW w:w="2020" w:type="pct"/>
          </w:tcPr>
          <w:p w14:paraId="27643A3F" w14:textId="77777777" w:rsidR="00C675AD" w:rsidRPr="005D58EA" w:rsidRDefault="00C675AD"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1" w:type="pct"/>
          </w:tcPr>
          <w:p w14:paraId="4B1B408D"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6F884DDE" w14:textId="77777777" w:rsidR="00C675AD" w:rsidRPr="005D58EA" w:rsidRDefault="00C675AD" w:rsidP="00DB6526">
            <w:pPr>
              <w:rPr>
                <w:sz w:val="20"/>
                <w:szCs w:val="20"/>
              </w:rPr>
            </w:pPr>
            <w:r w:rsidRPr="005D58EA">
              <w:rPr>
                <w:rFonts w:cs="Arial"/>
                <w:sz w:val="20"/>
                <w:szCs w:val="20"/>
              </w:rPr>
              <w:t>136/2010</w:t>
            </w:r>
          </w:p>
        </w:tc>
        <w:sdt>
          <w:sdtPr>
            <w:rPr>
              <w:sz w:val="20"/>
              <w:szCs w:val="20"/>
            </w:rPr>
            <w:id w:val="-5014320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20260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337233993"/>
              <w14:checkbox>
                <w14:checked w14:val="0"/>
                <w14:checkedState w14:val="2612" w14:font="MS Gothic"/>
                <w14:uncheckedState w14:val="2610" w14:font="MS Gothic"/>
              </w14:checkbox>
            </w:sdtPr>
            <w:sdtEndPr/>
            <w:sdtContent>
              <w:p w14:paraId="7B5F8F1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73178868"/>
              <w14:checkbox>
                <w14:checked w14:val="0"/>
                <w14:checkedState w14:val="2612" w14:font="MS Gothic"/>
                <w14:uncheckedState w14:val="2610" w14:font="MS Gothic"/>
              </w14:checkbox>
            </w:sdtPr>
            <w:sdtEndPr/>
            <w:sdtContent>
              <w:p w14:paraId="1C0065A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6498A45"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E4A4C89" w14:textId="77777777" w:rsidR="00C675AD" w:rsidRPr="005D58EA" w:rsidRDefault="00C675AD" w:rsidP="00DB6526">
            <w:pPr>
              <w:jc w:val="center"/>
              <w:rPr>
                <w:sz w:val="20"/>
                <w:szCs w:val="20"/>
              </w:rPr>
            </w:pPr>
          </w:p>
        </w:tc>
      </w:tr>
      <w:tr w:rsidR="00C675AD" w:rsidRPr="005D58EA" w14:paraId="3C00617C" w14:textId="77777777" w:rsidTr="00DB6526">
        <w:tc>
          <w:tcPr>
            <w:tcW w:w="2020" w:type="pct"/>
            <w:shd w:val="clear" w:color="auto" w:fill="D9D9D9" w:themeFill="background1" w:themeFillShade="D9"/>
          </w:tcPr>
          <w:p w14:paraId="031BC454" w14:textId="77777777" w:rsidR="00C675AD" w:rsidRPr="005D58EA" w:rsidRDefault="00C675AD" w:rsidP="00DB6526">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21" w:type="pct"/>
          </w:tcPr>
          <w:p w14:paraId="5B4778E5" w14:textId="77777777" w:rsidR="00C675AD" w:rsidRPr="005D58EA" w:rsidRDefault="00C675AD" w:rsidP="00DB6526">
            <w:pPr>
              <w:autoSpaceDE w:val="0"/>
              <w:autoSpaceDN w:val="0"/>
              <w:adjustRightInd w:val="0"/>
              <w:rPr>
                <w:sz w:val="20"/>
                <w:szCs w:val="20"/>
              </w:rPr>
            </w:pPr>
            <w:r w:rsidRPr="005D58EA">
              <w:rPr>
                <w:rFonts w:cs="Arial"/>
                <w:sz w:val="20"/>
                <w:szCs w:val="20"/>
              </w:rPr>
              <w:t>(</w:t>
            </w:r>
            <w:r>
              <w:rPr>
                <w:rFonts w:cs="Arial"/>
                <w:sz w:val="20"/>
                <w:szCs w:val="20"/>
              </w:rPr>
              <w:t>art.</w:t>
            </w:r>
            <w:r w:rsidRPr="005D58EA">
              <w:rPr>
                <w:rFonts w:cs="Arial"/>
                <w:sz w:val="20"/>
                <w:szCs w:val="20"/>
              </w:rPr>
              <w:t xml:space="preserve"> 95 c. 3, 6 e 8)</w:t>
            </w:r>
          </w:p>
          <w:p w14:paraId="5FF5D3BD" w14:textId="77777777" w:rsidR="00C675AD" w:rsidRPr="005D58EA" w:rsidRDefault="00C675AD" w:rsidP="00DB6526">
            <w:pPr>
              <w:autoSpaceDE w:val="0"/>
              <w:autoSpaceDN w:val="0"/>
              <w:adjustRightInd w:val="0"/>
              <w:rPr>
                <w:sz w:val="20"/>
                <w:szCs w:val="20"/>
              </w:rPr>
            </w:pPr>
          </w:p>
          <w:p w14:paraId="74C8F5BD" w14:textId="77777777" w:rsidR="00C675AD" w:rsidRPr="005D58EA" w:rsidRDefault="00C675AD" w:rsidP="00DB6526">
            <w:pPr>
              <w:autoSpaceDE w:val="0"/>
              <w:autoSpaceDN w:val="0"/>
              <w:adjustRightInd w:val="0"/>
              <w:rPr>
                <w:sz w:val="20"/>
                <w:szCs w:val="20"/>
              </w:rPr>
            </w:pPr>
          </w:p>
        </w:tc>
        <w:sdt>
          <w:sdtPr>
            <w:rPr>
              <w:sz w:val="20"/>
              <w:szCs w:val="20"/>
            </w:rPr>
            <w:id w:val="-20340263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884C1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344659215"/>
              <w14:checkbox>
                <w14:checked w14:val="0"/>
                <w14:checkedState w14:val="2612" w14:font="MS Gothic"/>
                <w14:uncheckedState w14:val="2610" w14:font="MS Gothic"/>
              </w14:checkbox>
            </w:sdtPr>
            <w:sdtEndPr/>
            <w:sdtContent>
              <w:p w14:paraId="73DB247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69436994"/>
              <w14:checkbox>
                <w14:checked w14:val="0"/>
                <w14:checkedState w14:val="2612" w14:font="MS Gothic"/>
                <w14:uncheckedState w14:val="2610" w14:font="MS Gothic"/>
              </w14:checkbox>
            </w:sdtPr>
            <w:sdtEndPr/>
            <w:sdtContent>
              <w:p w14:paraId="391369A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8C85BD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97942B0" w14:textId="77777777" w:rsidR="00C675AD" w:rsidRPr="005D58EA" w:rsidRDefault="00C675AD" w:rsidP="00DB6526">
            <w:pPr>
              <w:jc w:val="center"/>
              <w:rPr>
                <w:sz w:val="20"/>
                <w:szCs w:val="20"/>
              </w:rPr>
            </w:pPr>
          </w:p>
        </w:tc>
      </w:tr>
      <w:tr w:rsidR="00C675AD" w:rsidRPr="005D58EA" w14:paraId="4E0E1A95" w14:textId="77777777" w:rsidTr="00DB6526">
        <w:tc>
          <w:tcPr>
            <w:tcW w:w="2020" w:type="pct"/>
            <w:shd w:val="clear" w:color="auto" w:fill="D9D9D9" w:themeFill="background1" w:themeFillShade="D9"/>
          </w:tcPr>
          <w:p w14:paraId="75A89C26" w14:textId="77777777" w:rsidR="00C675AD" w:rsidRPr="005D58EA" w:rsidRDefault="00C675AD" w:rsidP="00DB6526">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1" w:type="pct"/>
          </w:tcPr>
          <w:p w14:paraId="607B504B"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w:t>
            </w:r>
            <w:r>
              <w:rPr>
                <w:rFonts w:cs="Arial"/>
                <w:sz w:val="20"/>
                <w:szCs w:val="20"/>
              </w:rPr>
              <w:t>art.</w:t>
            </w:r>
            <w:r w:rsidRPr="005D58EA">
              <w:rPr>
                <w:rFonts w:cs="Arial"/>
                <w:sz w:val="20"/>
                <w:szCs w:val="20"/>
              </w:rPr>
              <w:t xml:space="preserve"> 95 c.7)</w:t>
            </w:r>
          </w:p>
        </w:tc>
        <w:sdt>
          <w:sdtPr>
            <w:rPr>
              <w:sz w:val="20"/>
              <w:szCs w:val="20"/>
            </w:rPr>
            <w:id w:val="13383463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C43C1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478543971"/>
              <w14:checkbox>
                <w14:checked w14:val="0"/>
                <w14:checkedState w14:val="2612" w14:font="MS Gothic"/>
                <w14:uncheckedState w14:val="2610" w14:font="MS Gothic"/>
              </w14:checkbox>
            </w:sdtPr>
            <w:sdtEndPr/>
            <w:sdtContent>
              <w:p w14:paraId="0441247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73111483"/>
              <w14:checkbox>
                <w14:checked w14:val="0"/>
                <w14:checkedState w14:val="2612" w14:font="MS Gothic"/>
                <w14:uncheckedState w14:val="2610" w14:font="MS Gothic"/>
              </w14:checkbox>
            </w:sdtPr>
            <w:sdtEndPr/>
            <w:sdtContent>
              <w:p w14:paraId="52204CA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C2AA78C"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B6A74C2" w14:textId="77777777" w:rsidR="00C675AD" w:rsidRPr="005D58EA" w:rsidRDefault="00C675AD" w:rsidP="00DB6526">
            <w:pPr>
              <w:jc w:val="center"/>
              <w:rPr>
                <w:sz w:val="20"/>
                <w:szCs w:val="20"/>
              </w:rPr>
            </w:pPr>
          </w:p>
        </w:tc>
      </w:tr>
      <w:tr w:rsidR="00C675AD" w:rsidRPr="005D58EA" w14:paraId="678759AB" w14:textId="77777777" w:rsidTr="00DB6526">
        <w:tc>
          <w:tcPr>
            <w:tcW w:w="2020" w:type="pct"/>
          </w:tcPr>
          <w:p w14:paraId="0E1E9362" w14:textId="77777777" w:rsidR="00C675AD" w:rsidRPr="005D58EA" w:rsidRDefault="00C675AD" w:rsidP="00DB6526">
            <w:pPr>
              <w:jc w:val="both"/>
              <w:rPr>
                <w:rFonts w:cs="Arial"/>
                <w:sz w:val="20"/>
                <w:szCs w:val="20"/>
              </w:rPr>
            </w:pPr>
            <w:r w:rsidRPr="005D58EA">
              <w:rPr>
                <w:rFonts w:cs="Arial"/>
                <w:sz w:val="20"/>
                <w:szCs w:val="20"/>
              </w:rPr>
              <w:t>presenza atto di nomina commissione giudicatrice (fornire nomi esperienze e ruoli)</w:t>
            </w:r>
          </w:p>
        </w:tc>
        <w:tc>
          <w:tcPr>
            <w:tcW w:w="721" w:type="pct"/>
          </w:tcPr>
          <w:p w14:paraId="4608D47E" w14:textId="77777777" w:rsidR="00C675AD" w:rsidRPr="005D58EA" w:rsidRDefault="00C675AD" w:rsidP="00DB6526">
            <w:pPr>
              <w:rPr>
                <w:sz w:val="20"/>
                <w:szCs w:val="20"/>
              </w:rPr>
            </w:pPr>
            <w:r w:rsidRPr="005D58EA">
              <w:rPr>
                <w:rFonts w:cs="Arial"/>
                <w:sz w:val="20"/>
                <w:szCs w:val="20"/>
              </w:rPr>
              <w:t xml:space="preserve">artt. </w:t>
            </w:r>
            <w:r>
              <w:rPr>
                <w:rFonts w:cs="Arial"/>
                <w:sz w:val="20"/>
                <w:szCs w:val="20"/>
              </w:rPr>
              <w:t xml:space="preserve">29, </w:t>
            </w:r>
            <w:r w:rsidRPr="005D58EA">
              <w:rPr>
                <w:rFonts w:cs="Arial"/>
                <w:sz w:val="20"/>
                <w:szCs w:val="20"/>
              </w:rPr>
              <w:t>77 e 78</w:t>
            </w:r>
            <w:r>
              <w:rPr>
                <w:rFonts w:cs="Arial"/>
                <w:sz w:val="20"/>
                <w:szCs w:val="20"/>
              </w:rPr>
              <w:t xml:space="preserve"> </w:t>
            </w:r>
          </w:p>
        </w:tc>
        <w:sdt>
          <w:sdtPr>
            <w:rPr>
              <w:sz w:val="20"/>
              <w:szCs w:val="20"/>
            </w:rPr>
            <w:id w:val="-15250952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CCC0F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622210824"/>
              <w14:checkbox>
                <w14:checked w14:val="0"/>
                <w14:checkedState w14:val="2612" w14:font="MS Gothic"/>
                <w14:uncheckedState w14:val="2610" w14:font="MS Gothic"/>
              </w14:checkbox>
            </w:sdtPr>
            <w:sdtEndPr/>
            <w:sdtContent>
              <w:p w14:paraId="5913796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55340591"/>
              <w14:checkbox>
                <w14:checked w14:val="0"/>
                <w14:checkedState w14:val="2612" w14:font="MS Gothic"/>
                <w14:uncheckedState w14:val="2610" w14:font="MS Gothic"/>
              </w14:checkbox>
            </w:sdtPr>
            <w:sdtEndPr/>
            <w:sdtContent>
              <w:p w14:paraId="5B245A2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CA4455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5040D83" w14:textId="77777777" w:rsidR="00C675AD" w:rsidRPr="005D58EA" w:rsidRDefault="00C675AD" w:rsidP="00DB6526">
            <w:pPr>
              <w:jc w:val="center"/>
              <w:rPr>
                <w:sz w:val="20"/>
                <w:szCs w:val="20"/>
              </w:rPr>
            </w:pPr>
          </w:p>
        </w:tc>
      </w:tr>
      <w:tr w:rsidR="00C675AD" w:rsidRPr="005D58EA" w14:paraId="652E192A" w14:textId="77777777" w:rsidTr="00DB6526">
        <w:tc>
          <w:tcPr>
            <w:tcW w:w="2020" w:type="pct"/>
          </w:tcPr>
          <w:p w14:paraId="4E87D15B" w14:textId="77777777" w:rsidR="00C675AD" w:rsidRPr="005D58EA" w:rsidRDefault="00C675AD" w:rsidP="00DB6526">
            <w:pPr>
              <w:jc w:val="both"/>
              <w:rPr>
                <w:rFonts w:cs="Arial"/>
                <w:sz w:val="20"/>
                <w:szCs w:val="20"/>
              </w:rPr>
            </w:pPr>
            <w:r w:rsidRPr="005D58EA">
              <w:rPr>
                <w:rFonts w:cs="Arial"/>
                <w:sz w:val="20"/>
                <w:szCs w:val="20"/>
              </w:rPr>
              <w:t>correttezza dei criteri di nomina (termini, composizione e pubblicità)</w:t>
            </w:r>
          </w:p>
        </w:tc>
        <w:tc>
          <w:tcPr>
            <w:tcW w:w="721" w:type="pct"/>
          </w:tcPr>
          <w:p w14:paraId="4B7780E6" w14:textId="77777777" w:rsidR="00C675AD" w:rsidRPr="005D58EA" w:rsidRDefault="00C675AD" w:rsidP="00DB6526">
            <w:pPr>
              <w:rPr>
                <w:sz w:val="20"/>
                <w:szCs w:val="20"/>
              </w:rPr>
            </w:pPr>
            <w:r w:rsidRPr="005D58EA">
              <w:rPr>
                <w:rFonts w:cs="Arial"/>
                <w:sz w:val="20"/>
                <w:szCs w:val="20"/>
              </w:rPr>
              <w:t>artt. 77 e 78</w:t>
            </w:r>
          </w:p>
        </w:tc>
        <w:sdt>
          <w:sdtPr>
            <w:rPr>
              <w:sz w:val="20"/>
              <w:szCs w:val="20"/>
            </w:rPr>
            <w:id w:val="-12506585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98E68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95289767"/>
              <w14:checkbox>
                <w14:checked w14:val="0"/>
                <w14:checkedState w14:val="2612" w14:font="MS Gothic"/>
                <w14:uncheckedState w14:val="2610" w14:font="MS Gothic"/>
              </w14:checkbox>
            </w:sdtPr>
            <w:sdtEndPr/>
            <w:sdtContent>
              <w:p w14:paraId="7ED07CE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85674930"/>
              <w14:checkbox>
                <w14:checked w14:val="0"/>
                <w14:checkedState w14:val="2612" w14:font="MS Gothic"/>
                <w14:uncheckedState w14:val="2610" w14:font="MS Gothic"/>
              </w14:checkbox>
            </w:sdtPr>
            <w:sdtEndPr/>
            <w:sdtContent>
              <w:p w14:paraId="1F542B5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B0F93D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FA70316" w14:textId="77777777" w:rsidR="00C675AD" w:rsidRPr="005D58EA" w:rsidRDefault="00C675AD" w:rsidP="00DB6526">
            <w:pPr>
              <w:jc w:val="center"/>
              <w:rPr>
                <w:sz w:val="20"/>
                <w:szCs w:val="20"/>
              </w:rPr>
            </w:pPr>
          </w:p>
        </w:tc>
      </w:tr>
      <w:tr w:rsidR="00C675AD" w:rsidRPr="005D58EA" w14:paraId="295730B6" w14:textId="77777777" w:rsidTr="00DB6526">
        <w:tc>
          <w:tcPr>
            <w:tcW w:w="2020" w:type="pct"/>
          </w:tcPr>
          <w:p w14:paraId="3488469C"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1" w:type="pct"/>
          </w:tcPr>
          <w:p w14:paraId="6B09AD27" w14:textId="77777777" w:rsidR="00C675AD" w:rsidRPr="005D58EA" w:rsidRDefault="00C675AD" w:rsidP="00DB6526">
            <w:pPr>
              <w:rPr>
                <w:sz w:val="20"/>
                <w:szCs w:val="20"/>
              </w:rPr>
            </w:pPr>
          </w:p>
        </w:tc>
        <w:sdt>
          <w:sdtPr>
            <w:rPr>
              <w:sz w:val="20"/>
              <w:szCs w:val="20"/>
            </w:rPr>
            <w:id w:val="1060056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D44B33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51341907"/>
              <w14:checkbox>
                <w14:checked w14:val="0"/>
                <w14:checkedState w14:val="2612" w14:font="MS Gothic"/>
                <w14:uncheckedState w14:val="2610" w14:font="MS Gothic"/>
              </w14:checkbox>
            </w:sdtPr>
            <w:sdtEndPr/>
            <w:sdtContent>
              <w:p w14:paraId="7F9D37F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16928840"/>
              <w14:checkbox>
                <w14:checked w14:val="0"/>
                <w14:checkedState w14:val="2612" w14:font="MS Gothic"/>
                <w14:uncheckedState w14:val="2610" w14:font="MS Gothic"/>
              </w14:checkbox>
            </w:sdtPr>
            <w:sdtEndPr/>
            <w:sdtContent>
              <w:p w14:paraId="4D784AC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ADA9F7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024A83E" w14:textId="77777777" w:rsidR="00C675AD" w:rsidRPr="005D58EA" w:rsidRDefault="00C675AD" w:rsidP="00DB6526">
            <w:pPr>
              <w:jc w:val="center"/>
              <w:rPr>
                <w:sz w:val="20"/>
                <w:szCs w:val="20"/>
              </w:rPr>
            </w:pPr>
          </w:p>
        </w:tc>
      </w:tr>
      <w:tr w:rsidR="00C675AD" w:rsidRPr="005D58EA" w14:paraId="32F98364" w14:textId="77777777" w:rsidTr="00DB6526">
        <w:tc>
          <w:tcPr>
            <w:tcW w:w="2020" w:type="pct"/>
          </w:tcPr>
          <w:p w14:paraId="10F475F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21" w:type="pct"/>
          </w:tcPr>
          <w:p w14:paraId="0D5E088E" w14:textId="77777777" w:rsidR="00C675AD" w:rsidRPr="005D58EA" w:rsidRDefault="00C675AD" w:rsidP="00DB6526">
            <w:pPr>
              <w:rPr>
                <w:sz w:val="20"/>
                <w:szCs w:val="20"/>
              </w:rPr>
            </w:pPr>
          </w:p>
        </w:tc>
        <w:sdt>
          <w:sdtPr>
            <w:rPr>
              <w:sz w:val="20"/>
              <w:szCs w:val="20"/>
            </w:rPr>
            <w:id w:val="-4456893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7AED2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079022767"/>
              <w14:checkbox>
                <w14:checked w14:val="0"/>
                <w14:checkedState w14:val="2612" w14:font="MS Gothic"/>
                <w14:uncheckedState w14:val="2610" w14:font="MS Gothic"/>
              </w14:checkbox>
            </w:sdtPr>
            <w:sdtEndPr/>
            <w:sdtContent>
              <w:p w14:paraId="65E9BD06"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99578721"/>
              <w14:checkbox>
                <w14:checked w14:val="0"/>
                <w14:checkedState w14:val="2612" w14:font="MS Gothic"/>
                <w14:uncheckedState w14:val="2610" w14:font="MS Gothic"/>
              </w14:checkbox>
            </w:sdtPr>
            <w:sdtEndPr/>
            <w:sdtContent>
              <w:p w14:paraId="53057BC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469562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81B1B78" w14:textId="77777777" w:rsidR="00C675AD" w:rsidRPr="005D58EA" w:rsidRDefault="00C675AD" w:rsidP="00DB6526">
            <w:pPr>
              <w:jc w:val="center"/>
              <w:rPr>
                <w:sz w:val="20"/>
                <w:szCs w:val="20"/>
              </w:rPr>
            </w:pPr>
          </w:p>
        </w:tc>
      </w:tr>
      <w:tr w:rsidR="00C675AD" w:rsidRPr="005D58EA" w14:paraId="319E6348" w14:textId="77777777" w:rsidTr="00DB6526">
        <w:tc>
          <w:tcPr>
            <w:tcW w:w="2020" w:type="pct"/>
          </w:tcPr>
          <w:p w14:paraId="29326108"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1" w:type="pct"/>
          </w:tcPr>
          <w:p w14:paraId="0CC1313F"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6356430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A8B005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996029096"/>
              <w14:checkbox>
                <w14:checked w14:val="0"/>
                <w14:checkedState w14:val="2612" w14:font="MS Gothic"/>
                <w14:uncheckedState w14:val="2610" w14:font="MS Gothic"/>
              </w14:checkbox>
            </w:sdtPr>
            <w:sdtEndPr/>
            <w:sdtContent>
              <w:p w14:paraId="7199349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8316199"/>
              <w14:checkbox>
                <w14:checked w14:val="0"/>
                <w14:checkedState w14:val="2612" w14:font="MS Gothic"/>
                <w14:uncheckedState w14:val="2610" w14:font="MS Gothic"/>
              </w14:checkbox>
            </w:sdtPr>
            <w:sdtEndPr/>
            <w:sdtContent>
              <w:p w14:paraId="1D83720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6BA430B"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2AAE84B" w14:textId="77777777" w:rsidR="00C675AD" w:rsidRPr="005D58EA" w:rsidRDefault="00C675AD" w:rsidP="00DB6526">
            <w:pPr>
              <w:jc w:val="center"/>
              <w:rPr>
                <w:sz w:val="20"/>
                <w:szCs w:val="20"/>
              </w:rPr>
            </w:pPr>
          </w:p>
        </w:tc>
      </w:tr>
      <w:tr w:rsidR="00C675AD" w:rsidRPr="005D58EA" w14:paraId="4FD765F0" w14:textId="77777777" w:rsidTr="00DB6526">
        <w:tc>
          <w:tcPr>
            <w:tcW w:w="2020" w:type="pct"/>
          </w:tcPr>
          <w:p w14:paraId="2453996C"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1" w:type="pct"/>
          </w:tcPr>
          <w:p w14:paraId="36319D06"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15324051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861D26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48986668"/>
              <w14:checkbox>
                <w14:checked w14:val="0"/>
                <w14:checkedState w14:val="2612" w14:font="MS Gothic"/>
                <w14:uncheckedState w14:val="2610" w14:font="MS Gothic"/>
              </w14:checkbox>
            </w:sdtPr>
            <w:sdtEndPr/>
            <w:sdtContent>
              <w:p w14:paraId="4BD0E65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06077152"/>
              <w14:checkbox>
                <w14:checked w14:val="0"/>
                <w14:checkedState w14:val="2612" w14:font="MS Gothic"/>
                <w14:uncheckedState w14:val="2610" w14:font="MS Gothic"/>
              </w14:checkbox>
            </w:sdtPr>
            <w:sdtEndPr/>
            <w:sdtContent>
              <w:p w14:paraId="2820C72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C843A0C"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7B397E7" w14:textId="77777777" w:rsidR="00C675AD" w:rsidRPr="005D58EA" w:rsidRDefault="00C675AD" w:rsidP="00DB6526">
            <w:pPr>
              <w:jc w:val="center"/>
              <w:rPr>
                <w:sz w:val="20"/>
                <w:szCs w:val="20"/>
              </w:rPr>
            </w:pPr>
          </w:p>
        </w:tc>
      </w:tr>
      <w:tr w:rsidR="00C675AD" w:rsidRPr="005D58EA" w14:paraId="4F2E2075" w14:textId="77777777" w:rsidTr="00DB6526">
        <w:tc>
          <w:tcPr>
            <w:tcW w:w="2020" w:type="pct"/>
          </w:tcPr>
          <w:p w14:paraId="156E8D0B" w14:textId="77777777" w:rsidR="00C675AD" w:rsidRPr="005D58EA" w:rsidRDefault="00C675AD" w:rsidP="00DB6526">
            <w:pPr>
              <w:rPr>
                <w:rFonts w:cs="Arial"/>
                <w:sz w:val="20"/>
                <w:szCs w:val="20"/>
              </w:rPr>
            </w:pPr>
            <w:r w:rsidRPr="005D58EA">
              <w:rPr>
                <w:rFonts w:cs="Arial"/>
                <w:sz w:val="20"/>
                <w:szCs w:val="20"/>
              </w:rPr>
              <w:t>presenza della proposta di aggiudicazione (nel verbale)</w:t>
            </w:r>
          </w:p>
        </w:tc>
        <w:tc>
          <w:tcPr>
            <w:tcW w:w="721" w:type="pct"/>
          </w:tcPr>
          <w:p w14:paraId="4D25A534" w14:textId="77777777" w:rsidR="00C675AD" w:rsidRPr="005D58EA" w:rsidRDefault="00C675AD" w:rsidP="00DB6526">
            <w:pPr>
              <w:rPr>
                <w:sz w:val="20"/>
                <w:szCs w:val="20"/>
              </w:rPr>
            </w:pPr>
            <w:r w:rsidRPr="005D58EA">
              <w:rPr>
                <w:rFonts w:cs="Arial"/>
                <w:sz w:val="20"/>
                <w:szCs w:val="20"/>
              </w:rPr>
              <w:t>artt. 32</w:t>
            </w:r>
          </w:p>
        </w:tc>
        <w:sdt>
          <w:sdtPr>
            <w:rPr>
              <w:sz w:val="20"/>
              <w:szCs w:val="20"/>
            </w:rPr>
            <w:id w:val="13109765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3F9D4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35480296"/>
              <w14:checkbox>
                <w14:checked w14:val="0"/>
                <w14:checkedState w14:val="2612" w14:font="MS Gothic"/>
                <w14:uncheckedState w14:val="2610" w14:font="MS Gothic"/>
              </w14:checkbox>
            </w:sdtPr>
            <w:sdtEndPr/>
            <w:sdtContent>
              <w:p w14:paraId="7B824B8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46545254"/>
              <w14:checkbox>
                <w14:checked w14:val="0"/>
                <w14:checkedState w14:val="2612" w14:font="MS Gothic"/>
                <w14:uncheckedState w14:val="2610" w14:font="MS Gothic"/>
              </w14:checkbox>
            </w:sdtPr>
            <w:sdtEndPr/>
            <w:sdtContent>
              <w:p w14:paraId="5098F2A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6A1E4E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BD68160" w14:textId="77777777" w:rsidR="00C675AD" w:rsidRPr="005D58EA" w:rsidRDefault="00C675AD" w:rsidP="00DB6526">
            <w:pPr>
              <w:jc w:val="center"/>
              <w:rPr>
                <w:sz w:val="20"/>
                <w:szCs w:val="20"/>
              </w:rPr>
            </w:pPr>
          </w:p>
        </w:tc>
      </w:tr>
      <w:tr w:rsidR="00C675AD" w:rsidRPr="005D58EA" w14:paraId="4A060230" w14:textId="77777777" w:rsidTr="00DB6526">
        <w:tc>
          <w:tcPr>
            <w:tcW w:w="2020" w:type="pct"/>
          </w:tcPr>
          <w:p w14:paraId="37A00784" w14:textId="77777777" w:rsidR="00C675AD" w:rsidRPr="005D58EA" w:rsidRDefault="00C675AD" w:rsidP="00DB6526">
            <w:pPr>
              <w:rPr>
                <w:rFonts w:cs="Arial"/>
                <w:sz w:val="20"/>
                <w:szCs w:val="20"/>
              </w:rPr>
            </w:pPr>
            <w:r w:rsidRPr="005D58EA">
              <w:rPr>
                <w:rFonts w:cs="Arial"/>
                <w:sz w:val="20"/>
                <w:szCs w:val="20"/>
              </w:rPr>
              <w:t>comunicazioni di eventuali esclusioni</w:t>
            </w:r>
          </w:p>
        </w:tc>
        <w:tc>
          <w:tcPr>
            <w:tcW w:w="721" w:type="pct"/>
          </w:tcPr>
          <w:p w14:paraId="114D12B8"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9814969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D3E66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38454751"/>
              <w14:checkbox>
                <w14:checked w14:val="0"/>
                <w14:checkedState w14:val="2612" w14:font="MS Gothic"/>
                <w14:uncheckedState w14:val="2610" w14:font="MS Gothic"/>
              </w14:checkbox>
            </w:sdtPr>
            <w:sdtEndPr/>
            <w:sdtContent>
              <w:p w14:paraId="603BA54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79010230"/>
              <w14:checkbox>
                <w14:checked w14:val="0"/>
                <w14:checkedState w14:val="2612" w14:font="MS Gothic"/>
                <w14:uncheckedState w14:val="2610" w14:font="MS Gothic"/>
              </w14:checkbox>
            </w:sdtPr>
            <w:sdtEndPr/>
            <w:sdtContent>
              <w:p w14:paraId="6B41AD0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5196C90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0AA8D93" w14:textId="77777777" w:rsidR="00C675AD" w:rsidRPr="005D58EA" w:rsidRDefault="00C675AD" w:rsidP="00DB6526">
            <w:pPr>
              <w:jc w:val="center"/>
              <w:rPr>
                <w:sz w:val="20"/>
                <w:szCs w:val="20"/>
              </w:rPr>
            </w:pPr>
          </w:p>
        </w:tc>
      </w:tr>
      <w:tr w:rsidR="00C675AD" w:rsidRPr="005D58EA" w14:paraId="2F4B01ED" w14:textId="77777777" w:rsidTr="00DB6526">
        <w:tc>
          <w:tcPr>
            <w:tcW w:w="2020" w:type="pct"/>
          </w:tcPr>
          <w:p w14:paraId="638ED7B5" w14:textId="77777777" w:rsidR="00C675AD" w:rsidRPr="005D58EA" w:rsidRDefault="00C675AD" w:rsidP="00DB6526">
            <w:pPr>
              <w:rPr>
                <w:rFonts w:cs="Arial"/>
                <w:sz w:val="20"/>
                <w:szCs w:val="20"/>
              </w:rPr>
            </w:pPr>
            <w:r w:rsidRPr="005D58EA">
              <w:rPr>
                <w:rFonts w:cs="Arial"/>
                <w:sz w:val="20"/>
                <w:szCs w:val="20"/>
              </w:rPr>
              <w:t>rispetto dei termini per l'invio e dei contenuti delle comunicazioni di esclusione</w:t>
            </w:r>
          </w:p>
        </w:tc>
        <w:tc>
          <w:tcPr>
            <w:tcW w:w="721" w:type="pct"/>
          </w:tcPr>
          <w:p w14:paraId="79F626A6"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8979820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359DB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73330477"/>
              <w14:checkbox>
                <w14:checked w14:val="0"/>
                <w14:checkedState w14:val="2612" w14:font="MS Gothic"/>
                <w14:uncheckedState w14:val="2610" w14:font="MS Gothic"/>
              </w14:checkbox>
            </w:sdtPr>
            <w:sdtEndPr/>
            <w:sdtContent>
              <w:p w14:paraId="6AF09FF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17455086"/>
              <w14:checkbox>
                <w14:checked w14:val="0"/>
                <w14:checkedState w14:val="2612" w14:font="MS Gothic"/>
                <w14:uncheckedState w14:val="2610" w14:font="MS Gothic"/>
              </w14:checkbox>
            </w:sdtPr>
            <w:sdtEndPr/>
            <w:sdtContent>
              <w:p w14:paraId="2C34C36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F38508D"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E773C24" w14:textId="77777777" w:rsidR="00C675AD" w:rsidRPr="005D58EA" w:rsidRDefault="00C675AD" w:rsidP="00DB6526">
            <w:pPr>
              <w:jc w:val="center"/>
              <w:rPr>
                <w:sz w:val="20"/>
                <w:szCs w:val="20"/>
              </w:rPr>
            </w:pPr>
          </w:p>
        </w:tc>
      </w:tr>
      <w:tr w:rsidR="00C675AD" w:rsidRPr="005D58EA" w14:paraId="1B007563" w14:textId="77777777" w:rsidTr="00DB6526">
        <w:tc>
          <w:tcPr>
            <w:tcW w:w="2020" w:type="pct"/>
          </w:tcPr>
          <w:p w14:paraId="6B95BA8F"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controllo sul possesso dei requisiti (Decreto MIT per Banca dati nazionale operatori economici – nelle more AVCPass)</w:t>
            </w:r>
          </w:p>
        </w:tc>
        <w:tc>
          <w:tcPr>
            <w:tcW w:w="721" w:type="pct"/>
          </w:tcPr>
          <w:p w14:paraId="6A22FB81" w14:textId="77777777" w:rsidR="00C675AD" w:rsidRPr="005D58EA" w:rsidRDefault="00C675AD" w:rsidP="00DB6526">
            <w:pPr>
              <w:rPr>
                <w:sz w:val="20"/>
                <w:szCs w:val="20"/>
              </w:rPr>
            </w:pPr>
          </w:p>
        </w:tc>
        <w:sdt>
          <w:sdtPr>
            <w:rPr>
              <w:sz w:val="20"/>
              <w:szCs w:val="20"/>
            </w:rPr>
            <w:id w:val="-779180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1771E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107417970"/>
              <w14:checkbox>
                <w14:checked w14:val="0"/>
                <w14:checkedState w14:val="2612" w14:font="MS Gothic"/>
                <w14:uncheckedState w14:val="2610" w14:font="MS Gothic"/>
              </w14:checkbox>
            </w:sdtPr>
            <w:sdtEndPr/>
            <w:sdtContent>
              <w:p w14:paraId="2D7AB12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69200605"/>
              <w14:checkbox>
                <w14:checked w14:val="0"/>
                <w14:checkedState w14:val="2612" w14:font="MS Gothic"/>
                <w14:uncheckedState w14:val="2610" w14:font="MS Gothic"/>
              </w14:checkbox>
            </w:sdtPr>
            <w:sdtEndPr/>
            <w:sdtContent>
              <w:p w14:paraId="56EAB1A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4AF46D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33E6047" w14:textId="77777777" w:rsidR="00C675AD" w:rsidRPr="005D58EA" w:rsidRDefault="00C675AD" w:rsidP="00DB6526">
            <w:pPr>
              <w:jc w:val="center"/>
              <w:rPr>
                <w:sz w:val="20"/>
                <w:szCs w:val="20"/>
              </w:rPr>
            </w:pPr>
          </w:p>
        </w:tc>
      </w:tr>
      <w:tr w:rsidR="00C675AD" w:rsidRPr="005D58EA" w14:paraId="543CD60A" w14:textId="77777777" w:rsidTr="00DB6526">
        <w:tc>
          <w:tcPr>
            <w:tcW w:w="2020" w:type="pct"/>
          </w:tcPr>
          <w:p w14:paraId="7BA41886"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1" w:type="pct"/>
          </w:tcPr>
          <w:p w14:paraId="614DCA68" w14:textId="77777777" w:rsidR="00C675AD" w:rsidRPr="005D58EA" w:rsidRDefault="00C675AD" w:rsidP="00DB6526">
            <w:pPr>
              <w:rPr>
                <w:rFonts w:cs="Arial"/>
                <w:sz w:val="20"/>
                <w:szCs w:val="20"/>
              </w:rPr>
            </w:pPr>
          </w:p>
        </w:tc>
        <w:sdt>
          <w:sdtPr>
            <w:rPr>
              <w:sz w:val="20"/>
              <w:szCs w:val="20"/>
            </w:rPr>
            <w:id w:val="19517419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5AF03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806665485"/>
              <w14:checkbox>
                <w14:checked w14:val="0"/>
                <w14:checkedState w14:val="2612" w14:font="MS Gothic"/>
                <w14:uncheckedState w14:val="2610" w14:font="MS Gothic"/>
              </w14:checkbox>
            </w:sdtPr>
            <w:sdtEndPr/>
            <w:sdtContent>
              <w:p w14:paraId="3BBD5DA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5630489"/>
              <w14:checkbox>
                <w14:checked w14:val="0"/>
                <w14:checkedState w14:val="2612" w14:font="MS Gothic"/>
                <w14:uncheckedState w14:val="2610" w14:font="MS Gothic"/>
              </w14:checkbox>
            </w:sdtPr>
            <w:sdtEndPr/>
            <w:sdtContent>
              <w:p w14:paraId="6ABF491A"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7646CD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2AF9039" w14:textId="77777777" w:rsidR="00C675AD" w:rsidRPr="005D58EA" w:rsidRDefault="00C675AD" w:rsidP="00DB6526">
            <w:pPr>
              <w:jc w:val="center"/>
              <w:rPr>
                <w:sz w:val="20"/>
                <w:szCs w:val="20"/>
              </w:rPr>
            </w:pPr>
          </w:p>
        </w:tc>
      </w:tr>
      <w:tr w:rsidR="00C675AD" w:rsidRPr="005D58EA" w14:paraId="798F09F2" w14:textId="77777777" w:rsidTr="00DB6526">
        <w:tc>
          <w:tcPr>
            <w:tcW w:w="2020" w:type="pct"/>
          </w:tcPr>
          <w:p w14:paraId="3CEC16DF"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generali</w:t>
            </w:r>
          </w:p>
        </w:tc>
        <w:tc>
          <w:tcPr>
            <w:tcW w:w="721" w:type="pct"/>
          </w:tcPr>
          <w:p w14:paraId="48364FAA"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80</w:t>
            </w:r>
          </w:p>
        </w:tc>
        <w:sdt>
          <w:sdtPr>
            <w:rPr>
              <w:sz w:val="20"/>
              <w:szCs w:val="20"/>
            </w:rPr>
            <w:id w:val="12909400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69B00C0"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9080903"/>
              <w14:checkbox>
                <w14:checked w14:val="0"/>
                <w14:checkedState w14:val="2612" w14:font="MS Gothic"/>
                <w14:uncheckedState w14:val="2610" w14:font="MS Gothic"/>
              </w14:checkbox>
            </w:sdtPr>
            <w:sdtEndPr/>
            <w:sdtContent>
              <w:p w14:paraId="6378B757"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21985572"/>
              <w14:checkbox>
                <w14:checked w14:val="0"/>
                <w14:checkedState w14:val="2612" w14:font="MS Gothic"/>
                <w14:uncheckedState w14:val="2610" w14:font="MS Gothic"/>
              </w14:checkbox>
            </w:sdtPr>
            <w:sdtEndPr/>
            <w:sdtContent>
              <w:p w14:paraId="291E6C88"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F3674C7"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72AA1D4" w14:textId="77777777" w:rsidR="00C675AD" w:rsidRPr="005D58EA" w:rsidRDefault="00C675AD" w:rsidP="00DB6526">
            <w:pPr>
              <w:jc w:val="center"/>
              <w:rPr>
                <w:sz w:val="20"/>
                <w:szCs w:val="20"/>
              </w:rPr>
            </w:pPr>
          </w:p>
        </w:tc>
      </w:tr>
      <w:tr w:rsidR="00C675AD" w:rsidRPr="005D58EA" w14:paraId="596F8A9C" w14:textId="77777777" w:rsidTr="00DB6526">
        <w:tc>
          <w:tcPr>
            <w:tcW w:w="2020" w:type="pct"/>
          </w:tcPr>
          <w:p w14:paraId="7F7D7123"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1" w:type="pct"/>
          </w:tcPr>
          <w:p w14:paraId="0A6A3F08"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a</w:t>
            </w:r>
          </w:p>
        </w:tc>
        <w:sdt>
          <w:sdtPr>
            <w:rPr>
              <w:sz w:val="20"/>
              <w:szCs w:val="20"/>
            </w:rPr>
            <w:id w:val="129563725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00DE5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662231732"/>
              <w14:checkbox>
                <w14:checked w14:val="0"/>
                <w14:checkedState w14:val="2612" w14:font="MS Gothic"/>
                <w14:uncheckedState w14:val="2610" w14:font="MS Gothic"/>
              </w14:checkbox>
            </w:sdtPr>
            <w:sdtEndPr/>
            <w:sdtContent>
              <w:p w14:paraId="215F6210"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3340771"/>
              <w14:checkbox>
                <w14:checked w14:val="0"/>
                <w14:checkedState w14:val="2612" w14:font="MS Gothic"/>
                <w14:uncheckedState w14:val="2610" w14:font="MS Gothic"/>
              </w14:checkbox>
            </w:sdtPr>
            <w:sdtEndPr/>
            <w:sdtContent>
              <w:p w14:paraId="6341D634"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FC37349"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82AB506" w14:textId="77777777" w:rsidR="00C675AD" w:rsidRPr="005D58EA" w:rsidRDefault="00C675AD" w:rsidP="00DB6526">
            <w:pPr>
              <w:jc w:val="center"/>
              <w:rPr>
                <w:sz w:val="20"/>
                <w:szCs w:val="20"/>
              </w:rPr>
            </w:pPr>
          </w:p>
        </w:tc>
      </w:tr>
      <w:tr w:rsidR="00C675AD" w:rsidRPr="005D58EA" w14:paraId="57C9C0C8" w14:textId="77777777" w:rsidTr="00DB6526">
        <w:tc>
          <w:tcPr>
            <w:tcW w:w="2020" w:type="pct"/>
          </w:tcPr>
          <w:p w14:paraId="27255DF0"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1" w:type="pct"/>
          </w:tcPr>
          <w:p w14:paraId="5F917CCE"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B</w:t>
            </w:r>
          </w:p>
        </w:tc>
        <w:sdt>
          <w:sdtPr>
            <w:rPr>
              <w:sz w:val="20"/>
              <w:szCs w:val="20"/>
            </w:rPr>
            <w:id w:val="238218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6DC2A6"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0452112"/>
              <w14:checkbox>
                <w14:checked w14:val="0"/>
                <w14:checkedState w14:val="2612" w14:font="MS Gothic"/>
                <w14:uncheckedState w14:val="2610" w14:font="MS Gothic"/>
              </w14:checkbox>
            </w:sdtPr>
            <w:sdtEndPr/>
            <w:sdtContent>
              <w:p w14:paraId="6CD15602"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17976497"/>
              <w14:checkbox>
                <w14:checked w14:val="0"/>
                <w14:checkedState w14:val="2612" w14:font="MS Gothic"/>
                <w14:uncheckedState w14:val="2610" w14:font="MS Gothic"/>
              </w14:checkbox>
            </w:sdtPr>
            <w:sdtEndPr/>
            <w:sdtContent>
              <w:p w14:paraId="35DD86B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E86A57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E860DBC" w14:textId="77777777" w:rsidR="00C675AD" w:rsidRPr="005D58EA" w:rsidRDefault="00C675AD" w:rsidP="00DB6526">
            <w:pPr>
              <w:jc w:val="center"/>
              <w:rPr>
                <w:sz w:val="20"/>
                <w:szCs w:val="20"/>
              </w:rPr>
            </w:pPr>
          </w:p>
        </w:tc>
      </w:tr>
      <w:tr w:rsidR="00C675AD" w:rsidRPr="005D58EA" w14:paraId="745F5B43" w14:textId="77777777" w:rsidTr="00DB6526">
        <w:tc>
          <w:tcPr>
            <w:tcW w:w="2020" w:type="pct"/>
          </w:tcPr>
          <w:p w14:paraId="71F5B08A" w14:textId="77777777" w:rsidR="00C675AD" w:rsidRPr="005D58EA" w:rsidRDefault="00C675AD"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1" w:type="pct"/>
          </w:tcPr>
          <w:p w14:paraId="79828FF2"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83 c. 1 lett. c</w:t>
            </w:r>
          </w:p>
        </w:tc>
        <w:sdt>
          <w:sdtPr>
            <w:rPr>
              <w:sz w:val="20"/>
              <w:szCs w:val="20"/>
            </w:rPr>
            <w:id w:val="-3777849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D933D2"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792286710"/>
              <w14:checkbox>
                <w14:checked w14:val="0"/>
                <w14:checkedState w14:val="2612" w14:font="MS Gothic"/>
                <w14:uncheckedState w14:val="2610" w14:font="MS Gothic"/>
              </w14:checkbox>
            </w:sdtPr>
            <w:sdtEndPr/>
            <w:sdtContent>
              <w:p w14:paraId="47A5D156"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28883593"/>
              <w14:checkbox>
                <w14:checked w14:val="0"/>
                <w14:checkedState w14:val="2612" w14:font="MS Gothic"/>
                <w14:uncheckedState w14:val="2610" w14:font="MS Gothic"/>
              </w14:checkbox>
            </w:sdtPr>
            <w:sdtEndPr/>
            <w:sdtContent>
              <w:p w14:paraId="3F5CA61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05D6027"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93EAC27" w14:textId="77777777" w:rsidR="00C675AD" w:rsidRPr="005D58EA" w:rsidRDefault="00C675AD" w:rsidP="00DB6526">
            <w:pPr>
              <w:jc w:val="center"/>
              <w:rPr>
                <w:sz w:val="20"/>
                <w:szCs w:val="20"/>
              </w:rPr>
            </w:pPr>
          </w:p>
        </w:tc>
      </w:tr>
      <w:tr w:rsidR="00C675AD" w:rsidRPr="005D58EA" w14:paraId="6ABCFEA5" w14:textId="77777777" w:rsidTr="00DB6526">
        <w:tc>
          <w:tcPr>
            <w:tcW w:w="2020" w:type="pct"/>
          </w:tcPr>
          <w:p w14:paraId="093D065D" w14:textId="77777777"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rating di impresa</w:t>
            </w:r>
          </w:p>
        </w:tc>
        <w:tc>
          <w:tcPr>
            <w:tcW w:w="721" w:type="pct"/>
          </w:tcPr>
          <w:p w14:paraId="0529DC5B" w14:textId="77777777" w:rsidR="00C675AD" w:rsidRPr="003655F6" w:rsidRDefault="00C675AD" w:rsidP="00DB6526">
            <w:pPr>
              <w:rPr>
                <w:rFonts w:cs="Arial"/>
                <w:color w:val="000000" w:themeColor="text1"/>
                <w:sz w:val="20"/>
                <w:szCs w:val="20"/>
              </w:rPr>
            </w:pPr>
            <w:r>
              <w:rPr>
                <w:rFonts w:cs="Arial"/>
                <w:color w:val="000000" w:themeColor="text1"/>
                <w:sz w:val="20"/>
                <w:szCs w:val="20"/>
              </w:rPr>
              <w:t>a</w:t>
            </w:r>
            <w:r w:rsidRPr="003655F6">
              <w:rPr>
                <w:rFonts w:cs="Arial"/>
                <w:color w:val="000000" w:themeColor="text1"/>
                <w:sz w:val="20"/>
                <w:szCs w:val="20"/>
              </w:rPr>
              <w:t>rt. 83 c. 10</w:t>
            </w:r>
          </w:p>
        </w:tc>
        <w:sdt>
          <w:sdtPr>
            <w:rPr>
              <w:sz w:val="20"/>
              <w:szCs w:val="20"/>
            </w:rPr>
            <w:id w:val="10654510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F735DF"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20425426"/>
              <w14:checkbox>
                <w14:checked w14:val="0"/>
                <w14:checkedState w14:val="2612" w14:font="MS Gothic"/>
                <w14:uncheckedState w14:val="2610" w14:font="MS Gothic"/>
              </w14:checkbox>
            </w:sdtPr>
            <w:sdtEndPr/>
            <w:sdtContent>
              <w:p w14:paraId="73DA894B"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71326150"/>
              <w14:checkbox>
                <w14:checked w14:val="0"/>
                <w14:checkedState w14:val="2612" w14:font="MS Gothic"/>
                <w14:uncheckedState w14:val="2610" w14:font="MS Gothic"/>
              </w14:checkbox>
            </w:sdtPr>
            <w:sdtEndPr/>
            <w:sdtContent>
              <w:p w14:paraId="21D207E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1869E0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7468922F" w14:textId="77777777" w:rsidR="00C675AD" w:rsidRPr="005D58EA" w:rsidRDefault="00C675AD" w:rsidP="00DB6526">
            <w:pPr>
              <w:jc w:val="center"/>
              <w:rPr>
                <w:sz w:val="20"/>
                <w:szCs w:val="20"/>
              </w:rPr>
            </w:pPr>
          </w:p>
        </w:tc>
      </w:tr>
      <w:tr w:rsidR="00C675AD" w:rsidRPr="005D58EA" w14:paraId="13570DF3" w14:textId="77777777" w:rsidTr="00DB6526">
        <w:tc>
          <w:tcPr>
            <w:tcW w:w="2020" w:type="pct"/>
          </w:tcPr>
          <w:p w14:paraId="6F81FD98" w14:textId="77777777"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possesso attestato SOA</w:t>
            </w:r>
          </w:p>
        </w:tc>
        <w:tc>
          <w:tcPr>
            <w:tcW w:w="721" w:type="pct"/>
          </w:tcPr>
          <w:p w14:paraId="68EAA182" w14:textId="77777777" w:rsidR="00C675AD" w:rsidRPr="003655F6" w:rsidRDefault="00C675AD" w:rsidP="00DB6526">
            <w:pPr>
              <w:rPr>
                <w:rFonts w:cs="Arial"/>
                <w:color w:val="000000" w:themeColor="text1"/>
                <w:sz w:val="20"/>
                <w:szCs w:val="20"/>
              </w:rPr>
            </w:pPr>
            <w:r>
              <w:rPr>
                <w:rFonts w:cs="Arial"/>
                <w:color w:val="000000" w:themeColor="text1"/>
                <w:sz w:val="20"/>
                <w:szCs w:val="20"/>
              </w:rPr>
              <w:t>a</w:t>
            </w:r>
            <w:r w:rsidRPr="003655F6">
              <w:rPr>
                <w:rFonts w:cs="Arial"/>
                <w:color w:val="000000" w:themeColor="text1"/>
                <w:sz w:val="20"/>
                <w:szCs w:val="20"/>
              </w:rPr>
              <w:t>rt. 84</w:t>
            </w:r>
          </w:p>
        </w:tc>
        <w:sdt>
          <w:sdtPr>
            <w:rPr>
              <w:sz w:val="20"/>
              <w:szCs w:val="20"/>
            </w:rPr>
            <w:id w:val="-10494496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42EAA5"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836834228"/>
              <w14:checkbox>
                <w14:checked w14:val="0"/>
                <w14:checkedState w14:val="2612" w14:font="MS Gothic"/>
                <w14:uncheckedState w14:val="2610" w14:font="MS Gothic"/>
              </w14:checkbox>
            </w:sdtPr>
            <w:sdtEndPr/>
            <w:sdtContent>
              <w:p w14:paraId="7E307D6D"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155575"/>
              <w14:checkbox>
                <w14:checked w14:val="0"/>
                <w14:checkedState w14:val="2612" w14:font="MS Gothic"/>
                <w14:uncheckedState w14:val="2610" w14:font="MS Gothic"/>
              </w14:checkbox>
            </w:sdtPr>
            <w:sdtEndPr/>
            <w:sdtContent>
              <w:p w14:paraId="2548B55C" w14:textId="77777777" w:rsidR="00C675AD"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162608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61D767A" w14:textId="77777777" w:rsidR="00C675AD" w:rsidRPr="005D58EA" w:rsidRDefault="00C675AD" w:rsidP="00DB6526">
            <w:pPr>
              <w:jc w:val="center"/>
              <w:rPr>
                <w:sz w:val="20"/>
                <w:szCs w:val="20"/>
              </w:rPr>
            </w:pPr>
          </w:p>
        </w:tc>
      </w:tr>
      <w:tr w:rsidR="00C675AD" w:rsidRPr="005D58EA" w14:paraId="7723B461" w14:textId="77777777" w:rsidTr="00DB6526">
        <w:tc>
          <w:tcPr>
            <w:tcW w:w="2020" w:type="pct"/>
          </w:tcPr>
          <w:p w14:paraId="0DBEDEC6" w14:textId="77777777" w:rsidR="00C675AD" w:rsidRPr="003655F6" w:rsidRDefault="00C675AD" w:rsidP="00DB6526">
            <w:pPr>
              <w:autoSpaceDE w:val="0"/>
              <w:autoSpaceDN w:val="0"/>
              <w:adjustRightInd w:val="0"/>
              <w:jc w:val="both"/>
              <w:rPr>
                <w:rFonts w:cs="Arial"/>
                <w:color w:val="000000" w:themeColor="text1"/>
                <w:sz w:val="20"/>
                <w:szCs w:val="20"/>
              </w:rPr>
            </w:pPr>
            <w:r w:rsidRPr="003655F6">
              <w:rPr>
                <w:rFonts w:cs="Arial"/>
                <w:color w:val="000000" w:themeColor="text1"/>
                <w:sz w:val="20"/>
                <w:szCs w:val="20"/>
              </w:rPr>
              <w:t>Presenza, nel fascicolo di progetto del beneficiario, della documentazione probatoria a comprova delle verifiche effettuate sui criteri di esclusione/selezione nel contesto delle verifiche di gestione (requisiti di capacità generale ex art. 80 e di idoneità tecnico professionale ed economica ex art. 83 effettuate dalla Stazione Appaltante)</w:t>
            </w:r>
          </w:p>
        </w:tc>
        <w:tc>
          <w:tcPr>
            <w:tcW w:w="721" w:type="pct"/>
          </w:tcPr>
          <w:p w14:paraId="6E750DF2" w14:textId="77777777" w:rsidR="00C675AD" w:rsidRPr="003655F6" w:rsidRDefault="00C675AD" w:rsidP="00DB6526">
            <w:pPr>
              <w:autoSpaceDE w:val="0"/>
              <w:autoSpaceDN w:val="0"/>
              <w:adjustRightInd w:val="0"/>
              <w:rPr>
                <w:rFonts w:cs="Arial"/>
                <w:color w:val="000000" w:themeColor="text1"/>
                <w:sz w:val="20"/>
                <w:szCs w:val="20"/>
              </w:rPr>
            </w:pPr>
            <w:r w:rsidRPr="003655F6">
              <w:rPr>
                <w:rFonts w:cs="Arial"/>
                <w:color w:val="000000" w:themeColor="text1"/>
                <w:sz w:val="20"/>
                <w:szCs w:val="20"/>
              </w:rPr>
              <w:t xml:space="preserve">artt. 80 e 83 </w:t>
            </w:r>
          </w:p>
          <w:p w14:paraId="1BA4E9B6" w14:textId="77777777" w:rsidR="00C675AD" w:rsidRPr="003655F6" w:rsidRDefault="00C675AD" w:rsidP="00DB6526">
            <w:pPr>
              <w:autoSpaceDE w:val="0"/>
              <w:autoSpaceDN w:val="0"/>
              <w:adjustRightInd w:val="0"/>
              <w:rPr>
                <w:color w:val="000000" w:themeColor="text1"/>
                <w:sz w:val="20"/>
                <w:szCs w:val="20"/>
              </w:rPr>
            </w:pPr>
            <w:r w:rsidRPr="003655F6">
              <w:rPr>
                <w:rFonts w:cs="Arial"/>
                <w:color w:val="000000" w:themeColor="text1"/>
                <w:sz w:val="20"/>
                <w:szCs w:val="20"/>
              </w:rPr>
              <w:t>Linee guida ANAC</w:t>
            </w:r>
          </w:p>
        </w:tc>
        <w:sdt>
          <w:sdtPr>
            <w:rPr>
              <w:sz w:val="20"/>
              <w:szCs w:val="20"/>
            </w:rPr>
            <w:id w:val="21039875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A6BB11" w14:textId="77777777" w:rsidR="00C675AD" w:rsidRPr="005D58EA" w:rsidRDefault="00C675AD" w:rsidP="00DB6526">
                <w:pPr>
                  <w:jc w:val="center"/>
                  <w:rPr>
                    <w:sz w:val="20"/>
                    <w:szCs w:val="20"/>
                  </w:rPr>
                </w:pPr>
                <w:r>
                  <w:rPr>
                    <w:rFonts w:ascii="MS Gothic" w:eastAsia="MS Gothic" w:hAnsi="MS Gothic" w:hint="eastAsia"/>
                    <w:sz w:val="20"/>
                    <w:szCs w:val="20"/>
                  </w:rPr>
                  <w:t>☐</w:t>
                </w:r>
              </w:p>
            </w:tc>
          </w:sdtContent>
        </w:sdt>
        <w:tc>
          <w:tcPr>
            <w:tcW w:w="241" w:type="pct"/>
            <w:shd w:val="clear" w:color="auto" w:fill="F2F2F2" w:themeFill="background1" w:themeFillShade="F2"/>
          </w:tcPr>
          <w:sdt>
            <w:sdtPr>
              <w:rPr>
                <w:sz w:val="20"/>
                <w:szCs w:val="20"/>
              </w:rPr>
              <w:id w:val="-1708635322"/>
              <w14:checkbox>
                <w14:checked w14:val="0"/>
                <w14:checkedState w14:val="2612" w14:font="MS Gothic"/>
                <w14:uncheckedState w14:val="2610" w14:font="MS Gothic"/>
              </w14:checkbox>
            </w:sdtPr>
            <w:sdtEndPr/>
            <w:sdtContent>
              <w:p w14:paraId="37634DB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0926679"/>
              <w14:checkbox>
                <w14:checked w14:val="0"/>
                <w14:checkedState w14:val="2612" w14:font="MS Gothic"/>
                <w14:uncheckedState w14:val="2610" w14:font="MS Gothic"/>
              </w14:checkbox>
            </w:sdtPr>
            <w:sdtEndPr/>
            <w:sdtContent>
              <w:p w14:paraId="77AA78AB"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61E4219E" w14:textId="77777777" w:rsidR="00C675AD" w:rsidRPr="0055544E" w:rsidRDefault="00C675AD" w:rsidP="00DB6526">
            <w:pPr>
              <w:jc w:val="both"/>
              <w:rPr>
                <w:sz w:val="16"/>
                <w:szCs w:val="16"/>
              </w:rPr>
            </w:pPr>
            <w:r w:rsidRPr="0055544E">
              <w:rPr>
                <w:sz w:val="16"/>
                <w:szCs w:val="16"/>
              </w:rPr>
              <w:t>A titolo esemplificativo:</w:t>
            </w:r>
          </w:p>
          <w:p w14:paraId="07EAA103" w14:textId="77777777" w:rsidR="00C675AD" w:rsidRPr="0055544E" w:rsidRDefault="00C675AD" w:rsidP="00DB6526">
            <w:pPr>
              <w:jc w:val="both"/>
              <w:rPr>
                <w:sz w:val="16"/>
                <w:szCs w:val="16"/>
              </w:rPr>
            </w:pPr>
            <w:r w:rsidRPr="0055544E">
              <w:rPr>
                <w:sz w:val="16"/>
                <w:szCs w:val="16"/>
              </w:rPr>
              <w:t>Certificato integrale del casellario giudiziale;</w:t>
            </w:r>
          </w:p>
          <w:p w14:paraId="4F2FB82C" w14:textId="77777777" w:rsidR="00C675AD" w:rsidRPr="0055544E" w:rsidRDefault="00C675AD" w:rsidP="00DB6526">
            <w:pPr>
              <w:jc w:val="both"/>
              <w:rPr>
                <w:sz w:val="16"/>
                <w:szCs w:val="16"/>
              </w:rPr>
            </w:pPr>
            <w:r w:rsidRPr="0055544E">
              <w:rPr>
                <w:sz w:val="16"/>
                <w:szCs w:val="16"/>
              </w:rPr>
              <w:t>Certificato dei carichi pendenti;</w:t>
            </w:r>
          </w:p>
          <w:p w14:paraId="74B93FC8" w14:textId="77777777" w:rsidR="00C675AD" w:rsidRPr="0055544E" w:rsidRDefault="00C675AD" w:rsidP="00DB6526">
            <w:pPr>
              <w:jc w:val="both"/>
              <w:rPr>
                <w:sz w:val="16"/>
                <w:szCs w:val="16"/>
              </w:rPr>
            </w:pPr>
            <w:r w:rsidRPr="0055544E">
              <w:rPr>
                <w:sz w:val="16"/>
                <w:szCs w:val="16"/>
              </w:rPr>
              <w:t>Certificato di regolarità fiscale dell’Agenzia delle Entrate;</w:t>
            </w:r>
          </w:p>
          <w:p w14:paraId="01D0C6A8" w14:textId="77777777" w:rsidR="00C675AD" w:rsidRPr="0055544E" w:rsidRDefault="00C675AD" w:rsidP="00DB6526">
            <w:pPr>
              <w:jc w:val="both"/>
              <w:rPr>
                <w:sz w:val="16"/>
                <w:szCs w:val="16"/>
              </w:rPr>
            </w:pPr>
            <w:r w:rsidRPr="0055544E">
              <w:rPr>
                <w:sz w:val="16"/>
                <w:szCs w:val="16"/>
              </w:rPr>
              <w:t>Certificato di regolarità contributiva (DURC);</w:t>
            </w:r>
          </w:p>
          <w:p w14:paraId="4161DD31" w14:textId="77777777" w:rsidR="00C675AD" w:rsidRPr="0055544E" w:rsidRDefault="00C675AD" w:rsidP="00DB6526">
            <w:pPr>
              <w:jc w:val="both"/>
              <w:rPr>
                <w:sz w:val="16"/>
                <w:szCs w:val="16"/>
              </w:rPr>
            </w:pPr>
            <w:r w:rsidRPr="0055544E">
              <w:rPr>
                <w:sz w:val="16"/>
                <w:szCs w:val="16"/>
              </w:rPr>
              <w:t>Verifica dell’assenza di procedure concorsuali;</w:t>
            </w:r>
          </w:p>
          <w:p w14:paraId="626F898D" w14:textId="77777777" w:rsidR="00C675AD" w:rsidRPr="0055544E" w:rsidRDefault="00C675AD" w:rsidP="00DB6526">
            <w:pPr>
              <w:jc w:val="both"/>
              <w:rPr>
                <w:sz w:val="16"/>
                <w:szCs w:val="16"/>
              </w:rPr>
            </w:pPr>
            <w:r w:rsidRPr="0055544E">
              <w:rPr>
                <w:sz w:val="16"/>
                <w:szCs w:val="16"/>
              </w:rPr>
              <w:t>Annotazioni al casellario informatico ANAC;</w:t>
            </w:r>
          </w:p>
          <w:p w14:paraId="6BFCD484" w14:textId="77777777" w:rsidR="00C675AD" w:rsidRPr="0055544E" w:rsidRDefault="00C675AD" w:rsidP="00DB6526">
            <w:pPr>
              <w:jc w:val="both"/>
              <w:rPr>
                <w:sz w:val="16"/>
                <w:szCs w:val="16"/>
              </w:rPr>
            </w:pPr>
            <w:r w:rsidRPr="0055544E">
              <w:rPr>
                <w:sz w:val="16"/>
                <w:szCs w:val="16"/>
              </w:rPr>
              <w:t>Certificato dell’Anagrafe delle sanzioni amministrative da reato;</w:t>
            </w:r>
          </w:p>
          <w:p w14:paraId="5D71B42D" w14:textId="77777777" w:rsidR="00C675AD" w:rsidRPr="0055544E" w:rsidRDefault="00C675AD" w:rsidP="00DB6526">
            <w:pPr>
              <w:jc w:val="both"/>
              <w:rPr>
                <w:sz w:val="16"/>
                <w:szCs w:val="16"/>
              </w:rPr>
            </w:pPr>
            <w:r w:rsidRPr="0055544E">
              <w:rPr>
                <w:sz w:val="16"/>
                <w:szCs w:val="16"/>
              </w:rPr>
              <w:t>Verifica del rispetto delle norme sul lavoro dei disabili (L. 68/99)</w:t>
            </w:r>
          </w:p>
          <w:p w14:paraId="6E1A15A9" w14:textId="77777777" w:rsidR="00C675AD" w:rsidRPr="0055544E" w:rsidRDefault="00C675AD" w:rsidP="00DB6526">
            <w:pPr>
              <w:jc w:val="both"/>
              <w:rPr>
                <w:sz w:val="16"/>
                <w:szCs w:val="16"/>
              </w:rPr>
            </w:pPr>
          </w:p>
          <w:p w14:paraId="79BDE323" w14:textId="77777777" w:rsidR="00C675AD" w:rsidRPr="0055544E" w:rsidRDefault="00C675AD" w:rsidP="00DB6526">
            <w:pPr>
              <w:jc w:val="both"/>
              <w:rPr>
                <w:sz w:val="16"/>
                <w:szCs w:val="16"/>
              </w:rPr>
            </w:pPr>
            <w:r w:rsidRPr="0055544E">
              <w:rPr>
                <w:sz w:val="16"/>
                <w:szCs w:val="16"/>
              </w:rPr>
              <w:t>A titolo esemplificativo:</w:t>
            </w:r>
          </w:p>
          <w:p w14:paraId="04BFA18A" w14:textId="77777777" w:rsidR="00C675AD" w:rsidRPr="0055544E" w:rsidRDefault="00C675AD" w:rsidP="00DB6526">
            <w:pPr>
              <w:jc w:val="both"/>
              <w:rPr>
                <w:sz w:val="16"/>
                <w:szCs w:val="16"/>
              </w:rPr>
            </w:pPr>
            <w:r w:rsidRPr="0055544E">
              <w:rPr>
                <w:sz w:val="16"/>
                <w:szCs w:val="16"/>
              </w:rPr>
              <w:t>Il fatturato minimo annuo;</w:t>
            </w:r>
          </w:p>
          <w:p w14:paraId="46A4ED4B" w14:textId="77777777" w:rsidR="00C675AD" w:rsidRPr="0055544E" w:rsidRDefault="00C675AD" w:rsidP="00DB6526">
            <w:pPr>
              <w:jc w:val="both"/>
              <w:rPr>
                <w:sz w:val="16"/>
                <w:szCs w:val="16"/>
              </w:rPr>
            </w:pPr>
            <w:r w:rsidRPr="0055544E">
              <w:rPr>
                <w:sz w:val="16"/>
                <w:szCs w:val="16"/>
              </w:rPr>
              <w:t>Il fatturato globale e il fatturato specifico;</w:t>
            </w:r>
          </w:p>
          <w:p w14:paraId="40303EFF" w14:textId="77777777" w:rsidR="00C675AD" w:rsidRPr="0055544E" w:rsidRDefault="00C675AD" w:rsidP="00DB6526">
            <w:pPr>
              <w:jc w:val="both"/>
              <w:rPr>
                <w:sz w:val="16"/>
                <w:szCs w:val="16"/>
              </w:rPr>
            </w:pPr>
            <w:r w:rsidRPr="0055544E">
              <w:rPr>
                <w:sz w:val="16"/>
                <w:szCs w:val="16"/>
              </w:rPr>
              <w:t>La discrezionalità e i servizi analoghi;</w:t>
            </w:r>
          </w:p>
          <w:p w14:paraId="15ED93EE" w14:textId="77777777" w:rsidR="00C675AD" w:rsidRPr="0071390C" w:rsidRDefault="00C675AD" w:rsidP="00DB6526">
            <w:pPr>
              <w:rPr>
                <w:sz w:val="20"/>
                <w:szCs w:val="20"/>
              </w:rPr>
            </w:pPr>
            <w:r w:rsidRPr="0055544E">
              <w:rPr>
                <w:sz w:val="16"/>
                <w:szCs w:val="16"/>
              </w:rPr>
              <w:t>La certificazione di qualità.</w:t>
            </w:r>
          </w:p>
        </w:tc>
        <w:tc>
          <w:tcPr>
            <w:tcW w:w="720" w:type="pct"/>
            <w:shd w:val="clear" w:color="auto" w:fill="F2F2F2" w:themeFill="background1" w:themeFillShade="F2"/>
          </w:tcPr>
          <w:p w14:paraId="5650DC63" w14:textId="77777777" w:rsidR="00C675AD" w:rsidRPr="005D58EA" w:rsidRDefault="00C675AD" w:rsidP="00DB6526">
            <w:pPr>
              <w:jc w:val="center"/>
              <w:rPr>
                <w:sz w:val="20"/>
                <w:szCs w:val="20"/>
              </w:rPr>
            </w:pPr>
          </w:p>
        </w:tc>
      </w:tr>
      <w:tr w:rsidR="00C675AD" w:rsidRPr="005D58EA" w14:paraId="30B37EFA" w14:textId="77777777" w:rsidTr="00DB6526">
        <w:tc>
          <w:tcPr>
            <w:tcW w:w="2020" w:type="pct"/>
          </w:tcPr>
          <w:p w14:paraId="2FCBD517" w14:textId="77777777" w:rsidR="00C675AD" w:rsidRPr="005D58EA" w:rsidRDefault="00C675AD" w:rsidP="00DB6526">
            <w:pPr>
              <w:rPr>
                <w:rFonts w:cs="Arial"/>
                <w:sz w:val="20"/>
                <w:szCs w:val="20"/>
              </w:rPr>
            </w:pPr>
            <w:r w:rsidRPr="005D58EA">
              <w:rPr>
                <w:rFonts w:cs="Arial"/>
                <w:sz w:val="20"/>
                <w:szCs w:val="20"/>
              </w:rPr>
              <w:t>presenza aggiudicazione (decreto o determina di aggiudicazione)</w:t>
            </w:r>
          </w:p>
        </w:tc>
        <w:tc>
          <w:tcPr>
            <w:tcW w:w="721" w:type="pct"/>
          </w:tcPr>
          <w:p w14:paraId="39BAA3E7"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8702661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2EB8D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92300069"/>
              <w14:checkbox>
                <w14:checked w14:val="0"/>
                <w14:checkedState w14:val="2612" w14:font="MS Gothic"/>
                <w14:uncheckedState w14:val="2610" w14:font="MS Gothic"/>
              </w14:checkbox>
            </w:sdtPr>
            <w:sdtEndPr/>
            <w:sdtContent>
              <w:p w14:paraId="437728B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72482795"/>
              <w14:checkbox>
                <w14:checked w14:val="0"/>
                <w14:checkedState w14:val="2612" w14:font="MS Gothic"/>
                <w14:uncheckedState w14:val="2610" w14:font="MS Gothic"/>
              </w14:checkbox>
            </w:sdtPr>
            <w:sdtEndPr/>
            <w:sdtContent>
              <w:p w14:paraId="4D60D46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6C280C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3ED29BE5" w14:textId="77777777" w:rsidR="00C675AD" w:rsidRPr="005D58EA" w:rsidRDefault="00C675AD" w:rsidP="00DB6526">
            <w:pPr>
              <w:jc w:val="center"/>
              <w:rPr>
                <w:sz w:val="20"/>
                <w:szCs w:val="20"/>
              </w:rPr>
            </w:pPr>
          </w:p>
        </w:tc>
      </w:tr>
      <w:tr w:rsidR="00C675AD" w:rsidRPr="005D58EA" w14:paraId="7302C504" w14:textId="77777777" w:rsidTr="00DB6526">
        <w:tc>
          <w:tcPr>
            <w:tcW w:w="2020" w:type="pct"/>
          </w:tcPr>
          <w:p w14:paraId="711B0E0A" w14:textId="77777777" w:rsidR="00C675AD" w:rsidRPr="005D58EA" w:rsidRDefault="00C675AD" w:rsidP="00DB6526">
            <w:pPr>
              <w:rPr>
                <w:rFonts w:cs="Arial"/>
                <w:sz w:val="20"/>
                <w:szCs w:val="20"/>
              </w:rPr>
            </w:pPr>
            <w:r w:rsidRPr="005D58EA">
              <w:rPr>
                <w:rFonts w:cs="Arial"/>
                <w:sz w:val="20"/>
                <w:szCs w:val="20"/>
              </w:rPr>
              <w:t>comunicazione aggiudicazione</w:t>
            </w:r>
          </w:p>
        </w:tc>
        <w:tc>
          <w:tcPr>
            <w:tcW w:w="721" w:type="pct"/>
          </w:tcPr>
          <w:p w14:paraId="35F691F1"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13001452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498B3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57800347"/>
              <w14:checkbox>
                <w14:checked w14:val="0"/>
                <w14:checkedState w14:val="2612" w14:font="MS Gothic"/>
                <w14:uncheckedState w14:val="2610" w14:font="MS Gothic"/>
              </w14:checkbox>
            </w:sdtPr>
            <w:sdtEndPr/>
            <w:sdtContent>
              <w:p w14:paraId="536E8D7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32538567"/>
              <w14:checkbox>
                <w14:checked w14:val="0"/>
                <w14:checkedState w14:val="2612" w14:font="MS Gothic"/>
                <w14:uncheckedState w14:val="2610" w14:font="MS Gothic"/>
              </w14:checkbox>
            </w:sdtPr>
            <w:sdtEndPr/>
            <w:sdtContent>
              <w:p w14:paraId="5335782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54E4D6C"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7FD145B" w14:textId="77777777" w:rsidR="00C675AD" w:rsidRPr="005D58EA" w:rsidRDefault="00C675AD" w:rsidP="00DB6526">
            <w:pPr>
              <w:jc w:val="center"/>
              <w:rPr>
                <w:sz w:val="20"/>
                <w:szCs w:val="20"/>
              </w:rPr>
            </w:pPr>
          </w:p>
        </w:tc>
      </w:tr>
      <w:tr w:rsidR="00C675AD" w:rsidRPr="005D58EA" w14:paraId="368B23FB" w14:textId="77777777" w:rsidTr="00DB6526">
        <w:tc>
          <w:tcPr>
            <w:tcW w:w="2020" w:type="pct"/>
          </w:tcPr>
          <w:p w14:paraId="4C4D221D" w14:textId="77777777" w:rsidR="00C675AD" w:rsidRPr="005D58EA" w:rsidRDefault="00C675AD" w:rsidP="00DB6526">
            <w:pPr>
              <w:rPr>
                <w:rFonts w:cs="Arial"/>
                <w:sz w:val="20"/>
                <w:szCs w:val="20"/>
              </w:rPr>
            </w:pPr>
            <w:r w:rsidRPr="005D58EA">
              <w:rPr>
                <w:rFonts w:cs="Arial"/>
                <w:sz w:val="20"/>
                <w:szCs w:val="20"/>
              </w:rPr>
              <w:t>rispetto dei termini per l'invio della comunicazione e dei suoi contenuti</w:t>
            </w:r>
          </w:p>
        </w:tc>
        <w:tc>
          <w:tcPr>
            <w:tcW w:w="721" w:type="pct"/>
          </w:tcPr>
          <w:p w14:paraId="46228F85"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497698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6E8CB1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02073738"/>
              <w14:checkbox>
                <w14:checked w14:val="0"/>
                <w14:checkedState w14:val="2612" w14:font="MS Gothic"/>
                <w14:uncheckedState w14:val="2610" w14:font="MS Gothic"/>
              </w14:checkbox>
            </w:sdtPr>
            <w:sdtEndPr/>
            <w:sdtContent>
              <w:p w14:paraId="1BC503A9"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38867953"/>
              <w14:checkbox>
                <w14:checked w14:val="0"/>
                <w14:checkedState w14:val="2612" w14:font="MS Gothic"/>
                <w14:uncheckedState w14:val="2610" w14:font="MS Gothic"/>
              </w14:checkbox>
            </w:sdtPr>
            <w:sdtEndPr/>
            <w:sdtContent>
              <w:p w14:paraId="702A21FD"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B66DE9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4756406" w14:textId="77777777" w:rsidR="00C675AD" w:rsidRPr="005D58EA" w:rsidRDefault="00C675AD" w:rsidP="00DB6526">
            <w:pPr>
              <w:jc w:val="center"/>
              <w:rPr>
                <w:sz w:val="20"/>
                <w:szCs w:val="20"/>
              </w:rPr>
            </w:pPr>
          </w:p>
        </w:tc>
      </w:tr>
      <w:tr w:rsidR="00C675AD" w:rsidRPr="005D58EA" w14:paraId="6A6EC681" w14:textId="77777777" w:rsidTr="00DB6526">
        <w:tc>
          <w:tcPr>
            <w:tcW w:w="2020" w:type="pct"/>
          </w:tcPr>
          <w:p w14:paraId="12F019F2" w14:textId="77777777" w:rsidR="00C675AD" w:rsidRPr="005D58EA" w:rsidRDefault="00C675AD" w:rsidP="00DB6526">
            <w:pPr>
              <w:rPr>
                <w:rFonts w:cs="Arial"/>
                <w:sz w:val="20"/>
                <w:szCs w:val="20"/>
              </w:rPr>
            </w:pPr>
            <w:r w:rsidRPr="005D58EA">
              <w:rPr>
                <w:rFonts w:cs="Arial"/>
                <w:sz w:val="20"/>
                <w:szCs w:val="20"/>
              </w:rPr>
              <w:t>pubblicazione dell'esito della gara</w:t>
            </w:r>
          </w:p>
        </w:tc>
        <w:tc>
          <w:tcPr>
            <w:tcW w:w="721" w:type="pct"/>
          </w:tcPr>
          <w:p w14:paraId="20201083"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18208737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2642E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905572"/>
              <w14:checkbox>
                <w14:checked w14:val="0"/>
                <w14:checkedState w14:val="2612" w14:font="MS Gothic"/>
                <w14:uncheckedState w14:val="2610" w14:font="MS Gothic"/>
              </w14:checkbox>
            </w:sdtPr>
            <w:sdtEndPr/>
            <w:sdtContent>
              <w:p w14:paraId="1BE0DB6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42219989"/>
              <w14:checkbox>
                <w14:checked w14:val="0"/>
                <w14:checkedState w14:val="2612" w14:font="MS Gothic"/>
                <w14:uncheckedState w14:val="2610" w14:font="MS Gothic"/>
              </w14:checkbox>
            </w:sdtPr>
            <w:sdtEndPr/>
            <w:sdtContent>
              <w:p w14:paraId="1C4CD4B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A88EDA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2113D71" w14:textId="77777777" w:rsidR="00C675AD" w:rsidRPr="005D58EA" w:rsidRDefault="00C675AD" w:rsidP="00DB6526">
            <w:pPr>
              <w:jc w:val="center"/>
              <w:rPr>
                <w:sz w:val="20"/>
                <w:szCs w:val="20"/>
              </w:rPr>
            </w:pPr>
          </w:p>
        </w:tc>
      </w:tr>
      <w:tr w:rsidR="00C675AD" w:rsidRPr="005D58EA" w14:paraId="0A80CB13" w14:textId="77777777" w:rsidTr="00DB6526">
        <w:tc>
          <w:tcPr>
            <w:tcW w:w="2020" w:type="pct"/>
          </w:tcPr>
          <w:p w14:paraId="36C23462" w14:textId="77777777" w:rsidR="00C675AD" w:rsidRPr="005D58EA" w:rsidRDefault="00C675AD" w:rsidP="00DB6526">
            <w:pPr>
              <w:rPr>
                <w:rFonts w:cs="Arial"/>
                <w:sz w:val="20"/>
                <w:szCs w:val="20"/>
              </w:rPr>
            </w:pPr>
            <w:r w:rsidRPr="005D58EA">
              <w:rPr>
                <w:rFonts w:cs="Arial"/>
                <w:sz w:val="20"/>
                <w:szCs w:val="20"/>
              </w:rPr>
              <w:t>rispetto del termine dilatorio per la stipulazione del contratto (solo per lavori di importo pari o superiore a 150.000 e inferiore a 1.000.000 euro)</w:t>
            </w:r>
          </w:p>
        </w:tc>
        <w:tc>
          <w:tcPr>
            <w:tcW w:w="721" w:type="pct"/>
          </w:tcPr>
          <w:p w14:paraId="53606533"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32 c. 9</w:t>
            </w:r>
          </w:p>
        </w:tc>
        <w:sdt>
          <w:sdtPr>
            <w:rPr>
              <w:sz w:val="20"/>
              <w:szCs w:val="20"/>
            </w:rPr>
            <w:id w:val="-207309988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1727F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2035070985"/>
              <w14:checkbox>
                <w14:checked w14:val="0"/>
                <w14:checkedState w14:val="2612" w14:font="MS Gothic"/>
                <w14:uncheckedState w14:val="2610" w14:font="MS Gothic"/>
              </w14:checkbox>
            </w:sdtPr>
            <w:sdtEndPr/>
            <w:sdtContent>
              <w:p w14:paraId="7764679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61477715"/>
              <w14:checkbox>
                <w14:checked w14:val="0"/>
                <w14:checkedState w14:val="2612" w14:font="MS Gothic"/>
                <w14:uncheckedState w14:val="2610" w14:font="MS Gothic"/>
              </w14:checkbox>
            </w:sdtPr>
            <w:sdtEndPr/>
            <w:sdtContent>
              <w:p w14:paraId="61E8308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2399948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5E342A6" w14:textId="77777777" w:rsidR="00C675AD" w:rsidRPr="005D58EA" w:rsidRDefault="00C675AD" w:rsidP="00DB6526">
            <w:pPr>
              <w:jc w:val="center"/>
              <w:rPr>
                <w:sz w:val="20"/>
                <w:szCs w:val="20"/>
              </w:rPr>
            </w:pPr>
          </w:p>
        </w:tc>
      </w:tr>
      <w:tr w:rsidR="00C675AD" w:rsidRPr="005D58EA" w14:paraId="5BE5D5C6" w14:textId="77777777" w:rsidTr="00DB6526">
        <w:tc>
          <w:tcPr>
            <w:tcW w:w="2020" w:type="pct"/>
          </w:tcPr>
          <w:p w14:paraId="09FB598B" w14:textId="77777777" w:rsidR="00C675AD" w:rsidRPr="005D58EA" w:rsidRDefault="00C675AD" w:rsidP="00DB6526">
            <w:pPr>
              <w:rPr>
                <w:rFonts w:cs="Arial"/>
                <w:sz w:val="20"/>
                <w:szCs w:val="20"/>
              </w:rPr>
            </w:pPr>
            <w:r w:rsidRPr="005D58EA">
              <w:rPr>
                <w:rFonts w:cs="Arial"/>
                <w:sz w:val="20"/>
                <w:szCs w:val="20"/>
              </w:rPr>
              <w:t>Cauzione definitiva o miglioramento del prezzo</w:t>
            </w:r>
          </w:p>
        </w:tc>
        <w:tc>
          <w:tcPr>
            <w:tcW w:w="721" w:type="pct"/>
          </w:tcPr>
          <w:p w14:paraId="0AA6E179" w14:textId="77777777" w:rsidR="00C675AD" w:rsidRPr="005D58EA" w:rsidRDefault="00C675AD"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4065789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24865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13673738"/>
              <w14:checkbox>
                <w14:checked w14:val="0"/>
                <w14:checkedState w14:val="2612" w14:font="MS Gothic"/>
                <w14:uncheckedState w14:val="2610" w14:font="MS Gothic"/>
              </w14:checkbox>
            </w:sdtPr>
            <w:sdtEndPr/>
            <w:sdtContent>
              <w:p w14:paraId="7743B2D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62037010"/>
              <w14:checkbox>
                <w14:checked w14:val="0"/>
                <w14:checkedState w14:val="2612" w14:font="MS Gothic"/>
                <w14:uncheckedState w14:val="2610" w14:font="MS Gothic"/>
              </w14:checkbox>
            </w:sdtPr>
            <w:sdtEndPr/>
            <w:sdtContent>
              <w:p w14:paraId="7B2FE0A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6C95F1F"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265311FD" w14:textId="77777777" w:rsidR="00C675AD" w:rsidRPr="005D58EA" w:rsidRDefault="00C675AD" w:rsidP="00DB6526">
            <w:pPr>
              <w:jc w:val="center"/>
              <w:rPr>
                <w:sz w:val="20"/>
                <w:szCs w:val="20"/>
              </w:rPr>
            </w:pPr>
          </w:p>
        </w:tc>
      </w:tr>
      <w:tr w:rsidR="00C675AD" w:rsidRPr="005D58EA" w14:paraId="6CE605F4" w14:textId="77777777" w:rsidTr="00DB6526">
        <w:tc>
          <w:tcPr>
            <w:tcW w:w="2020" w:type="pct"/>
          </w:tcPr>
          <w:p w14:paraId="1B46F5FB" w14:textId="77777777" w:rsidR="00C675AD" w:rsidRPr="005D58EA" w:rsidRDefault="00C675AD" w:rsidP="00DB6526">
            <w:pPr>
              <w:autoSpaceDE w:val="0"/>
              <w:autoSpaceDN w:val="0"/>
              <w:adjustRightInd w:val="0"/>
              <w:rPr>
                <w:rFonts w:cs="Arial"/>
                <w:sz w:val="20"/>
                <w:szCs w:val="20"/>
              </w:rPr>
            </w:pPr>
            <w:r>
              <w:rPr>
                <w:rFonts w:cs="Arial"/>
                <w:sz w:val="20"/>
                <w:szCs w:val="20"/>
              </w:rPr>
              <w:t>P</w:t>
            </w:r>
            <w:r w:rsidRPr="005D58EA">
              <w:rPr>
                <w:rFonts w:cs="Arial"/>
                <w:sz w:val="20"/>
                <w:szCs w:val="20"/>
              </w:rPr>
              <w:t>resenza del contratto firmato digitalmente</w:t>
            </w:r>
          </w:p>
        </w:tc>
        <w:tc>
          <w:tcPr>
            <w:tcW w:w="721" w:type="pct"/>
          </w:tcPr>
          <w:p w14:paraId="0C576AFD" w14:textId="77777777" w:rsidR="00C675AD" w:rsidRPr="005D58EA" w:rsidRDefault="00C675AD" w:rsidP="00DB6526">
            <w:pPr>
              <w:rPr>
                <w:sz w:val="20"/>
                <w:szCs w:val="20"/>
              </w:rPr>
            </w:pPr>
          </w:p>
        </w:tc>
        <w:sdt>
          <w:sdtPr>
            <w:rPr>
              <w:sz w:val="20"/>
              <w:szCs w:val="20"/>
            </w:rPr>
            <w:id w:val="-4497029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B0265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673384706"/>
              <w14:checkbox>
                <w14:checked w14:val="0"/>
                <w14:checkedState w14:val="2612" w14:font="MS Gothic"/>
                <w14:uncheckedState w14:val="2610" w14:font="MS Gothic"/>
              </w14:checkbox>
            </w:sdtPr>
            <w:sdtEndPr/>
            <w:sdtContent>
              <w:p w14:paraId="50BC3E9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23118313"/>
              <w14:checkbox>
                <w14:checked w14:val="0"/>
                <w14:checkedState w14:val="2612" w14:font="MS Gothic"/>
                <w14:uncheckedState w14:val="2610" w14:font="MS Gothic"/>
              </w14:checkbox>
            </w:sdtPr>
            <w:sdtEndPr/>
            <w:sdtContent>
              <w:p w14:paraId="60BAC06F"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77755363"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6B0D00D6" w14:textId="77777777" w:rsidR="00C675AD" w:rsidRPr="005D58EA" w:rsidRDefault="00C675AD" w:rsidP="00DB6526">
            <w:pPr>
              <w:jc w:val="center"/>
              <w:rPr>
                <w:sz w:val="20"/>
                <w:szCs w:val="20"/>
              </w:rPr>
            </w:pPr>
          </w:p>
        </w:tc>
      </w:tr>
      <w:tr w:rsidR="00C675AD" w:rsidRPr="005D58EA" w14:paraId="21170B0C" w14:textId="77777777" w:rsidTr="00DB6526">
        <w:tc>
          <w:tcPr>
            <w:tcW w:w="2020" w:type="pct"/>
          </w:tcPr>
          <w:p w14:paraId="4F7F575A" w14:textId="03B5AEAE" w:rsidR="00C675AD" w:rsidRPr="005D58EA" w:rsidRDefault="00C675AD" w:rsidP="00DB6526">
            <w:pPr>
              <w:autoSpaceDE w:val="0"/>
              <w:autoSpaceDN w:val="0"/>
              <w:adjustRightInd w:val="0"/>
              <w:jc w:val="both"/>
              <w:rPr>
                <w:rFonts w:cs="Arial"/>
                <w:sz w:val="20"/>
                <w:szCs w:val="20"/>
              </w:rPr>
            </w:pPr>
            <w:r w:rsidRPr="005D58EA">
              <w:rPr>
                <w:rFonts w:cs="Arial"/>
                <w:sz w:val="20"/>
                <w:szCs w:val="20"/>
              </w:rPr>
              <w:t>Il decreto di approvazione del contratto è completo del visto di controllo di legittimità della Corte dei conti</w:t>
            </w:r>
          </w:p>
        </w:tc>
        <w:tc>
          <w:tcPr>
            <w:tcW w:w="721" w:type="pct"/>
          </w:tcPr>
          <w:p w14:paraId="6346FF52" w14:textId="77777777" w:rsidR="00C675AD" w:rsidRPr="005D58EA" w:rsidRDefault="00C675AD" w:rsidP="00DB6526">
            <w:pPr>
              <w:rPr>
                <w:rFonts w:cs="Arial"/>
                <w:sz w:val="20"/>
                <w:szCs w:val="20"/>
              </w:rPr>
            </w:pPr>
          </w:p>
        </w:tc>
        <w:sdt>
          <w:sdtPr>
            <w:rPr>
              <w:sz w:val="20"/>
              <w:szCs w:val="20"/>
            </w:rPr>
            <w:id w:val="47202640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BDCEA5"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635704978"/>
              <w14:checkbox>
                <w14:checked w14:val="0"/>
                <w14:checkedState w14:val="2612" w14:font="MS Gothic"/>
                <w14:uncheckedState w14:val="2610" w14:font="MS Gothic"/>
              </w14:checkbox>
            </w:sdtPr>
            <w:sdtEndPr/>
            <w:sdtContent>
              <w:p w14:paraId="4DAD7252"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71992220"/>
              <w14:checkbox>
                <w14:checked w14:val="0"/>
                <w14:checkedState w14:val="2612" w14:font="MS Gothic"/>
                <w14:uncheckedState w14:val="2610" w14:font="MS Gothic"/>
              </w14:checkbox>
            </w:sdtPr>
            <w:sdtEndPr/>
            <w:sdtContent>
              <w:p w14:paraId="1207A09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49A86A71"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D08439F" w14:textId="77777777" w:rsidR="00C675AD" w:rsidRPr="005D58EA" w:rsidRDefault="00C675AD" w:rsidP="00DB6526">
            <w:pPr>
              <w:jc w:val="center"/>
              <w:rPr>
                <w:sz w:val="20"/>
                <w:szCs w:val="20"/>
              </w:rPr>
            </w:pPr>
          </w:p>
        </w:tc>
      </w:tr>
      <w:tr w:rsidR="00C675AD" w:rsidRPr="005D58EA" w14:paraId="1828ABC3" w14:textId="77777777" w:rsidTr="00DB6526">
        <w:tc>
          <w:tcPr>
            <w:tcW w:w="2020" w:type="pct"/>
          </w:tcPr>
          <w:p w14:paraId="0C0F8E80"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È stato presentato ricorso presso l’autorità appaltante</w:t>
            </w:r>
          </w:p>
        </w:tc>
        <w:tc>
          <w:tcPr>
            <w:tcW w:w="721" w:type="pct"/>
          </w:tcPr>
          <w:p w14:paraId="4BDA6E62" w14:textId="77777777" w:rsidR="00C675AD" w:rsidRPr="005D58EA" w:rsidRDefault="00C675AD" w:rsidP="00DB6526">
            <w:pPr>
              <w:rPr>
                <w:rFonts w:cs="Arial"/>
                <w:sz w:val="20"/>
                <w:szCs w:val="20"/>
              </w:rPr>
            </w:pPr>
          </w:p>
        </w:tc>
        <w:sdt>
          <w:sdtPr>
            <w:rPr>
              <w:sz w:val="20"/>
              <w:szCs w:val="20"/>
            </w:rPr>
            <w:id w:val="16774533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C9940C"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728802444"/>
              <w14:checkbox>
                <w14:checked w14:val="0"/>
                <w14:checkedState w14:val="2612" w14:font="MS Gothic"/>
                <w14:uncheckedState w14:val="2610" w14:font="MS Gothic"/>
              </w14:checkbox>
            </w:sdtPr>
            <w:sdtEndPr/>
            <w:sdtContent>
              <w:p w14:paraId="7141602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66176203"/>
              <w14:checkbox>
                <w14:checked w14:val="0"/>
                <w14:checkedState w14:val="2612" w14:font="MS Gothic"/>
                <w14:uncheckedState w14:val="2610" w14:font="MS Gothic"/>
              </w14:checkbox>
            </w:sdtPr>
            <w:sdtEndPr/>
            <w:sdtContent>
              <w:p w14:paraId="7412C987"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FCA2892"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59832B80" w14:textId="77777777" w:rsidR="00C675AD" w:rsidRPr="005D58EA" w:rsidRDefault="00C675AD" w:rsidP="00DB6526">
            <w:pPr>
              <w:jc w:val="center"/>
              <w:rPr>
                <w:sz w:val="20"/>
                <w:szCs w:val="20"/>
              </w:rPr>
            </w:pPr>
          </w:p>
        </w:tc>
      </w:tr>
      <w:tr w:rsidR="00C675AD" w:rsidRPr="005D58EA" w14:paraId="2EBBCA1A" w14:textId="77777777" w:rsidTr="00DB6526">
        <w:trPr>
          <w:trHeight w:val="509"/>
        </w:trPr>
        <w:tc>
          <w:tcPr>
            <w:tcW w:w="2020" w:type="pct"/>
          </w:tcPr>
          <w:p w14:paraId="6B521EA5" w14:textId="77777777" w:rsidR="00C675AD" w:rsidRPr="005D58EA" w:rsidRDefault="00C675AD" w:rsidP="00DB6526">
            <w:pPr>
              <w:autoSpaceDE w:val="0"/>
              <w:autoSpaceDN w:val="0"/>
              <w:adjustRightInd w:val="0"/>
              <w:rPr>
                <w:rFonts w:cs="Arial"/>
                <w:sz w:val="20"/>
                <w:szCs w:val="20"/>
              </w:rPr>
            </w:pPr>
            <w:r w:rsidRPr="005D58EA">
              <w:rPr>
                <w:rFonts w:cs="Arial"/>
                <w:sz w:val="20"/>
                <w:szCs w:val="20"/>
              </w:rPr>
              <w:t>presenza degli elementi essenziali del contratto (parti, oggetto, importo, tracciabilità)</w:t>
            </w:r>
          </w:p>
        </w:tc>
        <w:tc>
          <w:tcPr>
            <w:tcW w:w="721" w:type="pct"/>
          </w:tcPr>
          <w:p w14:paraId="486E92BB" w14:textId="77777777" w:rsidR="00C675AD" w:rsidRPr="005D58EA" w:rsidRDefault="00C675AD" w:rsidP="00DB6526">
            <w:pPr>
              <w:rPr>
                <w:sz w:val="20"/>
                <w:szCs w:val="20"/>
              </w:rPr>
            </w:pPr>
          </w:p>
        </w:tc>
        <w:sdt>
          <w:sdtPr>
            <w:rPr>
              <w:sz w:val="20"/>
              <w:szCs w:val="20"/>
            </w:rPr>
            <w:id w:val="1147938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FFF443"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568836312"/>
              <w14:checkbox>
                <w14:checked w14:val="0"/>
                <w14:checkedState w14:val="2612" w14:font="MS Gothic"/>
                <w14:uncheckedState w14:val="2610" w14:font="MS Gothic"/>
              </w14:checkbox>
            </w:sdtPr>
            <w:sdtEndPr/>
            <w:sdtContent>
              <w:p w14:paraId="7A4A907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33121999"/>
              <w14:checkbox>
                <w14:checked w14:val="0"/>
                <w14:checkedState w14:val="2612" w14:font="MS Gothic"/>
                <w14:uncheckedState w14:val="2610" w14:font="MS Gothic"/>
              </w14:checkbox>
            </w:sdtPr>
            <w:sdtEndPr/>
            <w:sdtContent>
              <w:p w14:paraId="1996300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31BD58EE"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48097AE0" w14:textId="77777777" w:rsidR="00C675AD" w:rsidRPr="005D58EA" w:rsidRDefault="00C675AD" w:rsidP="00DB6526">
            <w:pPr>
              <w:jc w:val="center"/>
              <w:rPr>
                <w:sz w:val="20"/>
                <w:szCs w:val="20"/>
              </w:rPr>
            </w:pPr>
          </w:p>
        </w:tc>
      </w:tr>
      <w:tr w:rsidR="00C675AD" w:rsidRPr="005D58EA" w14:paraId="5853AB84" w14:textId="77777777" w:rsidTr="00DB6526">
        <w:trPr>
          <w:trHeight w:val="261"/>
        </w:trPr>
        <w:tc>
          <w:tcPr>
            <w:tcW w:w="2020" w:type="pct"/>
          </w:tcPr>
          <w:p w14:paraId="75452268" w14:textId="77777777" w:rsidR="00C675AD" w:rsidRPr="005D58EA" w:rsidRDefault="00C675AD" w:rsidP="00DB6526">
            <w:pPr>
              <w:rPr>
                <w:rFonts w:cs="Arial"/>
                <w:sz w:val="20"/>
                <w:szCs w:val="20"/>
              </w:rPr>
            </w:pPr>
            <w:r w:rsidRPr="005D58EA">
              <w:rPr>
                <w:rFonts w:cs="Arial"/>
                <w:sz w:val="20"/>
                <w:szCs w:val="20"/>
              </w:rPr>
              <w:t>comunicazione data stipula contratto</w:t>
            </w:r>
          </w:p>
        </w:tc>
        <w:tc>
          <w:tcPr>
            <w:tcW w:w="721" w:type="pct"/>
          </w:tcPr>
          <w:p w14:paraId="7845DD40" w14:textId="77777777" w:rsidR="00C675AD" w:rsidRPr="005D58EA" w:rsidRDefault="00C675AD"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0815964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45C8A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497769121"/>
              <w14:checkbox>
                <w14:checked w14:val="0"/>
                <w14:checkedState w14:val="2612" w14:font="MS Gothic"/>
                <w14:uncheckedState w14:val="2610" w14:font="MS Gothic"/>
              </w14:checkbox>
            </w:sdtPr>
            <w:sdtEndPr/>
            <w:sdtContent>
              <w:p w14:paraId="2F2E7D04"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62293962"/>
              <w14:checkbox>
                <w14:checked w14:val="0"/>
                <w14:checkedState w14:val="2612" w14:font="MS Gothic"/>
                <w14:uncheckedState w14:val="2610" w14:font="MS Gothic"/>
              </w14:checkbox>
            </w:sdtPr>
            <w:sdtEndPr/>
            <w:sdtContent>
              <w:p w14:paraId="257EC298"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0AFC0748"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01B00244" w14:textId="77777777" w:rsidR="00C675AD" w:rsidRPr="005D58EA" w:rsidRDefault="00C675AD" w:rsidP="00DB6526">
            <w:pPr>
              <w:jc w:val="center"/>
              <w:rPr>
                <w:sz w:val="20"/>
                <w:szCs w:val="20"/>
              </w:rPr>
            </w:pPr>
          </w:p>
        </w:tc>
      </w:tr>
      <w:tr w:rsidR="00C675AD" w:rsidRPr="005D58EA" w14:paraId="06DAB370" w14:textId="77777777" w:rsidTr="00DB6526">
        <w:trPr>
          <w:trHeight w:val="495"/>
        </w:trPr>
        <w:tc>
          <w:tcPr>
            <w:tcW w:w="2020" w:type="pct"/>
          </w:tcPr>
          <w:p w14:paraId="1CE7C55E" w14:textId="77777777" w:rsidR="00C675AD" w:rsidRPr="005D58EA" w:rsidRDefault="00C675AD"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1" w:type="pct"/>
          </w:tcPr>
          <w:p w14:paraId="028B6C89" w14:textId="77777777" w:rsidR="00C675AD" w:rsidRPr="005D58EA" w:rsidRDefault="00C675AD"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39CF7EE3" w14:textId="77777777" w:rsidR="00C675AD" w:rsidRPr="005D58EA" w:rsidRDefault="00C675AD" w:rsidP="00DB6526">
            <w:pPr>
              <w:rPr>
                <w:sz w:val="20"/>
                <w:szCs w:val="20"/>
              </w:rPr>
            </w:pPr>
            <w:r w:rsidRPr="005D58EA">
              <w:rPr>
                <w:rFonts w:cs="Arial"/>
                <w:sz w:val="20"/>
                <w:szCs w:val="20"/>
              </w:rPr>
              <w:t>136/2010</w:t>
            </w:r>
          </w:p>
        </w:tc>
        <w:sdt>
          <w:sdtPr>
            <w:rPr>
              <w:sz w:val="20"/>
              <w:szCs w:val="20"/>
            </w:rPr>
            <w:id w:val="2495527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43B05E"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tc>
          </w:sdtContent>
        </w:sdt>
        <w:tc>
          <w:tcPr>
            <w:tcW w:w="241" w:type="pct"/>
            <w:shd w:val="clear" w:color="auto" w:fill="F2F2F2" w:themeFill="background1" w:themeFillShade="F2"/>
          </w:tcPr>
          <w:sdt>
            <w:sdtPr>
              <w:rPr>
                <w:sz w:val="20"/>
                <w:szCs w:val="20"/>
              </w:rPr>
              <w:id w:val="-1900430243"/>
              <w14:checkbox>
                <w14:checked w14:val="0"/>
                <w14:checkedState w14:val="2612" w14:font="MS Gothic"/>
                <w14:uncheckedState w14:val="2610" w14:font="MS Gothic"/>
              </w14:checkbox>
            </w:sdtPr>
            <w:sdtEndPr/>
            <w:sdtContent>
              <w:p w14:paraId="07D1F831"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59811547"/>
              <w14:checkbox>
                <w14:checked w14:val="0"/>
                <w14:checkedState w14:val="2612" w14:font="MS Gothic"/>
                <w14:uncheckedState w14:val="2610" w14:font="MS Gothic"/>
              </w14:checkbox>
            </w:sdtPr>
            <w:sdtEndPr/>
            <w:sdtContent>
              <w:p w14:paraId="1D2B34D0" w14:textId="77777777" w:rsidR="00C675AD" w:rsidRPr="005D58EA" w:rsidRDefault="00C675AD" w:rsidP="00DB6526">
                <w:pPr>
                  <w:jc w:val="center"/>
                  <w:rPr>
                    <w:sz w:val="20"/>
                    <w:szCs w:val="20"/>
                  </w:rPr>
                </w:pPr>
                <w:r w:rsidRPr="005D58EA">
                  <w:rPr>
                    <w:rFonts w:ascii="Segoe UI Symbol" w:eastAsia="MS Gothic" w:hAnsi="Segoe UI Symbol" w:cs="Segoe UI Symbol"/>
                    <w:sz w:val="20"/>
                    <w:szCs w:val="20"/>
                  </w:rPr>
                  <w:t>☐</w:t>
                </w:r>
              </w:p>
            </w:sdtContent>
          </w:sdt>
        </w:tc>
        <w:tc>
          <w:tcPr>
            <w:tcW w:w="912" w:type="pct"/>
            <w:shd w:val="clear" w:color="auto" w:fill="F2F2F2" w:themeFill="background1" w:themeFillShade="F2"/>
          </w:tcPr>
          <w:p w14:paraId="1D95CE34" w14:textId="77777777" w:rsidR="00C675AD" w:rsidRPr="005D58EA" w:rsidRDefault="00C675AD" w:rsidP="00DB6526">
            <w:pPr>
              <w:jc w:val="center"/>
              <w:rPr>
                <w:sz w:val="20"/>
                <w:szCs w:val="20"/>
              </w:rPr>
            </w:pPr>
          </w:p>
        </w:tc>
        <w:tc>
          <w:tcPr>
            <w:tcW w:w="720" w:type="pct"/>
            <w:shd w:val="clear" w:color="auto" w:fill="F2F2F2" w:themeFill="background1" w:themeFillShade="F2"/>
          </w:tcPr>
          <w:p w14:paraId="1714750A" w14:textId="77777777" w:rsidR="00C675AD" w:rsidRPr="005D58EA" w:rsidRDefault="00C675AD" w:rsidP="00DB6526">
            <w:pPr>
              <w:jc w:val="center"/>
              <w:rPr>
                <w:sz w:val="20"/>
                <w:szCs w:val="20"/>
              </w:rPr>
            </w:pPr>
          </w:p>
        </w:tc>
      </w:tr>
    </w:tbl>
    <w:p w14:paraId="44E51388" w14:textId="77777777" w:rsidR="00AB76F0" w:rsidRDefault="00AB76F0" w:rsidP="00383DA2">
      <w:pPr>
        <w:spacing w:line="259" w:lineRule="auto"/>
        <w:rPr>
          <w:sz w:val="20"/>
          <w:szCs w:val="20"/>
        </w:rPr>
      </w:pPr>
    </w:p>
    <w:p w14:paraId="05C8D203"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0" w:name="_Toc208242893"/>
      <w:r w:rsidRPr="003B2AC6">
        <w:rPr>
          <w:bCs/>
          <w:color w:val="FFFFFF" w:themeColor="background1"/>
          <w:sz w:val="22"/>
          <w:szCs w:val="22"/>
        </w:rPr>
        <w:t>Avanzamento lavori/servizio/fornitura</w:t>
      </w:r>
      <w:bookmarkEnd w:id="20"/>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482ABDAC" w14:textId="77777777" w:rsidTr="00DF73FA">
        <w:tc>
          <w:tcPr>
            <w:tcW w:w="2922" w:type="dxa"/>
            <w:tcBorders>
              <w:top w:val="single" w:sz="4" w:space="0" w:color="auto"/>
              <w:left w:val="single" w:sz="4" w:space="0" w:color="auto"/>
              <w:bottom w:val="single" w:sz="4" w:space="0" w:color="auto"/>
              <w:right w:val="single" w:sz="4" w:space="0" w:color="auto"/>
            </w:tcBorders>
          </w:tcPr>
          <w:p w14:paraId="042D8087"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0A880CD"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3B62166F"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3D03719F"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1503649D" w14:textId="77777777" w:rsidTr="00DF73FA">
        <w:tc>
          <w:tcPr>
            <w:tcW w:w="2922" w:type="dxa"/>
            <w:tcBorders>
              <w:top w:val="single" w:sz="4" w:space="0" w:color="auto"/>
            </w:tcBorders>
            <w:shd w:val="clear" w:color="auto" w:fill="EAEDF1" w:themeFill="text2" w:themeFillTint="1A"/>
          </w:tcPr>
          <w:p w14:paraId="2ABB5251"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317567128"/>
            <w:placeholder>
              <w:docPart w:val="69FD39E2AA6348FA90B8D960A4CCF8D6"/>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F51B74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CF208EC"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C4D1AA0" w14:textId="77777777" w:rsidR="00DF73FA" w:rsidRPr="002C2181" w:rsidRDefault="00DF73FA" w:rsidP="00BE4E47">
            <w:pPr>
              <w:spacing w:after="100"/>
              <w:rPr>
                <w:rFonts w:ascii="Calibri" w:hAnsi="Calibri" w:cs="Calibri"/>
              </w:rPr>
            </w:pPr>
          </w:p>
        </w:tc>
      </w:tr>
      <w:tr w:rsidR="00DF73FA" w:rsidRPr="002C2181" w14:paraId="290AE347" w14:textId="77777777" w:rsidTr="00DF73FA">
        <w:tc>
          <w:tcPr>
            <w:tcW w:w="2922" w:type="dxa"/>
            <w:tcBorders>
              <w:top w:val="single" w:sz="4" w:space="0" w:color="auto"/>
            </w:tcBorders>
            <w:shd w:val="clear" w:color="auto" w:fill="EAEDF1" w:themeFill="text2" w:themeFillTint="1A"/>
          </w:tcPr>
          <w:p w14:paraId="3E379182"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011261017"/>
            <w:placeholder>
              <w:docPart w:val="B6B1C47976734A139D57ED65273B28F7"/>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74D60416"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167B45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127EE459" w14:textId="77777777" w:rsidR="00DF73FA" w:rsidRPr="002C2181" w:rsidRDefault="00DF73FA" w:rsidP="00BE4E47">
            <w:pPr>
              <w:spacing w:after="100"/>
              <w:rPr>
                <w:rFonts w:ascii="Calibri" w:hAnsi="Calibri" w:cs="Calibri"/>
              </w:rPr>
            </w:pPr>
          </w:p>
        </w:tc>
      </w:tr>
      <w:tr w:rsidR="00DF73FA" w:rsidRPr="002C2181" w14:paraId="4E2A65D0" w14:textId="77777777" w:rsidTr="00DF73FA">
        <w:tc>
          <w:tcPr>
            <w:tcW w:w="2922" w:type="dxa"/>
            <w:shd w:val="clear" w:color="auto" w:fill="EAEDF1" w:themeFill="text2" w:themeFillTint="1A"/>
          </w:tcPr>
          <w:p w14:paraId="21BDF66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571004043"/>
            <w:placeholder>
              <w:docPart w:val="72F6ECB5ED3647A084DAB21F9C3A273C"/>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FA3B96C"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70D277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6EAF17A1" w14:textId="77777777" w:rsidR="00DF73FA" w:rsidRPr="002C2181" w:rsidRDefault="00DF73FA" w:rsidP="00BE4E47">
            <w:pPr>
              <w:spacing w:after="100"/>
              <w:rPr>
                <w:rFonts w:ascii="Calibri" w:hAnsi="Calibri" w:cs="Calibri"/>
              </w:rPr>
            </w:pPr>
          </w:p>
        </w:tc>
      </w:tr>
      <w:tr w:rsidR="00DF73FA" w:rsidRPr="002C2181" w14:paraId="6E4B7488" w14:textId="77777777" w:rsidTr="00DF73FA">
        <w:tc>
          <w:tcPr>
            <w:tcW w:w="2922" w:type="dxa"/>
            <w:shd w:val="clear" w:color="auto" w:fill="EAEDF1" w:themeFill="text2" w:themeFillTint="1A"/>
          </w:tcPr>
          <w:p w14:paraId="4B90ACC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08426FA6" w14:textId="77777777" w:rsidR="00DF73FA" w:rsidRPr="002C2181" w:rsidRDefault="007705F3" w:rsidP="00BE4E47">
            <w:pPr>
              <w:spacing w:after="100"/>
              <w:rPr>
                <w:rFonts w:ascii="Calibri" w:hAnsi="Calibri" w:cs="Calibri"/>
              </w:rPr>
            </w:pPr>
            <w:sdt>
              <w:sdtPr>
                <w:rPr>
                  <w:rFonts w:ascii="Calibri" w:hAnsi="Calibri" w:cs="Calibri"/>
                </w:rPr>
                <w:id w:val="1006788529"/>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77C1DCBD" w14:textId="77777777" w:rsidR="00DF73FA" w:rsidRPr="002C2181" w:rsidRDefault="007705F3" w:rsidP="00BE4E47">
            <w:pPr>
              <w:spacing w:after="100"/>
              <w:rPr>
                <w:rFonts w:ascii="Calibri" w:hAnsi="Calibri" w:cs="Calibri"/>
              </w:rPr>
            </w:pPr>
            <w:sdt>
              <w:sdtPr>
                <w:rPr>
                  <w:rFonts w:ascii="Calibri" w:hAnsi="Calibri" w:cs="Calibri"/>
                </w:rPr>
                <w:id w:val="1881970532"/>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633E29A8" w14:textId="77777777" w:rsidR="00DF73FA" w:rsidRPr="002C2181" w:rsidRDefault="007705F3" w:rsidP="00BE4E47">
            <w:pPr>
              <w:spacing w:after="100"/>
              <w:rPr>
                <w:rFonts w:ascii="Calibri" w:hAnsi="Calibri" w:cs="Calibri"/>
              </w:rPr>
            </w:pPr>
            <w:sdt>
              <w:sdtPr>
                <w:rPr>
                  <w:rFonts w:ascii="Calibri" w:hAnsi="Calibri" w:cs="Calibri"/>
                </w:rPr>
                <w:id w:val="891850784"/>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62D0FA8E"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06290257" w14:textId="77777777" w:rsidR="00DF73FA" w:rsidRPr="002C2181" w:rsidRDefault="00DF73FA" w:rsidP="00BE4E47">
            <w:pPr>
              <w:spacing w:after="100"/>
              <w:rPr>
                <w:rFonts w:ascii="Calibri" w:hAnsi="Calibri" w:cs="Calibri"/>
              </w:rPr>
            </w:pPr>
          </w:p>
        </w:tc>
      </w:tr>
      <w:tr w:rsidR="00DF73FA" w:rsidRPr="002C2181" w14:paraId="0C5DBCA1" w14:textId="77777777" w:rsidTr="00DF73FA">
        <w:tc>
          <w:tcPr>
            <w:tcW w:w="2922" w:type="dxa"/>
            <w:shd w:val="clear" w:color="auto" w:fill="EAEDF1" w:themeFill="text2" w:themeFillTint="1A"/>
          </w:tcPr>
          <w:p w14:paraId="5FC276B2"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2118560331"/>
            <w:placeholder>
              <w:docPart w:val="F405CD7AED5646B0802312FC8BFE3E5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2507D14"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4DB501E"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0C9D5F4D" w14:textId="77777777" w:rsidR="00DF73FA" w:rsidRPr="002C2181" w:rsidRDefault="00DF73FA" w:rsidP="00BE4E47">
            <w:pPr>
              <w:spacing w:after="100"/>
              <w:rPr>
                <w:rFonts w:ascii="Calibri" w:hAnsi="Calibri" w:cs="Calibri"/>
              </w:rPr>
            </w:pPr>
          </w:p>
        </w:tc>
      </w:tr>
      <w:tr w:rsidR="00DF73FA" w:rsidRPr="002C2181" w14:paraId="41B8B78A" w14:textId="77777777" w:rsidTr="00DF73FA">
        <w:tc>
          <w:tcPr>
            <w:tcW w:w="2922" w:type="dxa"/>
            <w:shd w:val="clear" w:color="auto" w:fill="EAEDF1" w:themeFill="text2" w:themeFillTint="1A"/>
          </w:tcPr>
          <w:p w14:paraId="031A340D"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397855430"/>
            <w:placeholder>
              <w:docPart w:val="084E245C1A454974B9E9B8BDE7DDAA3C"/>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F4B75B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CF0DB82"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2F21E0C5" w14:textId="77777777" w:rsidR="00DF73FA" w:rsidRPr="002C2181" w:rsidRDefault="00DF73FA" w:rsidP="00BE4E47">
            <w:pPr>
              <w:spacing w:after="100"/>
              <w:rPr>
                <w:rFonts w:ascii="Calibri" w:hAnsi="Calibri" w:cs="Calibri"/>
              </w:rPr>
            </w:pPr>
          </w:p>
        </w:tc>
      </w:tr>
      <w:tr w:rsidR="00DF73FA" w14:paraId="30B6F6FB" w14:textId="77777777" w:rsidTr="00DF73FA">
        <w:trPr>
          <w:trHeight w:val="300"/>
        </w:trPr>
        <w:tc>
          <w:tcPr>
            <w:tcW w:w="2922" w:type="dxa"/>
            <w:shd w:val="clear" w:color="auto" w:fill="EAEDF1" w:themeFill="text2" w:themeFillTint="1A"/>
          </w:tcPr>
          <w:p w14:paraId="6665F808"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70E92F02"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3CBD5357"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463314EF" w14:textId="77777777" w:rsidR="00DF73FA" w:rsidRDefault="00DF73FA" w:rsidP="00BE4E47">
            <w:pPr>
              <w:rPr>
                <w:rFonts w:ascii="Calibri" w:hAnsi="Calibri" w:cs="Calibri"/>
              </w:rPr>
            </w:pPr>
          </w:p>
        </w:tc>
      </w:tr>
      <w:tr w:rsidR="00DF73FA" w14:paraId="13DEC301" w14:textId="77777777" w:rsidTr="00DF73FA">
        <w:trPr>
          <w:trHeight w:val="300"/>
        </w:trPr>
        <w:tc>
          <w:tcPr>
            <w:tcW w:w="2922" w:type="dxa"/>
            <w:shd w:val="clear" w:color="auto" w:fill="EAEDF1" w:themeFill="text2" w:themeFillTint="1A"/>
          </w:tcPr>
          <w:p w14:paraId="762DD312"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57075C37"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50697B6D"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79B0EF71" w14:textId="77777777" w:rsidR="00DF73FA" w:rsidRDefault="00DF73FA" w:rsidP="00BE4E47">
            <w:pPr>
              <w:rPr>
                <w:rFonts w:ascii="Calibri" w:hAnsi="Calibri" w:cs="Calibri"/>
              </w:rPr>
            </w:pPr>
          </w:p>
        </w:tc>
      </w:tr>
      <w:tr w:rsidR="00DF73FA" w:rsidRPr="002C2181" w14:paraId="3D0AFBC4" w14:textId="77777777" w:rsidTr="00DF73FA">
        <w:tc>
          <w:tcPr>
            <w:tcW w:w="2922" w:type="dxa"/>
            <w:shd w:val="clear" w:color="auto" w:fill="EAEDF1" w:themeFill="text2" w:themeFillTint="1A"/>
          </w:tcPr>
          <w:p w14:paraId="63EBC811"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879620640"/>
            <w:placeholder>
              <w:docPart w:val="DE4DE772561646DAB2A7007DD03DDB1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76711A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81E5AC9"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3F8DC6A8" w14:textId="77777777" w:rsidR="00DF73FA" w:rsidRPr="002C2181" w:rsidRDefault="00DF73FA" w:rsidP="00BE4E47">
            <w:pPr>
              <w:spacing w:after="100"/>
              <w:rPr>
                <w:rFonts w:ascii="Calibri" w:hAnsi="Calibri" w:cs="Calibri"/>
              </w:rPr>
            </w:pPr>
          </w:p>
        </w:tc>
      </w:tr>
      <w:tr w:rsidR="00DF73FA" w:rsidRPr="002C2181" w14:paraId="7FA676D8" w14:textId="77777777" w:rsidTr="00DF73FA">
        <w:tc>
          <w:tcPr>
            <w:tcW w:w="2922" w:type="dxa"/>
            <w:shd w:val="clear" w:color="auto" w:fill="EAEDF1" w:themeFill="text2" w:themeFillTint="1A"/>
          </w:tcPr>
          <w:p w14:paraId="696954C9"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558306223"/>
            <w:placeholder>
              <w:docPart w:val="6EDEC6EBA9494A7D857668716279289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8E680E9"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0DEC0E9D"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33F957B4" w14:textId="77777777" w:rsidR="00DF73FA" w:rsidRPr="002C2181" w:rsidRDefault="00DF73FA" w:rsidP="00BE4E47">
            <w:pPr>
              <w:spacing w:after="100"/>
              <w:rPr>
                <w:rFonts w:ascii="Calibri" w:hAnsi="Calibri" w:cs="Calibri"/>
                <w:highlight w:val="yellow"/>
              </w:rPr>
            </w:pPr>
          </w:p>
        </w:tc>
      </w:tr>
      <w:tr w:rsidR="00DF73FA" w:rsidRPr="002C2181" w14:paraId="33B9B425" w14:textId="77777777" w:rsidTr="00DF73FA">
        <w:trPr>
          <w:trHeight w:val="210"/>
        </w:trPr>
        <w:tc>
          <w:tcPr>
            <w:tcW w:w="2922" w:type="dxa"/>
            <w:shd w:val="clear" w:color="auto" w:fill="EAEDF1" w:themeFill="text2" w:themeFillTint="1A"/>
          </w:tcPr>
          <w:p w14:paraId="302A303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182897830"/>
            <w:placeholder>
              <w:docPart w:val="77FACFD72CD2419E9D23E9312A63E0EA"/>
            </w:placeholder>
            <w:showingPlcHdr/>
            <w:date>
              <w:dateFormat w:val="dd/MM/yyyy"/>
              <w:lid w:val="it-IT"/>
              <w:storeMappedDataAs w:val="dateTime"/>
              <w:calendar w:val="gregorian"/>
            </w:date>
          </w:sdtPr>
          <w:sdtEndPr/>
          <w:sdtContent>
            <w:tc>
              <w:tcPr>
                <w:tcW w:w="5174" w:type="dxa"/>
                <w:gridSpan w:val="3"/>
              </w:tcPr>
              <w:p w14:paraId="5D8939B3"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747761F0"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22F53331" w14:textId="77777777" w:rsidR="00DF73FA" w:rsidRPr="002C2181" w:rsidRDefault="00DF73FA" w:rsidP="00BE4E47">
            <w:pPr>
              <w:spacing w:after="100"/>
              <w:rPr>
                <w:rFonts w:ascii="Calibri" w:eastAsia="Times New Roman" w:hAnsi="Calibri" w:cs="Calibri"/>
                <w:b/>
                <w:bCs/>
                <w:highlight w:val="yellow"/>
                <w:lang w:eastAsia="it-IT"/>
              </w:rPr>
            </w:pPr>
          </w:p>
        </w:tc>
      </w:tr>
    </w:tbl>
    <w:p w14:paraId="19A48CD9" w14:textId="77777777" w:rsidR="00DF73FA" w:rsidRPr="005D58EA" w:rsidRDefault="00DF73FA" w:rsidP="00383DA2">
      <w:pPr>
        <w:spacing w:line="259" w:lineRule="auto"/>
        <w:rPr>
          <w:sz w:val="20"/>
          <w:szCs w:val="20"/>
        </w:rPr>
      </w:pPr>
    </w:p>
    <w:p w14:paraId="232B1330" w14:textId="7E528F34" w:rsidR="003F242D" w:rsidRPr="005D58EA" w:rsidRDefault="003F242D" w:rsidP="00334751">
      <w:pPr>
        <w:pStyle w:val="Titolo3"/>
        <w:shd w:val="clear" w:color="auto" w:fill="FFC000" w:themeFill="accent4"/>
        <w:rPr>
          <w:rFonts w:asciiTheme="minorHAnsi" w:hAnsiTheme="minorHAnsi" w:cs="Arial"/>
          <w:color w:val="FFFFFF"/>
          <w:sz w:val="20"/>
          <w:szCs w:val="20"/>
        </w:rPr>
      </w:pPr>
      <w:bookmarkStart w:id="21" w:name="_Toc208242894"/>
      <w:r w:rsidRPr="005D58EA">
        <w:rPr>
          <w:rFonts w:asciiTheme="minorHAnsi" w:eastAsia="Times New Roman" w:hAnsiTheme="minorHAnsi"/>
          <w:sz w:val="20"/>
          <w:szCs w:val="20"/>
          <w:lang w:eastAsia="it-IT"/>
        </w:rPr>
        <w:t>Checklist - PROCEDURA COMPETITIVA CON NEGOZIAZIONE</w:t>
      </w:r>
      <w:r w:rsidR="00B7227B" w:rsidRPr="005D58EA">
        <w:rPr>
          <w:rFonts w:asciiTheme="minorHAnsi" w:eastAsia="Times New Roman" w:hAnsiTheme="minorHAnsi"/>
          <w:sz w:val="20"/>
          <w:szCs w:val="20"/>
          <w:lang w:eastAsia="it-IT"/>
        </w:rPr>
        <w:t xml:space="preserve"> (Art. 62</w:t>
      </w:r>
      <w:r w:rsidR="0049540E">
        <w:rPr>
          <w:rFonts w:asciiTheme="minorHAnsi" w:eastAsia="Times New Roman" w:hAnsiTheme="minorHAnsi"/>
          <w:sz w:val="20"/>
          <w:szCs w:val="20"/>
          <w:lang w:eastAsia="it-IT"/>
        </w:rPr>
        <w:t xml:space="preserve"> del D.lgs.50/2016</w:t>
      </w:r>
      <w:r w:rsidR="00B7227B" w:rsidRPr="005D58EA">
        <w:rPr>
          <w:rFonts w:asciiTheme="minorHAnsi" w:eastAsia="Times New Roman" w:hAnsiTheme="minorHAnsi"/>
          <w:sz w:val="20"/>
          <w:szCs w:val="20"/>
          <w:lang w:eastAsia="it-IT"/>
        </w:rPr>
        <w:t>)</w:t>
      </w:r>
      <w:bookmarkEnd w:id="21"/>
    </w:p>
    <w:p w14:paraId="27D064F0" w14:textId="77777777" w:rsidR="0049540E" w:rsidRPr="005D58EA" w:rsidRDefault="003F242D" w:rsidP="0049540E">
      <w:pPr>
        <w:tabs>
          <w:tab w:val="left" w:pos="4548"/>
        </w:tabs>
        <w:autoSpaceDE w:val="0"/>
        <w:autoSpaceDN w:val="0"/>
        <w:adjustRightInd w:val="0"/>
        <w:spacing w:after="0"/>
        <w:rPr>
          <w:rFonts w:cs="Arial"/>
          <w:sz w:val="20"/>
          <w:szCs w:val="20"/>
        </w:rPr>
      </w:pPr>
      <w:r w:rsidRPr="005D58EA">
        <w:rPr>
          <w:rFonts w:cs="Arial"/>
          <w:color w:val="FFFFFF"/>
          <w:sz w:val="20"/>
          <w:szCs w:val="20"/>
        </w:rPr>
        <w:t>AGGIUDICAZIONEDOTTATA</w:t>
      </w:r>
      <w:r w:rsidR="0049540E">
        <w:rPr>
          <w:rFonts w:cs="Arial"/>
          <w:color w:val="FFFFFF"/>
          <w:sz w:val="20"/>
          <w:szCs w:val="20"/>
        </w:rPr>
        <w:tab/>
      </w:r>
    </w:p>
    <w:tbl>
      <w:tblPr>
        <w:tblStyle w:val="Grigliatabella"/>
        <w:tblW w:w="5000" w:type="pct"/>
        <w:tblLook w:val="04A0" w:firstRow="1" w:lastRow="0" w:firstColumn="1" w:lastColumn="0" w:noHBand="0" w:noVBand="1"/>
      </w:tblPr>
      <w:tblGrid>
        <w:gridCol w:w="5948"/>
        <w:gridCol w:w="2127"/>
        <w:gridCol w:w="566"/>
        <w:gridCol w:w="569"/>
        <w:gridCol w:w="707"/>
        <w:gridCol w:w="2658"/>
        <w:gridCol w:w="2157"/>
      </w:tblGrid>
      <w:tr w:rsidR="0049540E" w:rsidRPr="005D58EA" w14:paraId="7E1D71E0" w14:textId="77777777" w:rsidTr="0055544E">
        <w:trPr>
          <w:trHeight w:val="351"/>
          <w:tblHeader/>
        </w:trPr>
        <w:tc>
          <w:tcPr>
            <w:tcW w:w="2019" w:type="pct"/>
            <w:shd w:val="clear" w:color="auto" w:fill="5B9BD5" w:themeFill="accent1"/>
          </w:tcPr>
          <w:p w14:paraId="00BD1B37" w14:textId="77777777" w:rsidR="0049540E" w:rsidRPr="0055544E" w:rsidRDefault="0049540E" w:rsidP="00DB6526">
            <w:pPr>
              <w:rPr>
                <w:b/>
                <w:color w:val="FFFFFF" w:themeColor="background1"/>
                <w:sz w:val="20"/>
                <w:szCs w:val="20"/>
              </w:rPr>
            </w:pPr>
            <w:bookmarkStart w:id="22" w:name="_Hlk198724403"/>
            <w:r w:rsidRPr="0055544E">
              <w:rPr>
                <w:b/>
                <w:color w:val="FFFFFF" w:themeColor="background1"/>
                <w:sz w:val="20"/>
                <w:szCs w:val="20"/>
              </w:rPr>
              <w:t>Descrizione</w:t>
            </w:r>
          </w:p>
        </w:tc>
        <w:tc>
          <w:tcPr>
            <w:tcW w:w="722" w:type="pct"/>
            <w:shd w:val="clear" w:color="auto" w:fill="5B9BD5" w:themeFill="accent1"/>
          </w:tcPr>
          <w:p w14:paraId="71C9C027" w14:textId="77777777" w:rsidR="0049540E" w:rsidRPr="0055544E" w:rsidRDefault="0049540E" w:rsidP="00DB6526">
            <w:pPr>
              <w:rPr>
                <w:b/>
                <w:color w:val="FFFFFF" w:themeColor="background1"/>
                <w:sz w:val="20"/>
                <w:szCs w:val="20"/>
              </w:rPr>
            </w:pPr>
            <w:r w:rsidRPr="0055544E">
              <w:rPr>
                <w:b/>
                <w:color w:val="FFFFFF" w:themeColor="background1"/>
                <w:sz w:val="20"/>
                <w:szCs w:val="20"/>
              </w:rPr>
              <w:t>Norma di riferimento</w:t>
            </w:r>
          </w:p>
        </w:tc>
        <w:tc>
          <w:tcPr>
            <w:tcW w:w="192" w:type="pct"/>
            <w:shd w:val="clear" w:color="auto" w:fill="5B9BD5" w:themeFill="accent1"/>
          </w:tcPr>
          <w:p w14:paraId="63DD9AB1" w14:textId="77777777" w:rsidR="0049540E" w:rsidRPr="0055544E" w:rsidRDefault="0049540E" w:rsidP="00DB6526">
            <w:pPr>
              <w:rPr>
                <w:b/>
                <w:color w:val="FFFFFF" w:themeColor="background1"/>
                <w:sz w:val="20"/>
                <w:szCs w:val="20"/>
              </w:rPr>
            </w:pPr>
            <w:r w:rsidRPr="0055544E">
              <w:rPr>
                <w:b/>
                <w:color w:val="FFFFFF" w:themeColor="background1"/>
                <w:sz w:val="20"/>
                <w:szCs w:val="20"/>
              </w:rPr>
              <w:t>SI</w:t>
            </w:r>
          </w:p>
        </w:tc>
        <w:tc>
          <w:tcPr>
            <w:tcW w:w="193" w:type="pct"/>
            <w:shd w:val="clear" w:color="auto" w:fill="5B9BD5" w:themeFill="accent1"/>
          </w:tcPr>
          <w:p w14:paraId="47846DB7" w14:textId="77777777" w:rsidR="0049540E" w:rsidRPr="0055544E" w:rsidRDefault="0049540E" w:rsidP="00DB6526">
            <w:pPr>
              <w:rPr>
                <w:b/>
                <w:color w:val="FFFFFF" w:themeColor="background1"/>
                <w:sz w:val="20"/>
                <w:szCs w:val="20"/>
              </w:rPr>
            </w:pPr>
            <w:r w:rsidRPr="0055544E">
              <w:rPr>
                <w:b/>
                <w:color w:val="FFFFFF" w:themeColor="background1"/>
                <w:sz w:val="20"/>
                <w:szCs w:val="20"/>
              </w:rPr>
              <w:t>NO</w:t>
            </w:r>
          </w:p>
        </w:tc>
        <w:tc>
          <w:tcPr>
            <w:tcW w:w="240" w:type="pct"/>
            <w:shd w:val="clear" w:color="auto" w:fill="5B9BD5" w:themeFill="accent1"/>
          </w:tcPr>
          <w:p w14:paraId="3E71D129" w14:textId="77777777" w:rsidR="0049540E" w:rsidRPr="0055544E" w:rsidRDefault="0049540E" w:rsidP="00DB6526">
            <w:pPr>
              <w:rPr>
                <w:b/>
                <w:color w:val="FFFFFF" w:themeColor="background1"/>
                <w:sz w:val="20"/>
                <w:szCs w:val="20"/>
              </w:rPr>
            </w:pPr>
            <w:r w:rsidRPr="0055544E">
              <w:rPr>
                <w:b/>
                <w:color w:val="FFFFFF" w:themeColor="background1"/>
                <w:sz w:val="20"/>
                <w:szCs w:val="20"/>
              </w:rPr>
              <w:t>NA</w:t>
            </w:r>
          </w:p>
        </w:tc>
        <w:tc>
          <w:tcPr>
            <w:tcW w:w="902" w:type="pct"/>
            <w:shd w:val="clear" w:color="auto" w:fill="5B9BD5" w:themeFill="accent1"/>
          </w:tcPr>
          <w:p w14:paraId="2F71D6E8" w14:textId="77777777" w:rsidR="0049540E" w:rsidRPr="0055544E" w:rsidRDefault="0049540E" w:rsidP="00DB6526">
            <w:pPr>
              <w:rPr>
                <w:b/>
                <w:color w:val="FFFFFF" w:themeColor="background1"/>
                <w:sz w:val="20"/>
                <w:szCs w:val="20"/>
              </w:rPr>
            </w:pPr>
            <w:r w:rsidRPr="0055544E">
              <w:rPr>
                <w:b/>
                <w:color w:val="FFFFFF" w:themeColor="background1"/>
                <w:sz w:val="20"/>
                <w:szCs w:val="20"/>
              </w:rPr>
              <w:t>Documento di riferimento</w:t>
            </w:r>
          </w:p>
        </w:tc>
        <w:tc>
          <w:tcPr>
            <w:tcW w:w="732" w:type="pct"/>
            <w:shd w:val="clear" w:color="auto" w:fill="5B9BD5" w:themeFill="accent1"/>
          </w:tcPr>
          <w:p w14:paraId="3D4E40EC" w14:textId="77777777" w:rsidR="0049540E" w:rsidRPr="0055544E" w:rsidRDefault="0049540E" w:rsidP="00DB6526">
            <w:pPr>
              <w:rPr>
                <w:b/>
                <w:color w:val="FFFFFF" w:themeColor="background1"/>
                <w:sz w:val="20"/>
                <w:szCs w:val="20"/>
              </w:rPr>
            </w:pPr>
            <w:r w:rsidRPr="0055544E">
              <w:rPr>
                <w:b/>
                <w:color w:val="FFFFFF" w:themeColor="background1"/>
                <w:sz w:val="20"/>
                <w:szCs w:val="20"/>
              </w:rPr>
              <w:t>Note</w:t>
            </w:r>
          </w:p>
        </w:tc>
      </w:tr>
      <w:tr w:rsidR="0049540E" w:rsidRPr="005D58EA" w14:paraId="4268F649" w14:textId="77777777" w:rsidTr="00DB6526">
        <w:tc>
          <w:tcPr>
            <w:tcW w:w="2019" w:type="pct"/>
            <w:shd w:val="clear" w:color="auto" w:fill="D9D9D9" w:themeFill="background1" w:themeFillShade="D9"/>
          </w:tcPr>
          <w:p w14:paraId="4AA69DE7" w14:textId="77777777" w:rsidR="0049540E" w:rsidRPr="005D58EA" w:rsidRDefault="0049540E" w:rsidP="00DB6526">
            <w:pPr>
              <w:rPr>
                <w:b/>
                <w:sz w:val="20"/>
                <w:szCs w:val="20"/>
              </w:rPr>
            </w:pPr>
            <w:r w:rsidRPr="005D58EA">
              <w:rPr>
                <w:rFonts w:cs="Arial"/>
                <w:b/>
                <w:sz w:val="20"/>
                <w:szCs w:val="20"/>
              </w:rPr>
              <w:t>A – PRESUPPOSTI (motivazione nel decreto o determina di indizione)</w:t>
            </w:r>
          </w:p>
        </w:tc>
        <w:tc>
          <w:tcPr>
            <w:tcW w:w="722" w:type="pct"/>
            <w:shd w:val="clear" w:color="auto" w:fill="D9D9D9" w:themeFill="background1" w:themeFillShade="D9"/>
          </w:tcPr>
          <w:p w14:paraId="750486C0" w14:textId="77777777" w:rsidR="0049540E" w:rsidRPr="005D58EA" w:rsidRDefault="0049540E" w:rsidP="00DB6526">
            <w:pPr>
              <w:rPr>
                <w:sz w:val="20"/>
                <w:szCs w:val="20"/>
              </w:rPr>
            </w:pPr>
          </w:p>
        </w:tc>
        <w:tc>
          <w:tcPr>
            <w:tcW w:w="192" w:type="pct"/>
            <w:shd w:val="clear" w:color="auto" w:fill="D9D9D9" w:themeFill="background1" w:themeFillShade="D9"/>
          </w:tcPr>
          <w:p w14:paraId="49B259CD" w14:textId="77777777" w:rsidR="0049540E" w:rsidRPr="005D58EA" w:rsidRDefault="0049540E" w:rsidP="00DB6526">
            <w:pPr>
              <w:jc w:val="center"/>
              <w:rPr>
                <w:sz w:val="20"/>
                <w:szCs w:val="20"/>
              </w:rPr>
            </w:pPr>
          </w:p>
        </w:tc>
        <w:tc>
          <w:tcPr>
            <w:tcW w:w="193" w:type="pct"/>
            <w:shd w:val="clear" w:color="auto" w:fill="D9D9D9" w:themeFill="background1" w:themeFillShade="D9"/>
          </w:tcPr>
          <w:p w14:paraId="5A2BF699" w14:textId="77777777" w:rsidR="0049540E" w:rsidRPr="005D58EA" w:rsidRDefault="0049540E" w:rsidP="00DB6526">
            <w:pPr>
              <w:jc w:val="center"/>
              <w:rPr>
                <w:sz w:val="20"/>
                <w:szCs w:val="20"/>
              </w:rPr>
            </w:pPr>
          </w:p>
        </w:tc>
        <w:tc>
          <w:tcPr>
            <w:tcW w:w="240" w:type="pct"/>
            <w:shd w:val="clear" w:color="auto" w:fill="D9D9D9" w:themeFill="background1" w:themeFillShade="D9"/>
          </w:tcPr>
          <w:p w14:paraId="63A01F5A" w14:textId="77777777" w:rsidR="0049540E" w:rsidRPr="005D58EA" w:rsidRDefault="0049540E" w:rsidP="00DB6526">
            <w:pPr>
              <w:jc w:val="center"/>
              <w:rPr>
                <w:sz w:val="20"/>
                <w:szCs w:val="20"/>
              </w:rPr>
            </w:pPr>
          </w:p>
        </w:tc>
        <w:tc>
          <w:tcPr>
            <w:tcW w:w="902" w:type="pct"/>
            <w:shd w:val="clear" w:color="auto" w:fill="D9D9D9" w:themeFill="background1" w:themeFillShade="D9"/>
          </w:tcPr>
          <w:p w14:paraId="10DF9C63" w14:textId="77777777" w:rsidR="0049540E" w:rsidRPr="005D58EA" w:rsidRDefault="0049540E" w:rsidP="00DB6526">
            <w:pPr>
              <w:jc w:val="center"/>
              <w:rPr>
                <w:sz w:val="20"/>
                <w:szCs w:val="20"/>
              </w:rPr>
            </w:pPr>
          </w:p>
        </w:tc>
        <w:tc>
          <w:tcPr>
            <w:tcW w:w="732" w:type="pct"/>
            <w:shd w:val="clear" w:color="auto" w:fill="D9D9D9" w:themeFill="background1" w:themeFillShade="D9"/>
          </w:tcPr>
          <w:p w14:paraId="6D7F2986" w14:textId="77777777" w:rsidR="0049540E" w:rsidRPr="005D58EA" w:rsidRDefault="0049540E" w:rsidP="00DB6526">
            <w:pPr>
              <w:jc w:val="center"/>
              <w:rPr>
                <w:sz w:val="20"/>
                <w:szCs w:val="20"/>
              </w:rPr>
            </w:pPr>
          </w:p>
        </w:tc>
      </w:tr>
      <w:tr w:rsidR="0049540E" w:rsidRPr="005D58EA" w14:paraId="7A8E2E9D" w14:textId="77777777" w:rsidTr="00DB6526">
        <w:tc>
          <w:tcPr>
            <w:tcW w:w="2019" w:type="pct"/>
          </w:tcPr>
          <w:p w14:paraId="4FBD2B0E"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le esigenze dell’amministrazione aggiudicatrice perseguite con l’appalto non possono essere soddisfatte senza adattare soluzioni immediatamente disponibili</w:t>
            </w:r>
          </w:p>
        </w:tc>
        <w:tc>
          <w:tcPr>
            <w:tcW w:w="722" w:type="pct"/>
          </w:tcPr>
          <w:p w14:paraId="27299E71"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lett. a n.1</w:t>
            </w:r>
          </w:p>
        </w:tc>
        <w:sdt>
          <w:sdtPr>
            <w:rPr>
              <w:sz w:val="20"/>
              <w:szCs w:val="20"/>
            </w:rPr>
            <w:id w:val="-13093180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B00D2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27464897"/>
              <w14:checkbox>
                <w14:checked w14:val="0"/>
                <w14:checkedState w14:val="2612" w14:font="MS Gothic"/>
                <w14:uncheckedState w14:val="2610" w14:font="MS Gothic"/>
              </w14:checkbox>
            </w:sdtPr>
            <w:sdtEndPr/>
            <w:sdtContent>
              <w:p w14:paraId="36F62CB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75012321"/>
              <w14:checkbox>
                <w14:checked w14:val="0"/>
                <w14:checkedState w14:val="2612" w14:font="MS Gothic"/>
                <w14:uncheckedState w14:val="2610" w14:font="MS Gothic"/>
              </w14:checkbox>
            </w:sdtPr>
            <w:sdtEndPr/>
            <w:sdtContent>
              <w:p w14:paraId="1D1D8F1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20761D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403716" w14:textId="77777777" w:rsidR="0049540E" w:rsidRPr="005D58EA" w:rsidRDefault="0049540E" w:rsidP="00DB6526">
            <w:pPr>
              <w:jc w:val="center"/>
              <w:rPr>
                <w:sz w:val="20"/>
                <w:szCs w:val="20"/>
              </w:rPr>
            </w:pPr>
          </w:p>
        </w:tc>
      </w:tr>
      <w:tr w:rsidR="0049540E" w:rsidRPr="005D58EA" w14:paraId="1B1CCDA5" w14:textId="77777777" w:rsidTr="00DB6526">
        <w:tc>
          <w:tcPr>
            <w:tcW w:w="2019" w:type="pct"/>
          </w:tcPr>
          <w:p w14:paraId="3B9F4541" w14:textId="77777777" w:rsidR="0049540E" w:rsidRPr="005D58EA" w:rsidRDefault="0049540E" w:rsidP="00DB6526">
            <w:pPr>
              <w:jc w:val="both"/>
              <w:rPr>
                <w:sz w:val="20"/>
                <w:szCs w:val="20"/>
              </w:rPr>
            </w:pPr>
            <w:r w:rsidRPr="005D58EA">
              <w:rPr>
                <w:rFonts w:cs="Arial"/>
                <w:sz w:val="20"/>
                <w:szCs w:val="20"/>
              </w:rPr>
              <w:t>implicano progettazione o soluzioni innovative</w:t>
            </w:r>
          </w:p>
        </w:tc>
        <w:tc>
          <w:tcPr>
            <w:tcW w:w="722" w:type="pct"/>
          </w:tcPr>
          <w:p w14:paraId="6830B124"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lett. a n.2</w:t>
            </w:r>
          </w:p>
        </w:tc>
        <w:sdt>
          <w:sdtPr>
            <w:rPr>
              <w:sz w:val="20"/>
              <w:szCs w:val="20"/>
            </w:rPr>
            <w:id w:val="7569462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F08ACD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21240421"/>
              <w14:checkbox>
                <w14:checked w14:val="0"/>
                <w14:checkedState w14:val="2612" w14:font="MS Gothic"/>
                <w14:uncheckedState w14:val="2610" w14:font="MS Gothic"/>
              </w14:checkbox>
            </w:sdtPr>
            <w:sdtEndPr/>
            <w:sdtContent>
              <w:p w14:paraId="7ADA6F4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613795432"/>
              <w14:checkbox>
                <w14:checked w14:val="0"/>
                <w14:checkedState w14:val="2612" w14:font="MS Gothic"/>
                <w14:uncheckedState w14:val="2610" w14:font="MS Gothic"/>
              </w14:checkbox>
            </w:sdtPr>
            <w:sdtEndPr/>
            <w:sdtContent>
              <w:p w14:paraId="28EB7D6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D36183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F4B698B" w14:textId="77777777" w:rsidR="0049540E" w:rsidRPr="005D58EA" w:rsidRDefault="0049540E" w:rsidP="00DB6526">
            <w:pPr>
              <w:jc w:val="center"/>
              <w:rPr>
                <w:sz w:val="20"/>
                <w:szCs w:val="20"/>
              </w:rPr>
            </w:pPr>
          </w:p>
        </w:tc>
      </w:tr>
      <w:tr w:rsidR="0049540E" w:rsidRPr="005D58EA" w14:paraId="74CE04DF" w14:textId="77777777" w:rsidTr="00DB6526">
        <w:tc>
          <w:tcPr>
            <w:tcW w:w="2019" w:type="pct"/>
          </w:tcPr>
          <w:p w14:paraId="3B09E5BE"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l’appalto non può essere aggiudicato senza preventive negoziazioni a causa di circostanze particolari in relazione alla natura, complessità o impostazione finanziaria e giuridica dell’oggetto dell’appalto o a causa dei rischi a esso connessi</w:t>
            </w:r>
          </w:p>
        </w:tc>
        <w:tc>
          <w:tcPr>
            <w:tcW w:w="722" w:type="pct"/>
          </w:tcPr>
          <w:p w14:paraId="05BF89B6"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lett. a n.3</w:t>
            </w:r>
          </w:p>
        </w:tc>
        <w:sdt>
          <w:sdtPr>
            <w:rPr>
              <w:sz w:val="20"/>
              <w:szCs w:val="20"/>
            </w:rPr>
            <w:id w:val="-799121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12BCD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99972481"/>
              <w14:checkbox>
                <w14:checked w14:val="0"/>
                <w14:checkedState w14:val="2612" w14:font="MS Gothic"/>
                <w14:uncheckedState w14:val="2610" w14:font="MS Gothic"/>
              </w14:checkbox>
            </w:sdtPr>
            <w:sdtEndPr/>
            <w:sdtContent>
              <w:p w14:paraId="09E481D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42725076"/>
              <w14:checkbox>
                <w14:checked w14:val="0"/>
                <w14:checkedState w14:val="2612" w14:font="MS Gothic"/>
                <w14:uncheckedState w14:val="2610" w14:font="MS Gothic"/>
              </w14:checkbox>
            </w:sdtPr>
            <w:sdtEndPr/>
            <w:sdtContent>
              <w:p w14:paraId="1E56E6B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6DE7FE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0DDB74F" w14:textId="77777777" w:rsidR="0049540E" w:rsidRPr="005D58EA" w:rsidRDefault="0049540E" w:rsidP="00DB6526">
            <w:pPr>
              <w:jc w:val="center"/>
              <w:rPr>
                <w:sz w:val="20"/>
                <w:szCs w:val="20"/>
              </w:rPr>
            </w:pPr>
          </w:p>
        </w:tc>
      </w:tr>
      <w:tr w:rsidR="0049540E" w:rsidRPr="005D58EA" w14:paraId="0C54E6D9" w14:textId="77777777" w:rsidTr="00DB6526">
        <w:tc>
          <w:tcPr>
            <w:tcW w:w="2019" w:type="pct"/>
          </w:tcPr>
          <w:p w14:paraId="1E9DE18A"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le specifiche tecniche non possono essere stabilite con sufficiente precisione dall’amministrazione aggiudicatrice con riferimento a una norma, una valutazione tecnica europea, una specifica tecnica comune o un riferimento tecnico ai sensi dei punti da 2 a 5 dell’allegato XIII</w:t>
            </w:r>
          </w:p>
        </w:tc>
        <w:tc>
          <w:tcPr>
            <w:tcW w:w="722" w:type="pct"/>
          </w:tcPr>
          <w:p w14:paraId="29E22ECB" w14:textId="77777777" w:rsidR="0049540E" w:rsidRPr="00600769" w:rsidRDefault="0049540E" w:rsidP="00DB6526">
            <w:pPr>
              <w:rPr>
                <w:sz w:val="20"/>
                <w:szCs w:val="20"/>
                <w:lang w:val="en-US"/>
              </w:rPr>
            </w:pPr>
            <w:r>
              <w:rPr>
                <w:rFonts w:cs="Arial"/>
                <w:sz w:val="20"/>
                <w:szCs w:val="20"/>
                <w:lang w:val="en-US"/>
              </w:rPr>
              <w:t>art.</w:t>
            </w:r>
            <w:r w:rsidRPr="00600769">
              <w:rPr>
                <w:rFonts w:cs="Arial"/>
                <w:sz w:val="20"/>
                <w:szCs w:val="20"/>
                <w:lang w:val="en-US"/>
              </w:rPr>
              <w:t xml:space="preserve"> 59 c. 2 lett. a n.4</w:t>
            </w:r>
          </w:p>
        </w:tc>
        <w:sdt>
          <w:sdtPr>
            <w:rPr>
              <w:sz w:val="20"/>
              <w:szCs w:val="20"/>
            </w:rPr>
            <w:id w:val="1067067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529FC6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91511867"/>
              <w14:checkbox>
                <w14:checked w14:val="0"/>
                <w14:checkedState w14:val="2612" w14:font="MS Gothic"/>
                <w14:uncheckedState w14:val="2610" w14:font="MS Gothic"/>
              </w14:checkbox>
            </w:sdtPr>
            <w:sdtEndPr/>
            <w:sdtContent>
              <w:p w14:paraId="16C519B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18077833"/>
              <w14:checkbox>
                <w14:checked w14:val="0"/>
                <w14:checkedState w14:val="2612" w14:font="MS Gothic"/>
                <w14:uncheckedState w14:val="2610" w14:font="MS Gothic"/>
              </w14:checkbox>
            </w:sdtPr>
            <w:sdtEndPr/>
            <w:sdtContent>
              <w:p w14:paraId="2279607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575C7C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27D4F38" w14:textId="77777777" w:rsidR="0049540E" w:rsidRPr="005D58EA" w:rsidRDefault="0049540E" w:rsidP="00DB6526">
            <w:pPr>
              <w:jc w:val="center"/>
              <w:rPr>
                <w:sz w:val="20"/>
                <w:szCs w:val="20"/>
              </w:rPr>
            </w:pPr>
          </w:p>
        </w:tc>
      </w:tr>
      <w:tr w:rsidR="0049540E" w:rsidRPr="005D58EA" w14:paraId="433C1AC1" w14:textId="77777777" w:rsidTr="00DB6526">
        <w:tc>
          <w:tcPr>
            <w:tcW w:w="2019" w:type="pct"/>
          </w:tcPr>
          <w:p w14:paraId="3028BB9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in esito a una procedura aperta o ristretta, sono state presentate soltanto offerte irregolari o inammissibili</w:t>
            </w:r>
          </w:p>
        </w:tc>
        <w:tc>
          <w:tcPr>
            <w:tcW w:w="722" w:type="pct"/>
          </w:tcPr>
          <w:p w14:paraId="25B188DE" w14:textId="77777777" w:rsidR="0049540E" w:rsidRPr="005D58EA" w:rsidRDefault="0049540E"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59 c. 2 lett. b</w:t>
            </w:r>
          </w:p>
        </w:tc>
        <w:sdt>
          <w:sdtPr>
            <w:rPr>
              <w:sz w:val="20"/>
              <w:szCs w:val="20"/>
            </w:rPr>
            <w:id w:val="21472385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DC6D8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70310369"/>
              <w14:checkbox>
                <w14:checked w14:val="0"/>
                <w14:checkedState w14:val="2612" w14:font="MS Gothic"/>
                <w14:uncheckedState w14:val="2610" w14:font="MS Gothic"/>
              </w14:checkbox>
            </w:sdtPr>
            <w:sdtEndPr/>
            <w:sdtContent>
              <w:p w14:paraId="716306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85427968"/>
              <w14:checkbox>
                <w14:checked w14:val="0"/>
                <w14:checkedState w14:val="2612" w14:font="MS Gothic"/>
                <w14:uncheckedState w14:val="2610" w14:font="MS Gothic"/>
              </w14:checkbox>
            </w:sdtPr>
            <w:sdtEndPr/>
            <w:sdtContent>
              <w:p w14:paraId="7EEFB06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C50308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B623FF3" w14:textId="77777777" w:rsidR="0049540E" w:rsidRPr="005D58EA" w:rsidRDefault="0049540E" w:rsidP="00DB6526">
            <w:pPr>
              <w:jc w:val="center"/>
              <w:rPr>
                <w:sz w:val="20"/>
                <w:szCs w:val="20"/>
              </w:rPr>
            </w:pPr>
          </w:p>
        </w:tc>
      </w:tr>
      <w:tr w:rsidR="0049540E" w:rsidRPr="005D58EA" w14:paraId="7F6E91A6" w14:textId="77777777" w:rsidTr="00DB6526">
        <w:tc>
          <w:tcPr>
            <w:tcW w:w="2019" w:type="pct"/>
          </w:tcPr>
          <w:p w14:paraId="73DB30E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della determina a contrarre</w:t>
            </w:r>
          </w:p>
        </w:tc>
        <w:tc>
          <w:tcPr>
            <w:tcW w:w="722" w:type="pct"/>
          </w:tcPr>
          <w:p w14:paraId="3AF02978" w14:textId="77777777" w:rsidR="0049540E" w:rsidRPr="005D58EA" w:rsidRDefault="0049540E" w:rsidP="00DB6526">
            <w:pPr>
              <w:autoSpaceDE w:val="0"/>
              <w:autoSpaceDN w:val="0"/>
              <w:adjustRightInd w:val="0"/>
              <w:rPr>
                <w:rFonts w:cs="Arial"/>
                <w:sz w:val="20"/>
                <w:szCs w:val="20"/>
              </w:rPr>
            </w:pPr>
          </w:p>
        </w:tc>
        <w:sdt>
          <w:sdtPr>
            <w:rPr>
              <w:sz w:val="20"/>
              <w:szCs w:val="20"/>
            </w:rPr>
            <w:id w:val="21007517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A73BDB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02074591"/>
              <w14:checkbox>
                <w14:checked w14:val="0"/>
                <w14:checkedState w14:val="2612" w14:font="MS Gothic"/>
                <w14:uncheckedState w14:val="2610" w14:font="MS Gothic"/>
              </w14:checkbox>
            </w:sdtPr>
            <w:sdtEndPr/>
            <w:sdtContent>
              <w:p w14:paraId="3542804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57312632"/>
              <w14:checkbox>
                <w14:checked w14:val="0"/>
                <w14:checkedState w14:val="2612" w14:font="MS Gothic"/>
                <w14:uncheckedState w14:val="2610" w14:font="MS Gothic"/>
              </w14:checkbox>
            </w:sdtPr>
            <w:sdtEndPr/>
            <w:sdtContent>
              <w:p w14:paraId="5341143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2B160B2"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9D7308D" w14:textId="77777777" w:rsidR="0049540E" w:rsidRPr="005D58EA" w:rsidRDefault="0049540E" w:rsidP="00DB6526">
            <w:pPr>
              <w:jc w:val="center"/>
              <w:rPr>
                <w:sz w:val="20"/>
                <w:szCs w:val="20"/>
              </w:rPr>
            </w:pPr>
          </w:p>
        </w:tc>
      </w:tr>
      <w:tr w:rsidR="0049540E" w:rsidRPr="005D58EA" w14:paraId="7C9E41C6" w14:textId="77777777" w:rsidTr="00DB6526">
        <w:tc>
          <w:tcPr>
            <w:tcW w:w="2019" w:type="pct"/>
            <w:shd w:val="clear" w:color="auto" w:fill="D9D9D9" w:themeFill="background1" w:themeFillShade="D9"/>
          </w:tcPr>
          <w:p w14:paraId="4FD68AE2" w14:textId="77777777" w:rsidR="0049540E" w:rsidRPr="005D58EA" w:rsidRDefault="0049540E" w:rsidP="00DB6526">
            <w:pPr>
              <w:rPr>
                <w:b/>
                <w:sz w:val="20"/>
                <w:szCs w:val="20"/>
              </w:rPr>
            </w:pPr>
            <w:r w:rsidRPr="005D58EA">
              <w:rPr>
                <w:rFonts w:cs="Arial"/>
                <w:b/>
                <w:sz w:val="20"/>
                <w:szCs w:val="20"/>
              </w:rPr>
              <w:t>B – AVVISO DI PREINFORMAZIONE</w:t>
            </w:r>
          </w:p>
        </w:tc>
        <w:tc>
          <w:tcPr>
            <w:tcW w:w="722" w:type="pct"/>
            <w:shd w:val="clear" w:color="auto" w:fill="D9D9D9" w:themeFill="background1" w:themeFillShade="D9"/>
          </w:tcPr>
          <w:p w14:paraId="749AEA6C" w14:textId="77777777" w:rsidR="0049540E" w:rsidRPr="005D58EA" w:rsidRDefault="0049540E" w:rsidP="00DB6526">
            <w:pPr>
              <w:rPr>
                <w:sz w:val="20"/>
                <w:szCs w:val="20"/>
              </w:rPr>
            </w:pPr>
          </w:p>
        </w:tc>
        <w:tc>
          <w:tcPr>
            <w:tcW w:w="192" w:type="pct"/>
            <w:shd w:val="clear" w:color="auto" w:fill="D9D9D9" w:themeFill="background1" w:themeFillShade="D9"/>
          </w:tcPr>
          <w:p w14:paraId="762027C5" w14:textId="77777777" w:rsidR="0049540E" w:rsidRPr="005D58EA" w:rsidRDefault="0049540E" w:rsidP="00DB6526">
            <w:pPr>
              <w:jc w:val="center"/>
              <w:rPr>
                <w:sz w:val="20"/>
                <w:szCs w:val="20"/>
              </w:rPr>
            </w:pPr>
          </w:p>
        </w:tc>
        <w:tc>
          <w:tcPr>
            <w:tcW w:w="193" w:type="pct"/>
            <w:shd w:val="clear" w:color="auto" w:fill="D9D9D9" w:themeFill="background1" w:themeFillShade="D9"/>
          </w:tcPr>
          <w:p w14:paraId="4AA29831" w14:textId="77777777" w:rsidR="0049540E" w:rsidRPr="005D58EA" w:rsidRDefault="0049540E" w:rsidP="00DB6526">
            <w:pPr>
              <w:jc w:val="center"/>
              <w:rPr>
                <w:sz w:val="20"/>
                <w:szCs w:val="20"/>
              </w:rPr>
            </w:pPr>
          </w:p>
        </w:tc>
        <w:tc>
          <w:tcPr>
            <w:tcW w:w="240" w:type="pct"/>
            <w:shd w:val="clear" w:color="auto" w:fill="D9D9D9" w:themeFill="background1" w:themeFillShade="D9"/>
          </w:tcPr>
          <w:p w14:paraId="5AB571BB" w14:textId="77777777" w:rsidR="0049540E" w:rsidRPr="005D58EA" w:rsidRDefault="0049540E" w:rsidP="00DB6526">
            <w:pPr>
              <w:jc w:val="center"/>
              <w:rPr>
                <w:sz w:val="20"/>
                <w:szCs w:val="20"/>
              </w:rPr>
            </w:pPr>
          </w:p>
        </w:tc>
        <w:tc>
          <w:tcPr>
            <w:tcW w:w="902" w:type="pct"/>
            <w:shd w:val="clear" w:color="auto" w:fill="D9D9D9" w:themeFill="background1" w:themeFillShade="D9"/>
          </w:tcPr>
          <w:p w14:paraId="7DD8FC48" w14:textId="77777777" w:rsidR="0049540E" w:rsidRPr="005D58EA" w:rsidRDefault="0049540E" w:rsidP="00DB6526">
            <w:pPr>
              <w:rPr>
                <w:sz w:val="20"/>
                <w:szCs w:val="20"/>
              </w:rPr>
            </w:pPr>
          </w:p>
        </w:tc>
        <w:tc>
          <w:tcPr>
            <w:tcW w:w="732" w:type="pct"/>
            <w:shd w:val="clear" w:color="auto" w:fill="D9D9D9" w:themeFill="background1" w:themeFillShade="D9"/>
          </w:tcPr>
          <w:p w14:paraId="08533ED6" w14:textId="77777777" w:rsidR="0049540E" w:rsidRPr="005D58EA" w:rsidRDefault="0049540E" w:rsidP="00DB6526">
            <w:pPr>
              <w:rPr>
                <w:sz w:val="20"/>
                <w:szCs w:val="20"/>
              </w:rPr>
            </w:pPr>
          </w:p>
        </w:tc>
      </w:tr>
      <w:tr w:rsidR="0049540E" w:rsidRPr="005D58EA" w14:paraId="5E5C3721" w14:textId="77777777" w:rsidTr="00DB6526">
        <w:tc>
          <w:tcPr>
            <w:tcW w:w="2019" w:type="pct"/>
            <w:shd w:val="clear" w:color="auto" w:fill="FFFFFF" w:themeFill="background1"/>
          </w:tcPr>
          <w:p w14:paraId="5E4E454F"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 xml:space="preserve">pubblicazione avviso di preinformazione </w:t>
            </w:r>
          </w:p>
        </w:tc>
        <w:tc>
          <w:tcPr>
            <w:tcW w:w="722" w:type="pct"/>
            <w:shd w:val="clear" w:color="auto" w:fill="FFFFFF" w:themeFill="background1"/>
          </w:tcPr>
          <w:p w14:paraId="7BC5D59E"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70</w:t>
            </w:r>
          </w:p>
        </w:tc>
        <w:sdt>
          <w:sdtPr>
            <w:rPr>
              <w:sz w:val="20"/>
              <w:szCs w:val="20"/>
            </w:rPr>
            <w:id w:val="12555558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FA0FA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16315478"/>
              <w14:checkbox>
                <w14:checked w14:val="0"/>
                <w14:checkedState w14:val="2612" w14:font="MS Gothic"/>
                <w14:uncheckedState w14:val="2610" w14:font="MS Gothic"/>
              </w14:checkbox>
            </w:sdtPr>
            <w:sdtEndPr/>
            <w:sdtContent>
              <w:p w14:paraId="0DA93F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93242768"/>
              <w14:checkbox>
                <w14:checked w14:val="0"/>
                <w14:checkedState w14:val="2612" w14:font="MS Gothic"/>
                <w14:uncheckedState w14:val="2610" w14:font="MS Gothic"/>
              </w14:checkbox>
            </w:sdtPr>
            <w:sdtEndPr/>
            <w:sdtContent>
              <w:p w14:paraId="30E5897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0D700E7"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34A8EFD" w14:textId="77777777" w:rsidR="0049540E" w:rsidRPr="005D58EA" w:rsidRDefault="0049540E" w:rsidP="00DB6526">
            <w:pPr>
              <w:jc w:val="center"/>
              <w:rPr>
                <w:sz w:val="20"/>
                <w:szCs w:val="20"/>
              </w:rPr>
            </w:pPr>
          </w:p>
        </w:tc>
      </w:tr>
      <w:tr w:rsidR="0049540E" w:rsidRPr="005D58EA" w14:paraId="47D4EEFF" w14:textId="77777777" w:rsidTr="00DB6526">
        <w:tc>
          <w:tcPr>
            <w:tcW w:w="2019" w:type="pct"/>
            <w:shd w:val="clear" w:color="auto" w:fill="FFFFFF" w:themeFill="background1"/>
          </w:tcPr>
          <w:p w14:paraId="12BBE82D" w14:textId="77777777" w:rsidR="0049540E" w:rsidRPr="005D58EA" w:rsidRDefault="0049540E" w:rsidP="00DB6526">
            <w:pPr>
              <w:rPr>
                <w:rFonts w:cs="Arial"/>
                <w:b/>
                <w:sz w:val="20"/>
                <w:szCs w:val="20"/>
              </w:rPr>
            </w:pPr>
            <w:r w:rsidRPr="005D58EA">
              <w:rPr>
                <w:rFonts w:cs="Arial"/>
                <w:sz w:val="20"/>
                <w:szCs w:val="20"/>
              </w:rPr>
              <w:t>correttezza dei contenuti dell’avviso</w:t>
            </w:r>
          </w:p>
        </w:tc>
        <w:tc>
          <w:tcPr>
            <w:tcW w:w="722" w:type="pct"/>
            <w:shd w:val="clear" w:color="auto" w:fill="FFFFFF" w:themeFill="background1"/>
          </w:tcPr>
          <w:p w14:paraId="4DC6C22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70</w:t>
            </w:r>
          </w:p>
        </w:tc>
        <w:sdt>
          <w:sdtPr>
            <w:rPr>
              <w:sz w:val="20"/>
              <w:szCs w:val="20"/>
            </w:rPr>
            <w:id w:val="7999617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12B6F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219402"/>
              <w14:checkbox>
                <w14:checked w14:val="0"/>
                <w14:checkedState w14:val="2612" w14:font="MS Gothic"/>
                <w14:uncheckedState w14:val="2610" w14:font="MS Gothic"/>
              </w14:checkbox>
            </w:sdtPr>
            <w:sdtEndPr/>
            <w:sdtContent>
              <w:p w14:paraId="3202246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80572257"/>
              <w14:checkbox>
                <w14:checked w14:val="0"/>
                <w14:checkedState w14:val="2612" w14:font="MS Gothic"/>
                <w14:uncheckedState w14:val="2610" w14:font="MS Gothic"/>
              </w14:checkbox>
            </w:sdtPr>
            <w:sdtEndPr/>
            <w:sdtContent>
              <w:p w14:paraId="173B7B3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FF34AE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38DF3F6" w14:textId="77777777" w:rsidR="0049540E" w:rsidRPr="005D58EA" w:rsidRDefault="0049540E" w:rsidP="00DB6526">
            <w:pPr>
              <w:jc w:val="center"/>
              <w:rPr>
                <w:sz w:val="20"/>
                <w:szCs w:val="20"/>
              </w:rPr>
            </w:pPr>
          </w:p>
        </w:tc>
      </w:tr>
      <w:tr w:rsidR="0049540E" w:rsidRPr="005D58EA" w14:paraId="4B3E22DF" w14:textId="77777777" w:rsidTr="00DB6526">
        <w:tc>
          <w:tcPr>
            <w:tcW w:w="2019" w:type="pct"/>
            <w:shd w:val="clear" w:color="auto" w:fill="D9D9D9" w:themeFill="background1" w:themeFillShade="D9"/>
          </w:tcPr>
          <w:p w14:paraId="4EE1832E" w14:textId="77777777" w:rsidR="0049540E" w:rsidRPr="005D58EA" w:rsidRDefault="0049540E" w:rsidP="00DB6526">
            <w:pPr>
              <w:rPr>
                <w:rFonts w:cs="Arial"/>
                <w:b/>
                <w:sz w:val="20"/>
                <w:szCs w:val="20"/>
              </w:rPr>
            </w:pPr>
            <w:r w:rsidRPr="005D58EA">
              <w:rPr>
                <w:rFonts w:cs="Arial"/>
                <w:b/>
                <w:sz w:val="20"/>
                <w:szCs w:val="20"/>
              </w:rPr>
              <w:t>C –  BANDO</w:t>
            </w:r>
          </w:p>
        </w:tc>
        <w:tc>
          <w:tcPr>
            <w:tcW w:w="722" w:type="pct"/>
            <w:shd w:val="clear" w:color="auto" w:fill="D9D9D9" w:themeFill="background1" w:themeFillShade="D9"/>
          </w:tcPr>
          <w:p w14:paraId="3C724DAF" w14:textId="77777777" w:rsidR="0049540E" w:rsidRPr="005D58EA" w:rsidRDefault="0049540E" w:rsidP="00DB6526">
            <w:pPr>
              <w:rPr>
                <w:sz w:val="20"/>
                <w:szCs w:val="20"/>
              </w:rPr>
            </w:pPr>
          </w:p>
        </w:tc>
        <w:tc>
          <w:tcPr>
            <w:tcW w:w="192" w:type="pct"/>
            <w:shd w:val="clear" w:color="auto" w:fill="D9D9D9" w:themeFill="background1" w:themeFillShade="D9"/>
          </w:tcPr>
          <w:p w14:paraId="081B017A" w14:textId="77777777" w:rsidR="0049540E" w:rsidRPr="005D58EA" w:rsidRDefault="0049540E" w:rsidP="00DB6526">
            <w:pPr>
              <w:jc w:val="center"/>
              <w:rPr>
                <w:sz w:val="20"/>
                <w:szCs w:val="20"/>
              </w:rPr>
            </w:pPr>
          </w:p>
        </w:tc>
        <w:tc>
          <w:tcPr>
            <w:tcW w:w="193" w:type="pct"/>
            <w:shd w:val="clear" w:color="auto" w:fill="D9D9D9" w:themeFill="background1" w:themeFillShade="D9"/>
          </w:tcPr>
          <w:p w14:paraId="0F146311" w14:textId="77777777" w:rsidR="0049540E" w:rsidRPr="005D58EA" w:rsidRDefault="0049540E" w:rsidP="00DB6526">
            <w:pPr>
              <w:jc w:val="center"/>
              <w:rPr>
                <w:sz w:val="20"/>
                <w:szCs w:val="20"/>
              </w:rPr>
            </w:pPr>
          </w:p>
        </w:tc>
        <w:tc>
          <w:tcPr>
            <w:tcW w:w="240" w:type="pct"/>
            <w:shd w:val="clear" w:color="auto" w:fill="D9D9D9" w:themeFill="background1" w:themeFillShade="D9"/>
          </w:tcPr>
          <w:p w14:paraId="1C292A11" w14:textId="77777777" w:rsidR="0049540E" w:rsidRPr="005D58EA" w:rsidRDefault="0049540E" w:rsidP="00DB6526">
            <w:pPr>
              <w:jc w:val="center"/>
              <w:rPr>
                <w:sz w:val="20"/>
                <w:szCs w:val="20"/>
              </w:rPr>
            </w:pPr>
          </w:p>
        </w:tc>
        <w:tc>
          <w:tcPr>
            <w:tcW w:w="902" w:type="pct"/>
            <w:shd w:val="clear" w:color="auto" w:fill="D9D9D9" w:themeFill="background1" w:themeFillShade="D9"/>
          </w:tcPr>
          <w:p w14:paraId="723F8C10" w14:textId="77777777" w:rsidR="0049540E" w:rsidRPr="005D58EA" w:rsidRDefault="0049540E" w:rsidP="00DB6526">
            <w:pPr>
              <w:rPr>
                <w:sz w:val="20"/>
                <w:szCs w:val="20"/>
              </w:rPr>
            </w:pPr>
          </w:p>
        </w:tc>
        <w:tc>
          <w:tcPr>
            <w:tcW w:w="732" w:type="pct"/>
            <w:shd w:val="clear" w:color="auto" w:fill="D9D9D9" w:themeFill="background1" w:themeFillShade="D9"/>
          </w:tcPr>
          <w:p w14:paraId="0AED435E" w14:textId="77777777" w:rsidR="0049540E" w:rsidRPr="005D58EA" w:rsidRDefault="0049540E" w:rsidP="00DB6526">
            <w:pPr>
              <w:rPr>
                <w:sz w:val="20"/>
                <w:szCs w:val="20"/>
              </w:rPr>
            </w:pPr>
          </w:p>
        </w:tc>
      </w:tr>
      <w:tr w:rsidR="0049540E" w:rsidRPr="005D58EA" w14:paraId="3E2A16DB" w14:textId="77777777" w:rsidTr="00DB6526">
        <w:tc>
          <w:tcPr>
            <w:tcW w:w="2019" w:type="pct"/>
          </w:tcPr>
          <w:p w14:paraId="29CCA7EB"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contenuti del bando conformi alla legge (rispetto bando-tipo Linee guida ANAC)</w:t>
            </w:r>
          </w:p>
        </w:tc>
        <w:tc>
          <w:tcPr>
            <w:tcW w:w="722" w:type="pct"/>
          </w:tcPr>
          <w:p w14:paraId="2B52B338" w14:textId="77777777" w:rsidR="0049540E" w:rsidRPr="005D58EA" w:rsidRDefault="0049540E" w:rsidP="00DB6526">
            <w:pPr>
              <w:rPr>
                <w:sz w:val="20"/>
                <w:szCs w:val="20"/>
              </w:rPr>
            </w:pPr>
          </w:p>
        </w:tc>
        <w:sdt>
          <w:sdtPr>
            <w:rPr>
              <w:sz w:val="20"/>
              <w:szCs w:val="20"/>
            </w:rPr>
            <w:id w:val="-2123583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244C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20854016"/>
              <w14:checkbox>
                <w14:checked w14:val="0"/>
                <w14:checkedState w14:val="2612" w14:font="MS Gothic"/>
                <w14:uncheckedState w14:val="2610" w14:font="MS Gothic"/>
              </w14:checkbox>
            </w:sdtPr>
            <w:sdtEndPr/>
            <w:sdtContent>
              <w:p w14:paraId="38068E6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33572575"/>
              <w14:checkbox>
                <w14:checked w14:val="0"/>
                <w14:checkedState w14:val="2612" w14:font="MS Gothic"/>
                <w14:uncheckedState w14:val="2610" w14:font="MS Gothic"/>
              </w14:checkbox>
            </w:sdtPr>
            <w:sdtEndPr/>
            <w:sdtContent>
              <w:p w14:paraId="6E91805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EF4BC8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DF07E4C" w14:textId="77777777" w:rsidR="0049540E" w:rsidRPr="005D58EA" w:rsidRDefault="0049540E" w:rsidP="00DB6526">
            <w:pPr>
              <w:jc w:val="center"/>
              <w:rPr>
                <w:sz w:val="20"/>
                <w:szCs w:val="20"/>
              </w:rPr>
            </w:pPr>
          </w:p>
        </w:tc>
      </w:tr>
      <w:tr w:rsidR="0049540E" w:rsidRPr="005D58EA" w14:paraId="548C9EE1" w14:textId="77777777" w:rsidTr="00DB6526">
        <w:tc>
          <w:tcPr>
            <w:tcW w:w="2019" w:type="pct"/>
          </w:tcPr>
          <w:p w14:paraId="6FBBA31A" w14:textId="77777777" w:rsidR="0049540E" w:rsidRPr="005D58EA" w:rsidRDefault="0049540E" w:rsidP="00DB6526">
            <w:pPr>
              <w:rPr>
                <w:rFonts w:cs="Arial"/>
                <w:b/>
                <w:sz w:val="20"/>
                <w:szCs w:val="20"/>
              </w:rPr>
            </w:pPr>
            <w:r w:rsidRPr="005D58EA">
              <w:rPr>
                <w:rFonts w:cs="Arial"/>
                <w:sz w:val="20"/>
                <w:szCs w:val="20"/>
              </w:rPr>
              <w:t>conformità dei termini di presentazione delle domande di partecipazione indicati nel bando</w:t>
            </w:r>
          </w:p>
        </w:tc>
        <w:tc>
          <w:tcPr>
            <w:tcW w:w="722" w:type="pct"/>
          </w:tcPr>
          <w:p w14:paraId="0C6D0A98"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62</w:t>
            </w:r>
          </w:p>
        </w:tc>
        <w:sdt>
          <w:sdtPr>
            <w:rPr>
              <w:sz w:val="20"/>
              <w:szCs w:val="20"/>
            </w:rPr>
            <w:id w:val="18706407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3C1D4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72021004"/>
              <w14:checkbox>
                <w14:checked w14:val="0"/>
                <w14:checkedState w14:val="2612" w14:font="MS Gothic"/>
                <w14:uncheckedState w14:val="2610" w14:font="MS Gothic"/>
              </w14:checkbox>
            </w:sdtPr>
            <w:sdtEndPr/>
            <w:sdtContent>
              <w:p w14:paraId="733CA94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50525980"/>
              <w14:checkbox>
                <w14:checked w14:val="0"/>
                <w14:checkedState w14:val="2612" w14:font="MS Gothic"/>
                <w14:uncheckedState w14:val="2610" w14:font="MS Gothic"/>
              </w14:checkbox>
            </w:sdtPr>
            <w:sdtEndPr/>
            <w:sdtContent>
              <w:p w14:paraId="7937CDC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CDD5CC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33CF4EB" w14:textId="77777777" w:rsidR="0049540E" w:rsidRPr="005D58EA" w:rsidRDefault="0049540E" w:rsidP="00DB6526">
            <w:pPr>
              <w:jc w:val="center"/>
              <w:rPr>
                <w:sz w:val="20"/>
                <w:szCs w:val="20"/>
              </w:rPr>
            </w:pPr>
          </w:p>
        </w:tc>
      </w:tr>
      <w:tr w:rsidR="0049540E" w:rsidRPr="005D58EA" w14:paraId="24E062A0" w14:textId="77777777" w:rsidTr="00DB6526">
        <w:tc>
          <w:tcPr>
            <w:tcW w:w="2019" w:type="pct"/>
          </w:tcPr>
          <w:p w14:paraId="31B810D5" w14:textId="77777777" w:rsidR="0049540E" w:rsidRPr="005D58EA" w:rsidRDefault="0049540E" w:rsidP="00DB6526">
            <w:pPr>
              <w:rPr>
                <w:rFonts w:cs="Arial"/>
                <w:b/>
                <w:sz w:val="20"/>
                <w:szCs w:val="20"/>
              </w:rPr>
            </w:pPr>
            <w:r w:rsidRPr="005D58EA">
              <w:rPr>
                <w:rFonts w:cs="Arial"/>
                <w:sz w:val="20"/>
                <w:szCs w:val="20"/>
              </w:rPr>
              <w:t>il bando prevede che la procedura si svolga per fasi successive</w:t>
            </w:r>
          </w:p>
        </w:tc>
        <w:tc>
          <w:tcPr>
            <w:tcW w:w="722" w:type="pct"/>
          </w:tcPr>
          <w:p w14:paraId="7D6A85DB" w14:textId="77777777" w:rsidR="0049540E" w:rsidRPr="005D58EA" w:rsidRDefault="0049540E" w:rsidP="00DB6526">
            <w:pPr>
              <w:rPr>
                <w:sz w:val="20"/>
                <w:szCs w:val="20"/>
              </w:rPr>
            </w:pPr>
          </w:p>
        </w:tc>
        <w:sdt>
          <w:sdtPr>
            <w:rPr>
              <w:sz w:val="20"/>
              <w:szCs w:val="20"/>
            </w:rPr>
            <w:id w:val="3666513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9E118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50643592"/>
              <w14:checkbox>
                <w14:checked w14:val="0"/>
                <w14:checkedState w14:val="2612" w14:font="MS Gothic"/>
                <w14:uncheckedState w14:val="2610" w14:font="MS Gothic"/>
              </w14:checkbox>
            </w:sdtPr>
            <w:sdtEndPr/>
            <w:sdtContent>
              <w:p w14:paraId="1D13425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11988766"/>
              <w14:checkbox>
                <w14:checked w14:val="0"/>
                <w14:checkedState w14:val="2612" w14:font="MS Gothic"/>
                <w14:uncheckedState w14:val="2610" w14:font="MS Gothic"/>
              </w14:checkbox>
            </w:sdtPr>
            <w:sdtEndPr/>
            <w:sdtContent>
              <w:p w14:paraId="06E48C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8DE7C8A"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A5C601F" w14:textId="77777777" w:rsidR="0049540E" w:rsidRPr="005D58EA" w:rsidRDefault="0049540E" w:rsidP="00DB6526">
            <w:pPr>
              <w:jc w:val="center"/>
              <w:rPr>
                <w:sz w:val="20"/>
                <w:szCs w:val="20"/>
              </w:rPr>
            </w:pPr>
          </w:p>
        </w:tc>
      </w:tr>
      <w:tr w:rsidR="0049540E" w:rsidRPr="005D58EA" w14:paraId="1E7CB447" w14:textId="77777777" w:rsidTr="00DB6526">
        <w:tc>
          <w:tcPr>
            <w:tcW w:w="2019" w:type="pct"/>
          </w:tcPr>
          <w:p w14:paraId="4F34540A"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il bando prevede un numero massimo di candidati da invitare</w:t>
            </w:r>
          </w:p>
        </w:tc>
        <w:tc>
          <w:tcPr>
            <w:tcW w:w="722" w:type="pct"/>
          </w:tcPr>
          <w:p w14:paraId="2588DB27"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91</w:t>
            </w:r>
          </w:p>
        </w:tc>
        <w:sdt>
          <w:sdtPr>
            <w:rPr>
              <w:sz w:val="20"/>
              <w:szCs w:val="20"/>
            </w:rPr>
            <w:id w:val="10981411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E4C20A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66833027"/>
              <w14:checkbox>
                <w14:checked w14:val="0"/>
                <w14:checkedState w14:val="2612" w14:font="MS Gothic"/>
                <w14:uncheckedState w14:val="2610" w14:font="MS Gothic"/>
              </w14:checkbox>
            </w:sdtPr>
            <w:sdtEndPr/>
            <w:sdtContent>
              <w:p w14:paraId="198CF34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64746892"/>
              <w14:checkbox>
                <w14:checked w14:val="0"/>
                <w14:checkedState w14:val="2612" w14:font="MS Gothic"/>
                <w14:uncheckedState w14:val="2610" w14:font="MS Gothic"/>
              </w14:checkbox>
            </w:sdtPr>
            <w:sdtEndPr/>
            <w:sdtContent>
              <w:p w14:paraId="4F5D60A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C52B90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C91BFED" w14:textId="77777777" w:rsidR="0049540E" w:rsidRPr="005D58EA" w:rsidRDefault="0049540E" w:rsidP="00DB6526">
            <w:pPr>
              <w:jc w:val="center"/>
              <w:rPr>
                <w:sz w:val="20"/>
                <w:szCs w:val="20"/>
              </w:rPr>
            </w:pPr>
          </w:p>
        </w:tc>
      </w:tr>
      <w:tr w:rsidR="0049540E" w:rsidRPr="005D58EA" w14:paraId="6048D1B2" w14:textId="77777777" w:rsidTr="00DB6526">
        <w:tc>
          <w:tcPr>
            <w:tcW w:w="2019" w:type="pct"/>
          </w:tcPr>
          <w:p w14:paraId="311CBEB7"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rispetto n° minimo candidati (tre)</w:t>
            </w:r>
          </w:p>
        </w:tc>
        <w:tc>
          <w:tcPr>
            <w:tcW w:w="722" w:type="pct"/>
          </w:tcPr>
          <w:p w14:paraId="36CD51CA"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91</w:t>
            </w:r>
          </w:p>
        </w:tc>
        <w:sdt>
          <w:sdtPr>
            <w:rPr>
              <w:sz w:val="20"/>
              <w:szCs w:val="20"/>
            </w:rPr>
            <w:id w:val="14538278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C78E0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436826"/>
              <w14:checkbox>
                <w14:checked w14:val="0"/>
                <w14:checkedState w14:val="2612" w14:font="MS Gothic"/>
                <w14:uncheckedState w14:val="2610" w14:font="MS Gothic"/>
              </w14:checkbox>
            </w:sdtPr>
            <w:sdtEndPr/>
            <w:sdtContent>
              <w:p w14:paraId="6BA0354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90573037"/>
              <w14:checkbox>
                <w14:checked w14:val="0"/>
                <w14:checkedState w14:val="2612" w14:font="MS Gothic"/>
                <w14:uncheckedState w14:val="2610" w14:font="MS Gothic"/>
              </w14:checkbox>
            </w:sdtPr>
            <w:sdtEndPr/>
            <w:sdtContent>
              <w:p w14:paraId="7C28A82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EC7C56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0EC9CD2" w14:textId="77777777" w:rsidR="0049540E" w:rsidRPr="005D58EA" w:rsidRDefault="0049540E" w:rsidP="00DB6526">
            <w:pPr>
              <w:jc w:val="center"/>
              <w:rPr>
                <w:sz w:val="20"/>
                <w:szCs w:val="20"/>
              </w:rPr>
            </w:pPr>
          </w:p>
        </w:tc>
      </w:tr>
      <w:tr w:rsidR="0049540E" w:rsidRPr="005D58EA" w14:paraId="7BA73811" w14:textId="77777777" w:rsidTr="00DB6526">
        <w:tc>
          <w:tcPr>
            <w:tcW w:w="2019" w:type="pct"/>
          </w:tcPr>
          <w:p w14:paraId="64A17659" w14:textId="77777777" w:rsidR="0049540E" w:rsidRPr="005D58EA" w:rsidRDefault="0049540E" w:rsidP="00DB6526">
            <w:pPr>
              <w:rPr>
                <w:rFonts w:cs="Arial"/>
                <w:b/>
                <w:sz w:val="20"/>
                <w:szCs w:val="20"/>
              </w:rPr>
            </w:pPr>
            <w:r w:rsidRPr="005D58EA">
              <w:rPr>
                <w:rFonts w:cs="Arial"/>
                <w:sz w:val="20"/>
                <w:szCs w:val="20"/>
              </w:rPr>
              <w:t>correttezza modalità di pubblicazione – sopra soglia</w:t>
            </w:r>
          </w:p>
        </w:tc>
        <w:tc>
          <w:tcPr>
            <w:tcW w:w="722" w:type="pct"/>
          </w:tcPr>
          <w:p w14:paraId="2146289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72</w:t>
            </w:r>
          </w:p>
        </w:tc>
        <w:sdt>
          <w:sdtPr>
            <w:rPr>
              <w:sz w:val="20"/>
              <w:szCs w:val="20"/>
            </w:rPr>
            <w:id w:val="-17183437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B91320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33568282"/>
              <w14:checkbox>
                <w14:checked w14:val="0"/>
                <w14:checkedState w14:val="2612" w14:font="MS Gothic"/>
                <w14:uncheckedState w14:val="2610" w14:font="MS Gothic"/>
              </w14:checkbox>
            </w:sdtPr>
            <w:sdtEndPr/>
            <w:sdtContent>
              <w:p w14:paraId="2C382CD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661207030"/>
              <w14:checkbox>
                <w14:checked w14:val="0"/>
                <w14:checkedState w14:val="2612" w14:font="MS Gothic"/>
                <w14:uncheckedState w14:val="2610" w14:font="MS Gothic"/>
              </w14:checkbox>
            </w:sdtPr>
            <w:sdtEndPr/>
            <w:sdtContent>
              <w:p w14:paraId="021C7A0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9828DE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89A5B7" w14:textId="77777777" w:rsidR="0049540E" w:rsidRPr="005D58EA" w:rsidRDefault="0049540E" w:rsidP="00DB6526">
            <w:pPr>
              <w:jc w:val="center"/>
              <w:rPr>
                <w:sz w:val="20"/>
                <w:szCs w:val="20"/>
              </w:rPr>
            </w:pPr>
          </w:p>
        </w:tc>
      </w:tr>
      <w:tr w:rsidR="0049540E" w:rsidRPr="005D58EA" w14:paraId="6951092D" w14:textId="77777777" w:rsidTr="00DB6526">
        <w:tc>
          <w:tcPr>
            <w:tcW w:w="2019" w:type="pct"/>
          </w:tcPr>
          <w:p w14:paraId="591ED52B" w14:textId="77777777" w:rsidR="0049540E" w:rsidRPr="005D58EA" w:rsidRDefault="0049540E" w:rsidP="00DB6526">
            <w:pPr>
              <w:rPr>
                <w:rFonts w:cs="Arial"/>
                <w:b/>
                <w:sz w:val="20"/>
                <w:szCs w:val="20"/>
              </w:rPr>
            </w:pPr>
            <w:r w:rsidRPr="005D58EA">
              <w:rPr>
                <w:rFonts w:cs="Arial"/>
                <w:sz w:val="20"/>
                <w:szCs w:val="20"/>
              </w:rPr>
              <w:t>correttezza modalità di pubblicazione – sotto soglia (lavori)</w:t>
            </w:r>
          </w:p>
        </w:tc>
        <w:tc>
          <w:tcPr>
            <w:tcW w:w="722" w:type="pct"/>
          </w:tcPr>
          <w:p w14:paraId="0EE4A92B"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 c. 9</w:t>
            </w:r>
          </w:p>
        </w:tc>
        <w:sdt>
          <w:sdtPr>
            <w:rPr>
              <w:sz w:val="20"/>
              <w:szCs w:val="20"/>
            </w:rPr>
            <w:id w:val="6743905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3A823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55602642"/>
              <w14:checkbox>
                <w14:checked w14:val="0"/>
                <w14:checkedState w14:val="2612" w14:font="MS Gothic"/>
                <w14:uncheckedState w14:val="2610" w14:font="MS Gothic"/>
              </w14:checkbox>
            </w:sdtPr>
            <w:sdtEndPr/>
            <w:sdtContent>
              <w:p w14:paraId="60A2E05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002466788"/>
              <w14:checkbox>
                <w14:checked w14:val="0"/>
                <w14:checkedState w14:val="2612" w14:font="MS Gothic"/>
                <w14:uncheckedState w14:val="2610" w14:font="MS Gothic"/>
              </w14:checkbox>
            </w:sdtPr>
            <w:sdtEndPr/>
            <w:sdtContent>
              <w:p w14:paraId="6385010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08670A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9D3041" w14:textId="77777777" w:rsidR="0049540E" w:rsidRPr="005D58EA" w:rsidRDefault="0049540E" w:rsidP="00DB6526">
            <w:pPr>
              <w:jc w:val="center"/>
              <w:rPr>
                <w:sz w:val="20"/>
                <w:szCs w:val="20"/>
              </w:rPr>
            </w:pPr>
          </w:p>
        </w:tc>
      </w:tr>
      <w:tr w:rsidR="0049540E" w:rsidRPr="005D58EA" w14:paraId="3BA1A33E" w14:textId="77777777" w:rsidTr="00DB6526">
        <w:trPr>
          <w:trHeight w:val="298"/>
        </w:trPr>
        <w:tc>
          <w:tcPr>
            <w:tcW w:w="2019" w:type="pct"/>
          </w:tcPr>
          <w:p w14:paraId="64D9E74D" w14:textId="77777777" w:rsidR="0049540E" w:rsidRPr="005D58EA" w:rsidRDefault="0049540E" w:rsidP="00DB6526">
            <w:pPr>
              <w:rPr>
                <w:rFonts w:cs="Arial"/>
                <w:b/>
                <w:sz w:val="20"/>
                <w:szCs w:val="20"/>
              </w:rPr>
            </w:pPr>
            <w:r w:rsidRPr="005D58EA">
              <w:rPr>
                <w:rFonts w:cs="Arial"/>
                <w:sz w:val="20"/>
                <w:szCs w:val="20"/>
              </w:rPr>
              <w:t>correttezza modalità di pubblicazione – sotto soglia (forniture e servizi)</w:t>
            </w:r>
          </w:p>
        </w:tc>
        <w:tc>
          <w:tcPr>
            <w:tcW w:w="722" w:type="pct"/>
          </w:tcPr>
          <w:p w14:paraId="168B5AA7"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 c. 9</w:t>
            </w:r>
          </w:p>
        </w:tc>
        <w:sdt>
          <w:sdtPr>
            <w:rPr>
              <w:sz w:val="20"/>
              <w:szCs w:val="20"/>
            </w:rPr>
            <w:id w:val="21160923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217EC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96303328"/>
              <w14:checkbox>
                <w14:checked w14:val="0"/>
                <w14:checkedState w14:val="2612" w14:font="MS Gothic"/>
                <w14:uncheckedState w14:val="2610" w14:font="MS Gothic"/>
              </w14:checkbox>
            </w:sdtPr>
            <w:sdtEndPr/>
            <w:sdtContent>
              <w:p w14:paraId="4F0A58E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45466048"/>
              <w14:checkbox>
                <w14:checked w14:val="0"/>
                <w14:checkedState w14:val="2612" w14:font="MS Gothic"/>
                <w14:uncheckedState w14:val="2610" w14:font="MS Gothic"/>
              </w14:checkbox>
            </w:sdtPr>
            <w:sdtEndPr/>
            <w:sdtContent>
              <w:p w14:paraId="5B01C5C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E0D22A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8F860AE" w14:textId="77777777" w:rsidR="0049540E" w:rsidRPr="005D58EA" w:rsidRDefault="0049540E" w:rsidP="00DB6526">
            <w:pPr>
              <w:jc w:val="center"/>
              <w:rPr>
                <w:sz w:val="20"/>
                <w:szCs w:val="20"/>
              </w:rPr>
            </w:pPr>
          </w:p>
        </w:tc>
      </w:tr>
      <w:tr w:rsidR="0049540E" w:rsidRPr="005D58EA" w14:paraId="43197D26" w14:textId="77777777" w:rsidTr="00DB6526">
        <w:tc>
          <w:tcPr>
            <w:tcW w:w="2019" w:type="pct"/>
          </w:tcPr>
          <w:p w14:paraId="4300458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Il bando non è stato pubblicato (le amministrazioni aggiudicatrici non sono tenute a pubblicare un bando di gara se includono nella ulteriore procedura tutti, e soltanto, gli offerenti in possesso dei requisiti di cui agli articoli dal 80 al 90 che, nella procedura aperta o ristretta precedente, hanno presentato offerte conformi ai requisiti formali della procedura di appalto)</w:t>
            </w:r>
          </w:p>
        </w:tc>
        <w:tc>
          <w:tcPr>
            <w:tcW w:w="722" w:type="pct"/>
          </w:tcPr>
          <w:p w14:paraId="7C795616"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59 c. 2 lett. b)</w:t>
            </w:r>
          </w:p>
        </w:tc>
        <w:sdt>
          <w:sdtPr>
            <w:rPr>
              <w:sz w:val="20"/>
              <w:szCs w:val="20"/>
            </w:rPr>
            <w:id w:val="6743081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5E893B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18148437"/>
              <w14:checkbox>
                <w14:checked w14:val="0"/>
                <w14:checkedState w14:val="2612" w14:font="MS Gothic"/>
                <w14:uncheckedState w14:val="2610" w14:font="MS Gothic"/>
              </w14:checkbox>
            </w:sdtPr>
            <w:sdtEndPr/>
            <w:sdtContent>
              <w:p w14:paraId="5677818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92980962"/>
              <w14:checkbox>
                <w14:checked w14:val="0"/>
                <w14:checkedState w14:val="2612" w14:font="MS Gothic"/>
                <w14:uncheckedState w14:val="2610" w14:font="MS Gothic"/>
              </w14:checkbox>
            </w:sdtPr>
            <w:sdtEndPr/>
            <w:sdtContent>
              <w:p w14:paraId="41B23FF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E4D9C1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26AB7CA" w14:textId="77777777" w:rsidR="0049540E" w:rsidRPr="005D58EA" w:rsidRDefault="0049540E" w:rsidP="00DB6526">
            <w:pPr>
              <w:jc w:val="center"/>
              <w:rPr>
                <w:sz w:val="20"/>
                <w:szCs w:val="20"/>
              </w:rPr>
            </w:pPr>
          </w:p>
        </w:tc>
      </w:tr>
      <w:tr w:rsidR="0049540E" w:rsidRPr="005D58EA" w14:paraId="5695E0EB" w14:textId="77777777" w:rsidTr="00DB6526">
        <w:tc>
          <w:tcPr>
            <w:tcW w:w="2019" w:type="pct"/>
            <w:shd w:val="clear" w:color="auto" w:fill="BFBFBF" w:themeFill="background1" w:themeFillShade="BF"/>
          </w:tcPr>
          <w:p w14:paraId="43E3008F" w14:textId="77777777" w:rsidR="0049540E" w:rsidRPr="005D58EA" w:rsidRDefault="0049540E" w:rsidP="00DB6526">
            <w:pPr>
              <w:rPr>
                <w:rFonts w:cs="Arial"/>
                <w:b/>
                <w:sz w:val="20"/>
                <w:szCs w:val="20"/>
              </w:rPr>
            </w:pPr>
            <w:r w:rsidRPr="005D58EA">
              <w:rPr>
                <w:rFonts w:cs="Arial"/>
                <w:b/>
                <w:sz w:val="20"/>
                <w:szCs w:val="20"/>
              </w:rPr>
              <w:t>D- DOMANDA DI PARTECIPAZIONE</w:t>
            </w:r>
          </w:p>
        </w:tc>
        <w:tc>
          <w:tcPr>
            <w:tcW w:w="722" w:type="pct"/>
            <w:shd w:val="clear" w:color="auto" w:fill="BFBFBF" w:themeFill="background1" w:themeFillShade="BF"/>
          </w:tcPr>
          <w:p w14:paraId="76993B0C" w14:textId="77777777" w:rsidR="0049540E" w:rsidRPr="005D58EA" w:rsidRDefault="0049540E" w:rsidP="00DB6526">
            <w:pPr>
              <w:rPr>
                <w:rFonts w:cs="Arial"/>
                <w:b/>
                <w:sz w:val="20"/>
                <w:szCs w:val="20"/>
              </w:rPr>
            </w:pPr>
          </w:p>
        </w:tc>
        <w:tc>
          <w:tcPr>
            <w:tcW w:w="192" w:type="pct"/>
            <w:shd w:val="clear" w:color="auto" w:fill="BFBFBF" w:themeFill="background1" w:themeFillShade="BF"/>
          </w:tcPr>
          <w:p w14:paraId="6F7B380A" w14:textId="77777777" w:rsidR="0049540E" w:rsidRPr="005D58EA" w:rsidRDefault="0049540E" w:rsidP="00DB6526">
            <w:pPr>
              <w:jc w:val="center"/>
              <w:rPr>
                <w:rFonts w:cs="Arial"/>
                <w:b/>
                <w:sz w:val="20"/>
                <w:szCs w:val="20"/>
              </w:rPr>
            </w:pPr>
          </w:p>
        </w:tc>
        <w:tc>
          <w:tcPr>
            <w:tcW w:w="193" w:type="pct"/>
            <w:shd w:val="clear" w:color="auto" w:fill="BFBFBF" w:themeFill="background1" w:themeFillShade="BF"/>
          </w:tcPr>
          <w:p w14:paraId="6521BB10" w14:textId="77777777" w:rsidR="0049540E" w:rsidRPr="005D58EA" w:rsidRDefault="0049540E" w:rsidP="00DB6526">
            <w:pPr>
              <w:jc w:val="center"/>
              <w:rPr>
                <w:rFonts w:cs="Arial"/>
                <w:b/>
                <w:sz w:val="20"/>
                <w:szCs w:val="20"/>
              </w:rPr>
            </w:pPr>
          </w:p>
        </w:tc>
        <w:tc>
          <w:tcPr>
            <w:tcW w:w="240" w:type="pct"/>
            <w:shd w:val="clear" w:color="auto" w:fill="BFBFBF" w:themeFill="background1" w:themeFillShade="BF"/>
          </w:tcPr>
          <w:p w14:paraId="5A123026" w14:textId="77777777" w:rsidR="0049540E" w:rsidRPr="005D58EA" w:rsidRDefault="0049540E" w:rsidP="00DB6526">
            <w:pPr>
              <w:jc w:val="center"/>
              <w:rPr>
                <w:rFonts w:cs="Arial"/>
                <w:b/>
                <w:sz w:val="20"/>
                <w:szCs w:val="20"/>
              </w:rPr>
            </w:pPr>
          </w:p>
        </w:tc>
        <w:tc>
          <w:tcPr>
            <w:tcW w:w="902" w:type="pct"/>
            <w:shd w:val="clear" w:color="auto" w:fill="BFBFBF" w:themeFill="background1" w:themeFillShade="BF"/>
          </w:tcPr>
          <w:p w14:paraId="06CE0BC2" w14:textId="77777777" w:rsidR="0049540E" w:rsidRPr="005D58EA" w:rsidRDefault="0049540E" w:rsidP="00DB6526">
            <w:pPr>
              <w:jc w:val="center"/>
              <w:rPr>
                <w:rFonts w:cs="Arial"/>
                <w:b/>
                <w:sz w:val="20"/>
                <w:szCs w:val="20"/>
              </w:rPr>
            </w:pPr>
          </w:p>
        </w:tc>
        <w:tc>
          <w:tcPr>
            <w:tcW w:w="732" w:type="pct"/>
            <w:shd w:val="clear" w:color="auto" w:fill="BFBFBF" w:themeFill="background1" w:themeFillShade="BF"/>
          </w:tcPr>
          <w:p w14:paraId="29A5BECF" w14:textId="77777777" w:rsidR="0049540E" w:rsidRPr="005D58EA" w:rsidRDefault="0049540E" w:rsidP="00DB6526">
            <w:pPr>
              <w:jc w:val="center"/>
              <w:rPr>
                <w:rFonts w:cs="Arial"/>
                <w:b/>
                <w:sz w:val="20"/>
                <w:szCs w:val="20"/>
              </w:rPr>
            </w:pPr>
          </w:p>
        </w:tc>
      </w:tr>
      <w:tr w:rsidR="0049540E" w:rsidRPr="005D58EA" w14:paraId="7614E0E8" w14:textId="77777777" w:rsidTr="00DB6526">
        <w:tc>
          <w:tcPr>
            <w:tcW w:w="2019" w:type="pct"/>
          </w:tcPr>
          <w:p w14:paraId="4EE2696B"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le domande sono regolari e pervenute nei termini previsti dal bando</w:t>
            </w:r>
          </w:p>
        </w:tc>
        <w:tc>
          <w:tcPr>
            <w:tcW w:w="722" w:type="pct"/>
          </w:tcPr>
          <w:p w14:paraId="5EF303BD" w14:textId="77777777" w:rsidR="0049540E" w:rsidRPr="005D58EA" w:rsidRDefault="0049540E" w:rsidP="00DB6526">
            <w:pPr>
              <w:rPr>
                <w:sz w:val="20"/>
                <w:szCs w:val="20"/>
              </w:rPr>
            </w:pPr>
          </w:p>
        </w:tc>
        <w:sdt>
          <w:sdtPr>
            <w:rPr>
              <w:sz w:val="20"/>
              <w:szCs w:val="20"/>
            </w:rPr>
            <w:id w:val="16738301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E349A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21362983"/>
              <w14:checkbox>
                <w14:checked w14:val="0"/>
                <w14:checkedState w14:val="2612" w14:font="MS Gothic"/>
                <w14:uncheckedState w14:val="2610" w14:font="MS Gothic"/>
              </w14:checkbox>
            </w:sdtPr>
            <w:sdtEndPr/>
            <w:sdtContent>
              <w:p w14:paraId="498D0C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60708376"/>
              <w14:checkbox>
                <w14:checked w14:val="0"/>
                <w14:checkedState w14:val="2612" w14:font="MS Gothic"/>
                <w14:uncheckedState w14:val="2610" w14:font="MS Gothic"/>
              </w14:checkbox>
            </w:sdtPr>
            <w:sdtEndPr/>
            <w:sdtContent>
              <w:p w14:paraId="4327F76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F4B3DB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48BE675" w14:textId="77777777" w:rsidR="0049540E" w:rsidRPr="005D58EA" w:rsidRDefault="0049540E" w:rsidP="00DB6526">
            <w:pPr>
              <w:jc w:val="center"/>
              <w:rPr>
                <w:sz w:val="20"/>
                <w:szCs w:val="20"/>
              </w:rPr>
            </w:pPr>
          </w:p>
        </w:tc>
      </w:tr>
      <w:tr w:rsidR="0049540E" w:rsidRPr="005D58EA" w14:paraId="77D74CEA" w14:textId="77777777" w:rsidTr="00DB6526">
        <w:tc>
          <w:tcPr>
            <w:tcW w:w="2019" w:type="pct"/>
            <w:shd w:val="clear" w:color="auto" w:fill="BFBFBF" w:themeFill="background1" w:themeFillShade="BF"/>
          </w:tcPr>
          <w:p w14:paraId="1A050C49" w14:textId="77777777" w:rsidR="0049540E" w:rsidRPr="005D58EA" w:rsidRDefault="0049540E" w:rsidP="00DB6526">
            <w:pPr>
              <w:rPr>
                <w:rFonts w:cs="Arial"/>
                <w:b/>
                <w:sz w:val="20"/>
                <w:szCs w:val="20"/>
              </w:rPr>
            </w:pPr>
            <w:r w:rsidRPr="005D58EA">
              <w:rPr>
                <w:rFonts w:cs="Arial"/>
                <w:b/>
                <w:sz w:val="20"/>
                <w:szCs w:val="20"/>
              </w:rPr>
              <w:t>E- PRESENTAZIONE DELLE OFFERTE</w:t>
            </w:r>
          </w:p>
        </w:tc>
        <w:tc>
          <w:tcPr>
            <w:tcW w:w="722" w:type="pct"/>
            <w:shd w:val="clear" w:color="auto" w:fill="BFBFBF" w:themeFill="background1" w:themeFillShade="BF"/>
          </w:tcPr>
          <w:p w14:paraId="4EB5047E" w14:textId="77777777" w:rsidR="0049540E" w:rsidRPr="005D58EA" w:rsidRDefault="0049540E" w:rsidP="00DB6526">
            <w:pPr>
              <w:rPr>
                <w:rFonts w:cs="Arial"/>
                <w:b/>
                <w:sz w:val="20"/>
                <w:szCs w:val="20"/>
              </w:rPr>
            </w:pPr>
          </w:p>
        </w:tc>
        <w:tc>
          <w:tcPr>
            <w:tcW w:w="192" w:type="pct"/>
            <w:shd w:val="clear" w:color="auto" w:fill="BFBFBF" w:themeFill="background1" w:themeFillShade="BF"/>
          </w:tcPr>
          <w:p w14:paraId="117A238D" w14:textId="77777777" w:rsidR="0049540E" w:rsidRPr="005D58EA" w:rsidRDefault="0049540E" w:rsidP="00DB6526">
            <w:pPr>
              <w:jc w:val="center"/>
              <w:rPr>
                <w:rFonts w:cs="Arial"/>
                <w:b/>
                <w:sz w:val="20"/>
                <w:szCs w:val="20"/>
              </w:rPr>
            </w:pPr>
          </w:p>
        </w:tc>
        <w:tc>
          <w:tcPr>
            <w:tcW w:w="193" w:type="pct"/>
            <w:shd w:val="clear" w:color="auto" w:fill="BFBFBF" w:themeFill="background1" w:themeFillShade="BF"/>
          </w:tcPr>
          <w:p w14:paraId="15B2A088" w14:textId="77777777" w:rsidR="0049540E" w:rsidRPr="005D58EA" w:rsidRDefault="0049540E" w:rsidP="00DB6526">
            <w:pPr>
              <w:jc w:val="center"/>
              <w:rPr>
                <w:rFonts w:cs="Arial"/>
                <w:b/>
                <w:sz w:val="20"/>
                <w:szCs w:val="20"/>
              </w:rPr>
            </w:pPr>
          </w:p>
        </w:tc>
        <w:tc>
          <w:tcPr>
            <w:tcW w:w="240" w:type="pct"/>
            <w:shd w:val="clear" w:color="auto" w:fill="BFBFBF" w:themeFill="background1" w:themeFillShade="BF"/>
          </w:tcPr>
          <w:p w14:paraId="00C53FC0" w14:textId="77777777" w:rsidR="0049540E" w:rsidRPr="005D58EA" w:rsidRDefault="0049540E" w:rsidP="00DB6526">
            <w:pPr>
              <w:jc w:val="center"/>
              <w:rPr>
                <w:rFonts w:cs="Arial"/>
                <w:b/>
                <w:sz w:val="20"/>
                <w:szCs w:val="20"/>
              </w:rPr>
            </w:pPr>
          </w:p>
        </w:tc>
        <w:tc>
          <w:tcPr>
            <w:tcW w:w="902" w:type="pct"/>
            <w:shd w:val="clear" w:color="auto" w:fill="BFBFBF" w:themeFill="background1" w:themeFillShade="BF"/>
          </w:tcPr>
          <w:p w14:paraId="2A2B6106" w14:textId="77777777" w:rsidR="0049540E" w:rsidRPr="005D58EA" w:rsidRDefault="0049540E" w:rsidP="00DB6526">
            <w:pPr>
              <w:jc w:val="center"/>
              <w:rPr>
                <w:rFonts w:cs="Arial"/>
                <w:b/>
                <w:sz w:val="20"/>
                <w:szCs w:val="20"/>
              </w:rPr>
            </w:pPr>
          </w:p>
        </w:tc>
        <w:tc>
          <w:tcPr>
            <w:tcW w:w="732" w:type="pct"/>
            <w:shd w:val="clear" w:color="auto" w:fill="BFBFBF" w:themeFill="background1" w:themeFillShade="BF"/>
          </w:tcPr>
          <w:p w14:paraId="5D35E677" w14:textId="77777777" w:rsidR="0049540E" w:rsidRPr="005D58EA" w:rsidRDefault="0049540E" w:rsidP="00DB6526">
            <w:pPr>
              <w:jc w:val="center"/>
              <w:rPr>
                <w:rFonts w:cs="Arial"/>
                <w:b/>
                <w:sz w:val="20"/>
                <w:szCs w:val="20"/>
              </w:rPr>
            </w:pPr>
          </w:p>
        </w:tc>
      </w:tr>
      <w:tr w:rsidR="0049540E" w:rsidRPr="005D58EA" w14:paraId="57790D72" w14:textId="77777777" w:rsidTr="00DB6526">
        <w:tc>
          <w:tcPr>
            <w:tcW w:w="2019" w:type="pct"/>
          </w:tcPr>
          <w:p w14:paraId="19AEA1E6" w14:textId="77777777" w:rsidR="0049540E" w:rsidRPr="005D58EA" w:rsidRDefault="0049540E" w:rsidP="00DB6526">
            <w:pPr>
              <w:rPr>
                <w:rFonts w:cs="Arial"/>
                <w:sz w:val="20"/>
                <w:szCs w:val="20"/>
              </w:rPr>
            </w:pPr>
            <w:r w:rsidRPr="005D58EA">
              <w:rPr>
                <w:rFonts w:cs="Arial"/>
                <w:sz w:val="20"/>
                <w:szCs w:val="20"/>
              </w:rPr>
              <w:t>presenza lettera invito</w:t>
            </w:r>
          </w:p>
        </w:tc>
        <w:tc>
          <w:tcPr>
            <w:tcW w:w="722" w:type="pct"/>
          </w:tcPr>
          <w:p w14:paraId="5B85B5D1"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62</w:t>
            </w:r>
          </w:p>
        </w:tc>
        <w:sdt>
          <w:sdtPr>
            <w:rPr>
              <w:sz w:val="20"/>
              <w:szCs w:val="20"/>
            </w:rPr>
            <w:id w:val="7122312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39CF4C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97090459"/>
              <w14:checkbox>
                <w14:checked w14:val="0"/>
                <w14:checkedState w14:val="2612" w14:font="MS Gothic"/>
                <w14:uncheckedState w14:val="2610" w14:font="MS Gothic"/>
              </w14:checkbox>
            </w:sdtPr>
            <w:sdtEndPr/>
            <w:sdtContent>
              <w:p w14:paraId="27677F0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990212401"/>
              <w14:checkbox>
                <w14:checked w14:val="0"/>
                <w14:checkedState w14:val="2612" w14:font="MS Gothic"/>
                <w14:uncheckedState w14:val="2610" w14:font="MS Gothic"/>
              </w14:checkbox>
            </w:sdtPr>
            <w:sdtEndPr/>
            <w:sdtContent>
              <w:p w14:paraId="4881691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7A8812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66E7B33" w14:textId="77777777" w:rsidR="0049540E" w:rsidRPr="005D58EA" w:rsidRDefault="0049540E" w:rsidP="00DB6526">
            <w:pPr>
              <w:jc w:val="center"/>
              <w:rPr>
                <w:sz w:val="20"/>
                <w:szCs w:val="20"/>
              </w:rPr>
            </w:pPr>
          </w:p>
        </w:tc>
      </w:tr>
      <w:tr w:rsidR="0049540E" w:rsidRPr="005D58EA" w14:paraId="4C9F36AB" w14:textId="77777777" w:rsidTr="00DB6526">
        <w:tc>
          <w:tcPr>
            <w:tcW w:w="2019" w:type="pct"/>
          </w:tcPr>
          <w:p w14:paraId="5A05B7E9" w14:textId="77777777" w:rsidR="0049540E" w:rsidRPr="005D58EA" w:rsidRDefault="0049540E" w:rsidP="00DB6526">
            <w:pPr>
              <w:rPr>
                <w:rFonts w:cs="Arial"/>
                <w:sz w:val="20"/>
                <w:szCs w:val="20"/>
              </w:rPr>
            </w:pPr>
            <w:r w:rsidRPr="005D58EA">
              <w:rPr>
                <w:rFonts w:cs="Arial"/>
                <w:sz w:val="20"/>
                <w:szCs w:val="20"/>
              </w:rPr>
              <w:t>il contenuto dell'invito è conforme alla normativa</w:t>
            </w:r>
          </w:p>
        </w:tc>
        <w:tc>
          <w:tcPr>
            <w:tcW w:w="722" w:type="pct"/>
          </w:tcPr>
          <w:p w14:paraId="286D5C42"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75 e allegato XV</w:t>
            </w:r>
          </w:p>
        </w:tc>
        <w:sdt>
          <w:sdtPr>
            <w:rPr>
              <w:sz w:val="20"/>
              <w:szCs w:val="20"/>
            </w:rPr>
            <w:id w:val="-8445459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79181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60685756"/>
              <w14:checkbox>
                <w14:checked w14:val="0"/>
                <w14:checkedState w14:val="2612" w14:font="MS Gothic"/>
                <w14:uncheckedState w14:val="2610" w14:font="MS Gothic"/>
              </w14:checkbox>
            </w:sdtPr>
            <w:sdtEndPr/>
            <w:sdtContent>
              <w:p w14:paraId="6E9CC73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13452538"/>
              <w14:checkbox>
                <w14:checked w14:val="0"/>
                <w14:checkedState w14:val="2612" w14:font="MS Gothic"/>
                <w14:uncheckedState w14:val="2610" w14:font="MS Gothic"/>
              </w14:checkbox>
            </w:sdtPr>
            <w:sdtEndPr/>
            <w:sdtContent>
              <w:p w14:paraId="0F94A6E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4D314A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0CB26E0" w14:textId="77777777" w:rsidR="0049540E" w:rsidRPr="005D58EA" w:rsidRDefault="0049540E" w:rsidP="00DB6526">
            <w:pPr>
              <w:jc w:val="center"/>
              <w:rPr>
                <w:sz w:val="20"/>
                <w:szCs w:val="20"/>
              </w:rPr>
            </w:pPr>
          </w:p>
        </w:tc>
      </w:tr>
      <w:tr w:rsidR="0049540E" w:rsidRPr="005D58EA" w14:paraId="473F82C2" w14:textId="77777777" w:rsidTr="00DB6526">
        <w:tc>
          <w:tcPr>
            <w:tcW w:w="2019" w:type="pct"/>
          </w:tcPr>
          <w:p w14:paraId="1301090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i termini previsti per la presentazione dell'offerta sono conformi alla normativa</w:t>
            </w:r>
          </w:p>
        </w:tc>
        <w:tc>
          <w:tcPr>
            <w:tcW w:w="722" w:type="pct"/>
          </w:tcPr>
          <w:p w14:paraId="29C503C7"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62 e 36 c. 9</w:t>
            </w:r>
          </w:p>
        </w:tc>
        <w:sdt>
          <w:sdtPr>
            <w:rPr>
              <w:sz w:val="20"/>
              <w:szCs w:val="20"/>
            </w:rPr>
            <w:id w:val="17028978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2EAAC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31637454"/>
              <w14:checkbox>
                <w14:checked w14:val="0"/>
                <w14:checkedState w14:val="2612" w14:font="MS Gothic"/>
                <w14:uncheckedState w14:val="2610" w14:font="MS Gothic"/>
              </w14:checkbox>
            </w:sdtPr>
            <w:sdtEndPr/>
            <w:sdtContent>
              <w:p w14:paraId="475A8B0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60350561"/>
              <w14:checkbox>
                <w14:checked w14:val="0"/>
                <w14:checkedState w14:val="2612" w14:font="MS Gothic"/>
                <w14:uncheckedState w14:val="2610" w14:font="MS Gothic"/>
              </w14:checkbox>
            </w:sdtPr>
            <w:sdtEndPr/>
            <w:sdtContent>
              <w:p w14:paraId="77956E1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AADC95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812E09C" w14:textId="77777777" w:rsidR="0049540E" w:rsidRPr="005D58EA" w:rsidRDefault="0049540E" w:rsidP="00DB6526">
            <w:pPr>
              <w:jc w:val="center"/>
              <w:rPr>
                <w:sz w:val="20"/>
                <w:szCs w:val="20"/>
              </w:rPr>
            </w:pPr>
          </w:p>
        </w:tc>
      </w:tr>
      <w:tr w:rsidR="0049540E" w:rsidRPr="005D58EA" w14:paraId="50EBEAE6" w14:textId="77777777" w:rsidTr="00DB6526">
        <w:tc>
          <w:tcPr>
            <w:tcW w:w="2019" w:type="pct"/>
          </w:tcPr>
          <w:p w14:paraId="6A882E41" w14:textId="77777777" w:rsidR="0049540E" w:rsidRPr="005D58EA" w:rsidRDefault="0049540E" w:rsidP="00DB6526">
            <w:pPr>
              <w:rPr>
                <w:rFonts w:cs="Arial"/>
                <w:sz w:val="20"/>
                <w:szCs w:val="20"/>
              </w:rPr>
            </w:pPr>
            <w:r w:rsidRPr="005D58EA">
              <w:rPr>
                <w:rFonts w:cs="Arial"/>
                <w:sz w:val="20"/>
                <w:szCs w:val="20"/>
              </w:rPr>
              <w:t>le offerte sono pervenute nei termini previsti dalla lettera di invito</w:t>
            </w:r>
          </w:p>
        </w:tc>
        <w:tc>
          <w:tcPr>
            <w:tcW w:w="722" w:type="pct"/>
          </w:tcPr>
          <w:p w14:paraId="05637565"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62</w:t>
            </w:r>
          </w:p>
        </w:tc>
        <w:sdt>
          <w:sdtPr>
            <w:rPr>
              <w:sz w:val="20"/>
              <w:szCs w:val="20"/>
            </w:rPr>
            <w:id w:val="-5621005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9B47E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24191942"/>
              <w14:checkbox>
                <w14:checked w14:val="0"/>
                <w14:checkedState w14:val="2612" w14:font="MS Gothic"/>
                <w14:uncheckedState w14:val="2610" w14:font="MS Gothic"/>
              </w14:checkbox>
            </w:sdtPr>
            <w:sdtEndPr/>
            <w:sdtContent>
              <w:p w14:paraId="072178A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835447742"/>
              <w14:checkbox>
                <w14:checked w14:val="0"/>
                <w14:checkedState w14:val="2612" w14:font="MS Gothic"/>
                <w14:uncheckedState w14:val="2610" w14:font="MS Gothic"/>
              </w14:checkbox>
            </w:sdtPr>
            <w:sdtEndPr/>
            <w:sdtContent>
              <w:p w14:paraId="2A1F5AF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FF09E1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CED2688" w14:textId="77777777" w:rsidR="0049540E" w:rsidRPr="005D58EA" w:rsidRDefault="0049540E" w:rsidP="00DB6526">
            <w:pPr>
              <w:jc w:val="center"/>
              <w:rPr>
                <w:sz w:val="20"/>
                <w:szCs w:val="20"/>
              </w:rPr>
            </w:pPr>
          </w:p>
        </w:tc>
      </w:tr>
      <w:tr w:rsidR="0049540E" w:rsidRPr="005D58EA" w14:paraId="473930ED" w14:textId="77777777" w:rsidTr="00DB6526">
        <w:tc>
          <w:tcPr>
            <w:tcW w:w="2019" w:type="pct"/>
            <w:shd w:val="clear" w:color="auto" w:fill="BFBFBF" w:themeFill="background1" w:themeFillShade="BF"/>
          </w:tcPr>
          <w:p w14:paraId="059F5BF0" w14:textId="77777777" w:rsidR="0049540E" w:rsidRPr="005D58EA" w:rsidRDefault="0049540E" w:rsidP="00DB6526">
            <w:pPr>
              <w:rPr>
                <w:rFonts w:cs="Arial"/>
                <w:b/>
                <w:sz w:val="20"/>
                <w:szCs w:val="20"/>
              </w:rPr>
            </w:pPr>
            <w:r w:rsidRPr="005D58EA">
              <w:rPr>
                <w:rFonts w:cs="Arial"/>
                <w:b/>
                <w:sz w:val="20"/>
                <w:szCs w:val="20"/>
              </w:rPr>
              <w:t>F- SELEZIONE DELLE OFFERTE</w:t>
            </w:r>
          </w:p>
        </w:tc>
        <w:tc>
          <w:tcPr>
            <w:tcW w:w="722" w:type="pct"/>
            <w:shd w:val="clear" w:color="auto" w:fill="BFBFBF" w:themeFill="background1" w:themeFillShade="BF"/>
          </w:tcPr>
          <w:p w14:paraId="4D96CC9F" w14:textId="77777777" w:rsidR="0049540E" w:rsidRPr="005D58EA" w:rsidRDefault="0049540E" w:rsidP="00DB6526">
            <w:pPr>
              <w:rPr>
                <w:rFonts w:cs="Arial"/>
                <w:b/>
                <w:sz w:val="20"/>
                <w:szCs w:val="20"/>
              </w:rPr>
            </w:pPr>
          </w:p>
        </w:tc>
        <w:tc>
          <w:tcPr>
            <w:tcW w:w="192" w:type="pct"/>
            <w:shd w:val="clear" w:color="auto" w:fill="BFBFBF" w:themeFill="background1" w:themeFillShade="BF"/>
          </w:tcPr>
          <w:p w14:paraId="2D34BFB6" w14:textId="77777777" w:rsidR="0049540E" w:rsidRPr="005D58EA" w:rsidRDefault="0049540E" w:rsidP="00DB6526">
            <w:pPr>
              <w:jc w:val="center"/>
              <w:rPr>
                <w:rFonts w:cs="Arial"/>
                <w:b/>
                <w:sz w:val="20"/>
                <w:szCs w:val="20"/>
              </w:rPr>
            </w:pPr>
          </w:p>
        </w:tc>
        <w:tc>
          <w:tcPr>
            <w:tcW w:w="193" w:type="pct"/>
            <w:shd w:val="clear" w:color="auto" w:fill="BFBFBF" w:themeFill="background1" w:themeFillShade="BF"/>
          </w:tcPr>
          <w:p w14:paraId="5BAB7BB0" w14:textId="77777777" w:rsidR="0049540E" w:rsidRPr="005D58EA" w:rsidRDefault="0049540E" w:rsidP="00DB6526">
            <w:pPr>
              <w:jc w:val="center"/>
              <w:rPr>
                <w:rFonts w:cs="Arial"/>
                <w:b/>
                <w:sz w:val="20"/>
                <w:szCs w:val="20"/>
              </w:rPr>
            </w:pPr>
          </w:p>
        </w:tc>
        <w:tc>
          <w:tcPr>
            <w:tcW w:w="240" w:type="pct"/>
            <w:shd w:val="clear" w:color="auto" w:fill="BFBFBF" w:themeFill="background1" w:themeFillShade="BF"/>
          </w:tcPr>
          <w:p w14:paraId="5CB4EF38" w14:textId="77777777" w:rsidR="0049540E" w:rsidRPr="005D58EA" w:rsidRDefault="0049540E" w:rsidP="00DB6526">
            <w:pPr>
              <w:jc w:val="center"/>
              <w:rPr>
                <w:rFonts w:cs="Arial"/>
                <w:b/>
                <w:sz w:val="20"/>
                <w:szCs w:val="20"/>
              </w:rPr>
            </w:pPr>
          </w:p>
        </w:tc>
        <w:tc>
          <w:tcPr>
            <w:tcW w:w="902" w:type="pct"/>
            <w:shd w:val="clear" w:color="auto" w:fill="BFBFBF" w:themeFill="background1" w:themeFillShade="BF"/>
          </w:tcPr>
          <w:p w14:paraId="244A20D8" w14:textId="77777777" w:rsidR="0049540E" w:rsidRPr="005D58EA" w:rsidRDefault="0049540E" w:rsidP="00DB6526">
            <w:pPr>
              <w:jc w:val="center"/>
              <w:rPr>
                <w:rFonts w:cs="Arial"/>
                <w:b/>
                <w:sz w:val="20"/>
                <w:szCs w:val="20"/>
              </w:rPr>
            </w:pPr>
          </w:p>
        </w:tc>
        <w:tc>
          <w:tcPr>
            <w:tcW w:w="732" w:type="pct"/>
            <w:shd w:val="clear" w:color="auto" w:fill="BFBFBF" w:themeFill="background1" w:themeFillShade="BF"/>
          </w:tcPr>
          <w:p w14:paraId="4ADACEB7" w14:textId="77777777" w:rsidR="0049540E" w:rsidRPr="005D58EA" w:rsidRDefault="0049540E" w:rsidP="00DB6526">
            <w:pPr>
              <w:jc w:val="center"/>
              <w:rPr>
                <w:rFonts w:cs="Arial"/>
                <w:b/>
                <w:sz w:val="20"/>
                <w:szCs w:val="20"/>
              </w:rPr>
            </w:pPr>
          </w:p>
        </w:tc>
      </w:tr>
      <w:tr w:rsidR="0049540E" w:rsidRPr="005D58EA" w14:paraId="5B279E65" w14:textId="77777777" w:rsidTr="00DB6526">
        <w:tc>
          <w:tcPr>
            <w:tcW w:w="2019" w:type="pct"/>
          </w:tcPr>
          <w:p w14:paraId="7816C3E5" w14:textId="77777777" w:rsidR="0049540E" w:rsidRPr="005D58EA" w:rsidRDefault="0049540E" w:rsidP="00DB6526">
            <w:pPr>
              <w:rPr>
                <w:rFonts w:cs="Arial"/>
                <w:b/>
                <w:sz w:val="20"/>
                <w:szCs w:val="20"/>
              </w:rPr>
            </w:pPr>
            <w:r w:rsidRPr="005D58EA">
              <w:rPr>
                <w:rFonts w:cs="Arial"/>
                <w:b/>
                <w:i/>
                <w:iCs/>
                <w:sz w:val="20"/>
                <w:szCs w:val="20"/>
              </w:rPr>
              <w:t>selezione delle offerte con il criterio del prezzo più basso</w:t>
            </w:r>
          </w:p>
        </w:tc>
        <w:tc>
          <w:tcPr>
            <w:tcW w:w="722" w:type="pct"/>
          </w:tcPr>
          <w:p w14:paraId="1C661331" w14:textId="77777777" w:rsidR="0049540E" w:rsidRPr="005D58EA" w:rsidRDefault="0049540E" w:rsidP="00DB6526">
            <w:pPr>
              <w:rPr>
                <w:sz w:val="20"/>
                <w:szCs w:val="20"/>
              </w:rPr>
            </w:pPr>
          </w:p>
        </w:tc>
        <w:tc>
          <w:tcPr>
            <w:tcW w:w="192" w:type="pct"/>
          </w:tcPr>
          <w:p w14:paraId="12FB00F7" w14:textId="77777777" w:rsidR="0049540E" w:rsidRPr="005D58EA" w:rsidRDefault="0049540E" w:rsidP="00DB6526">
            <w:pPr>
              <w:jc w:val="center"/>
              <w:rPr>
                <w:sz w:val="20"/>
                <w:szCs w:val="20"/>
              </w:rPr>
            </w:pPr>
          </w:p>
        </w:tc>
        <w:tc>
          <w:tcPr>
            <w:tcW w:w="193" w:type="pct"/>
          </w:tcPr>
          <w:p w14:paraId="4260C61E" w14:textId="77777777" w:rsidR="0049540E" w:rsidRPr="005D58EA" w:rsidRDefault="0049540E" w:rsidP="00DB6526">
            <w:pPr>
              <w:jc w:val="center"/>
              <w:rPr>
                <w:sz w:val="20"/>
                <w:szCs w:val="20"/>
              </w:rPr>
            </w:pPr>
          </w:p>
        </w:tc>
        <w:tc>
          <w:tcPr>
            <w:tcW w:w="240" w:type="pct"/>
          </w:tcPr>
          <w:p w14:paraId="159D4431" w14:textId="77777777" w:rsidR="0049540E" w:rsidRPr="005D58EA" w:rsidRDefault="0049540E" w:rsidP="00DB6526">
            <w:pPr>
              <w:jc w:val="center"/>
              <w:rPr>
                <w:sz w:val="20"/>
                <w:szCs w:val="20"/>
              </w:rPr>
            </w:pPr>
          </w:p>
        </w:tc>
        <w:tc>
          <w:tcPr>
            <w:tcW w:w="902" w:type="pct"/>
          </w:tcPr>
          <w:p w14:paraId="4D4DD6BB" w14:textId="77777777" w:rsidR="0049540E" w:rsidRPr="005D58EA" w:rsidRDefault="0049540E" w:rsidP="00DB6526">
            <w:pPr>
              <w:jc w:val="center"/>
              <w:rPr>
                <w:sz w:val="20"/>
                <w:szCs w:val="20"/>
              </w:rPr>
            </w:pPr>
          </w:p>
        </w:tc>
        <w:tc>
          <w:tcPr>
            <w:tcW w:w="732" w:type="pct"/>
          </w:tcPr>
          <w:p w14:paraId="3E338FFC" w14:textId="77777777" w:rsidR="0049540E" w:rsidRPr="005D58EA" w:rsidRDefault="0049540E" w:rsidP="00DB6526">
            <w:pPr>
              <w:jc w:val="center"/>
              <w:rPr>
                <w:sz w:val="20"/>
                <w:szCs w:val="20"/>
              </w:rPr>
            </w:pPr>
          </w:p>
        </w:tc>
      </w:tr>
      <w:tr w:rsidR="0049540E" w:rsidRPr="005D58EA" w14:paraId="1F06F6E2" w14:textId="77777777" w:rsidTr="00DB6526">
        <w:tc>
          <w:tcPr>
            <w:tcW w:w="2019" w:type="pct"/>
          </w:tcPr>
          <w:p w14:paraId="19F47F75" w14:textId="77777777" w:rsidR="0049540E" w:rsidRPr="005D58EA" w:rsidRDefault="0049540E" w:rsidP="00DB6526">
            <w:pPr>
              <w:rPr>
                <w:rFonts w:cs="Arial"/>
                <w:sz w:val="20"/>
                <w:szCs w:val="20"/>
              </w:rPr>
            </w:pPr>
            <w:r w:rsidRPr="005D58EA">
              <w:rPr>
                <w:rFonts w:cs="Arial"/>
                <w:sz w:val="20"/>
                <w:szCs w:val="20"/>
              </w:rPr>
              <w:t>può essere utilizzato tale criterio e c’è adeguata motivazione</w:t>
            </w:r>
          </w:p>
        </w:tc>
        <w:tc>
          <w:tcPr>
            <w:tcW w:w="722" w:type="pct"/>
          </w:tcPr>
          <w:p w14:paraId="53CA5B28"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95 c. 4 e 5</w:t>
            </w:r>
          </w:p>
        </w:tc>
        <w:sdt>
          <w:sdtPr>
            <w:rPr>
              <w:sz w:val="20"/>
              <w:szCs w:val="20"/>
            </w:rPr>
            <w:id w:val="21051451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17FB7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71861762"/>
              <w14:checkbox>
                <w14:checked w14:val="0"/>
                <w14:checkedState w14:val="2612" w14:font="MS Gothic"/>
                <w14:uncheckedState w14:val="2610" w14:font="MS Gothic"/>
              </w14:checkbox>
            </w:sdtPr>
            <w:sdtEndPr/>
            <w:sdtContent>
              <w:p w14:paraId="5416568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582447174"/>
              <w14:checkbox>
                <w14:checked w14:val="0"/>
                <w14:checkedState w14:val="2612" w14:font="MS Gothic"/>
                <w14:uncheckedState w14:val="2610" w14:font="MS Gothic"/>
              </w14:checkbox>
            </w:sdtPr>
            <w:sdtEndPr/>
            <w:sdtContent>
              <w:p w14:paraId="7802342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797EEC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AB0E325" w14:textId="77777777" w:rsidR="0049540E" w:rsidRPr="005D58EA" w:rsidRDefault="0049540E" w:rsidP="00DB6526">
            <w:pPr>
              <w:jc w:val="center"/>
              <w:rPr>
                <w:sz w:val="20"/>
                <w:szCs w:val="20"/>
              </w:rPr>
            </w:pPr>
          </w:p>
        </w:tc>
      </w:tr>
      <w:tr w:rsidR="0049540E" w:rsidRPr="005D58EA" w14:paraId="57B38F4D" w14:textId="77777777" w:rsidTr="00DB6526">
        <w:tc>
          <w:tcPr>
            <w:tcW w:w="2019" w:type="pct"/>
          </w:tcPr>
          <w:p w14:paraId="6939F9EA" w14:textId="77777777" w:rsidR="0049540E" w:rsidRPr="005D58EA" w:rsidRDefault="0049540E" w:rsidP="00DB6526">
            <w:pPr>
              <w:rPr>
                <w:rFonts w:cs="Arial"/>
                <w:sz w:val="20"/>
                <w:szCs w:val="20"/>
              </w:rPr>
            </w:pPr>
            <w:r w:rsidRPr="005D58EA">
              <w:rPr>
                <w:rFonts w:cs="Arial"/>
                <w:sz w:val="20"/>
                <w:szCs w:val="20"/>
              </w:rPr>
              <w:t>esame offerta: RUP oppure Seggio di gara (RUP e 2 testimoni)</w:t>
            </w:r>
          </w:p>
        </w:tc>
        <w:tc>
          <w:tcPr>
            <w:tcW w:w="722" w:type="pct"/>
          </w:tcPr>
          <w:p w14:paraId="70358096" w14:textId="77777777" w:rsidR="0049540E" w:rsidRPr="005D58EA" w:rsidRDefault="0049540E" w:rsidP="00DB6526">
            <w:pPr>
              <w:rPr>
                <w:sz w:val="20"/>
                <w:szCs w:val="20"/>
              </w:rPr>
            </w:pPr>
          </w:p>
        </w:tc>
        <w:sdt>
          <w:sdtPr>
            <w:rPr>
              <w:sz w:val="20"/>
              <w:szCs w:val="20"/>
            </w:rPr>
            <w:id w:val="11395429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9300F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00170811"/>
              <w14:checkbox>
                <w14:checked w14:val="0"/>
                <w14:checkedState w14:val="2612" w14:font="MS Gothic"/>
                <w14:uncheckedState w14:val="2610" w14:font="MS Gothic"/>
              </w14:checkbox>
            </w:sdtPr>
            <w:sdtEndPr/>
            <w:sdtContent>
              <w:p w14:paraId="5599C58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87383192"/>
              <w14:checkbox>
                <w14:checked w14:val="0"/>
                <w14:checkedState w14:val="2612" w14:font="MS Gothic"/>
                <w14:uncheckedState w14:val="2610" w14:font="MS Gothic"/>
              </w14:checkbox>
            </w:sdtPr>
            <w:sdtEndPr/>
            <w:sdtContent>
              <w:p w14:paraId="073C6B5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3EDEC0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9839337" w14:textId="77777777" w:rsidR="0049540E" w:rsidRPr="005D58EA" w:rsidRDefault="0049540E" w:rsidP="00DB6526">
            <w:pPr>
              <w:jc w:val="center"/>
              <w:rPr>
                <w:sz w:val="20"/>
                <w:szCs w:val="20"/>
              </w:rPr>
            </w:pPr>
          </w:p>
        </w:tc>
      </w:tr>
      <w:tr w:rsidR="0049540E" w:rsidRPr="005D58EA" w14:paraId="01128239" w14:textId="77777777" w:rsidTr="00DB6526">
        <w:tc>
          <w:tcPr>
            <w:tcW w:w="2019" w:type="pct"/>
          </w:tcPr>
          <w:p w14:paraId="1E8D7383"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339529B4" w14:textId="77777777" w:rsidR="0049540E" w:rsidRPr="005D58EA" w:rsidRDefault="0049540E" w:rsidP="00DB6526">
            <w:pPr>
              <w:rPr>
                <w:sz w:val="20"/>
                <w:szCs w:val="20"/>
              </w:rPr>
            </w:pPr>
          </w:p>
        </w:tc>
        <w:sdt>
          <w:sdtPr>
            <w:rPr>
              <w:sz w:val="20"/>
              <w:szCs w:val="20"/>
            </w:rPr>
            <w:id w:val="-586769158"/>
            <w14:checkbox>
              <w14:checked w14:val="1"/>
              <w14:checkedState w14:val="2612" w14:font="MS Gothic"/>
              <w14:uncheckedState w14:val="2610" w14:font="MS Gothic"/>
            </w14:checkbox>
          </w:sdtPr>
          <w:sdtEndPr/>
          <w:sdtContent>
            <w:tc>
              <w:tcPr>
                <w:tcW w:w="192" w:type="pct"/>
                <w:shd w:val="clear" w:color="auto" w:fill="F2F2F2" w:themeFill="background1" w:themeFillShade="F2"/>
              </w:tcPr>
              <w:p w14:paraId="7C6DB24F" w14:textId="77777777" w:rsidR="0049540E" w:rsidRPr="005D58EA" w:rsidRDefault="0049540E" w:rsidP="00DB6526">
                <w:pPr>
                  <w:ind w:right="-108"/>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0922949"/>
              <w14:checkbox>
                <w14:checked w14:val="0"/>
                <w14:checkedState w14:val="2612" w14:font="MS Gothic"/>
                <w14:uncheckedState w14:val="2610" w14:font="MS Gothic"/>
              </w14:checkbox>
            </w:sdtPr>
            <w:sdtEndPr/>
            <w:sdtContent>
              <w:p w14:paraId="175E6B5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33265387"/>
              <w14:checkbox>
                <w14:checked w14:val="0"/>
                <w14:checkedState w14:val="2612" w14:font="MS Gothic"/>
                <w14:uncheckedState w14:val="2610" w14:font="MS Gothic"/>
              </w14:checkbox>
            </w:sdtPr>
            <w:sdtEndPr/>
            <w:sdtContent>
              <w:p w14:paraId="1C4814E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4570C9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A8B679B" w14:textId="77777777" w:rsidR="0049540E" w:rsidRPr="005D58EA" w:rsidRDefault="0049540E" w:rsidP="00DB6526">
            <w:pPr>
              <w:jc w:val="center"/>
              <w:rPr>
                <w:sz w:val="20"/>
                <w:szCs w:val="20"/>
              </w:rPr>
            </w:pPr>
          </w:p>
        </w:tc>
      </w:tr>
      <w:tr w:rsidR="0049540E" w:rsidRPr="005D58EA" w14:paraId="3029ACB9" w14:textId="77777777" w:rsidTr="00DB6526">
        <w:tc>
          <w:tcPr>
            <w:tcW w:w="2019" w:type="pct"/>
          </w:tcPr>
          <w:p w14:paraId="3E1A812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2" w:type="pct"/>
          </w:tcPr>
          <w:p w14:paraId="19DA653B"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95</w:t>
            </w:r>
          </w:p>
        </w:tc>
        <w:sdt>
          <w:sdtPr>
            <w:rPr>
              <w:sz w:val="20"/>
              <w:szCs w:val="20"/>
            </w:rPr>
            <w:id w:val="-18157857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A6A4B1E" w14:textId="77777777" w:rsidR="0049540E" w:rsidRPr="005D58EA" w:rsidRDefault="0049540E" w:rsidP="00DB6526">
                <w:pPr>
                  <w:ind w:right="-817"/>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2522529"/>
              <w14:checkbox>
                <w14:checked w14:val="0"/>
                <w14:checkedState w14:val="2612" w14:font="MS Gothic"/>
                <w14:uncheckedState w14:val="2610" w14:font="MS Gothic"/>
              </w14:checkbox>
            </w:sdtPr>
            <w:sdtEndPr/>
            <w:sdtContent>
              <w:p w14:paraId="0AD0B11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34008555"/>
              <w14:checkbox>
                <w14:checked w14:val="0"/>
                <w14:checkedState w14:val="2612" w14:font="MS Gothic"/>
                <w14:uncheckedState w14:val="2610" w14:font="MS Gothic"/>
              </w14:checkbox>
            </w:sdtPr>
            <w:sdtEndPr/>
            <w:sdtContent>
              <w:p w14:paraId="032593A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39D085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A54BED4" w14:textId="77777777" w:rsidR="0049540E" w:rsidRPr="005D58EA" w:rsidRDefault="0049540E" w:rsidP="00DB6526">
            <w:pPr>
              <w:jc w:val="center"/>
              <w:rPr>
                <w:sz w:val="20"/>
                <w:szCs w:val="20"/>
              </w:rPr>
            </w:pPr>
          </w:p>
        </w:tc>
      </w:tr>
      <w:tr w:rsidR="0049540E" w:rsidRPr="005D58EA" w14:paraId="1CD7E4D2" w14:textId="77777777" w:rsidTr="00DB6526">
        <w:tc>
          <w:tcPr>
            <w:tcW w:w="2019" w:type="pct"/>
          </w:tcPr>
          <w:p w14:paraId="49D409A7"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Pr>
                <w:rFonts w:cs="Arial"/>
                <w:sz w:val="20"/>
                <w:szCs w:val="20"/>
              </w:rPr>
              <w:t xml:space="preserve"> con i criteri di cui all’art. 97 comma 2 se </w:t>
            </w:r>
            <w:r w:rsidRPr="00AF7041">
              <w:rPr>
                <w:rFonts w:ascii="Calibri" w:hAnsi="Calibri"/>
                <w:bCs/>
              </w:rPr>
              <w:t>il numero delle offerte ammesse è pari o superiore a 15 e di cui all’</w:t>
            </w:r>
            <w:r>
              <w:rPr>
                <w:rFonts w:ascii="Calibri" w:hAnsi="Calibri"/>
                <w:bCs/>
              </w:rPr>
              <w:t>art.</w:t>
            </w:r>
            <w:r w:rsidRPr="00AF7041">
              <w:rPr>
                <w:rFonts w:ascii="Calibri" w:hAnsi="Calibri"/>
                <w:bCs/>
              </w:rPr>
              <w:t xml:space="preserve"> 87 comma 2bis se il numero delle offerte ammesse è inferiore a 15.</w:t>
            </w:r>
          </w:p>
        </w:tc>
        <w:tc>
          <w:tcPr>
            <w:tcW w:w="722" w:type="pct"/>
          </w:tcPr>
          <w:p w14:paraId="66831A57"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97</w:t>
            </w:r>
          </w:p>
        </w:tc>
        <w:sdt>
          <w:sdtPr>
            <w:rPr>
              <w:sz w:val="20"/>
              <w:szCs w:val="20"/>
            </w:rPr>
            <w:id w:val="-21356179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96712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81035424"/>
              <w14:checkbox>
                <w14:checked w14:val="0"/>
                <w14:checkedState w14:val="2612" w14:font="MS Gothic"/>
                <w14:uncheckedState w14:val="2610" w14:font="MS Gothic"/>
              </w14:checkbox>
            </w:sdtPr>
            <w:sdtEndPr/>
            <w:sdtContent>
              <w:p w14:paraId="7C80583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86098404"/>
              <w14:checkbox>
                <w14:checked w14:val="0"/>
                <w14:checkedState w14:val="2612" w14:font="MS Gothic"/>
                <w14:uncheckedState w14:val="2610" w14:font="MS Gothic"/>
              </w14:checkbox>
            </w:sdtPr>
            <w:sdtEndPr/>
            <w:sdtContent>
              <w:p w14:paraId="62C5D8E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B1FE1E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12B152A" w14:textId="77777777" w:rsidR="0049540E" w:rsidRPr="005D58EA" w:rsidRDefault="0049540E" w:rsidP="00DB6526">
            <w:pPr>
              <w:jc w:val="center"/>
              <w:rPr>
                <w:sz w:val="20"/>
                <w:szCs w:val="20"/>
              </w:rPr>
            </w:pPr>
          </w:p>
        </w:tc>
      </w:tr>
      <w:tr w:rsidR="0049540E" w:rsidRPr="005D58EA" w14:paraId="566C282E" w14:textId="77777777" w:rsidTr="00DB6526">
        <w:tc>
          <w:tcPr>
            <w:tcW w:w="2019" w:type="pct"/>
          </w:tcPr>
          <w:p w14:paraId="217209C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 xml:space="preserve">esclusione automatica delle offerte anomale, </w:t>
            </w:r>
            <w:r>
              <w:rPr>
                <w:rFonts w:cs="Arial"/>
                <w:sz w:val="20"/>
                <w:szCs w:val="20"/>
              </w:rPr>
              <w:t>da prevedere</w:t>
            </w:r>
            <w:r w:rsidRPr="005D58EA">
              <w:rPr>
                <w:rFonts w:cs="Arial"/>
                <w:sz w:val="20"/>
                <w:szCs w:val="20"/>
              </w:rPr>
              <w:t xml:space="preserve"> nella lettera invito e se ci sono almeno dieci offerte (a cura del RUP o del Seggio di gara)</w:t>
            </w:r>
            <w:r>
              <w:rPr>
                <w:rFonts w:cs="Arial"/>
                <w:sz w:val="20"/>
                <w:szCs w:val="20"/>
              </w:rPr>
              <w:t>. Se minori di 3 l’esclusione non opera.</w:t>
            </w:r>
          </w:p>
        </w:tc>
        <w:tc>
          <w:tcPr>
            <w:tcW w:w="722" w:type="pct"/>
          </w:tcPr>
          <w:p w14:paraId="2EEF028C"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97, c. 8</w:t>
            </w:r>
          </w:p>
        </w:tc>
        <w:sdt>
          <w:sdtPr>
            <w:rPr>
              <w:sz w:val="20"/>
              <w:szCs w:val="20"/>
            </w:rPr>
            <w:id w:val="-9325900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417F1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8662536"/>
              <w14:checkbox>
                <w14:checked w14:val="0"/>
                <w14:checkedState w14:val="2612" w14:font="MS Gothic"/>
                <w14:uncheckedState w14:val="2610" w14:font="MS Gothic"/>
              </w14:checkbox>
            </w:sdtPr>
            <w:sdtEndPr/>
            <w:sdtContent>
              <w:p w14:paraId="45B6559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12670020"/>
              <w14:checkbox>
                <w14:checked w14:val="0"/>
                <w14:checkedState w14:val="2612" w14:font="MS Gothic"/>
                <w14:uncheckedState w14:val="2610" w14:font="MS Gothic"/>
              </w14:checkbox>
            </w:sdtPr>
            <w:sdtEndPr/>
            <w:sdtContent>
              <w:p w14:paraId="7EFEB52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C78B2E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D74D716" w14:textId="77777777" w:rsidR="0049540E" w:rsidRPr="005D58EA" w:rsidRDefault="0049540E" w:rsidP="00DB6526">
            <w:pPr>
              <w:jc w:val="center"/>
              <w:rPr>
                <w:sz w:val="20"/>
                <w:szCs w:val="20"/>
              </w:rPr>
            </w:pPr>
          </w:p>
        </w:tc>
      </w:tr>
      <w:tr w:rsidR="0049540E" w:rsidRPr="005D58EA" w14:paraId="2B20A623" w14:textId="77777777" w:rsidTr="00DB6526">
        <w:tc>
          <w:tcPr>
            <w:tcW w:w="2019" w:type="pct"/>
          </w:tcPr>
          <w:p w14:paraId="0E4E479A" w14:textId="77777777" w:rsidR="0049540E" w:rsidRPr="005D58EA" w:rsidRDefault="0049540E" w:rsidP="00DB6526">
            <w:pPr>
              <w:jc w:val="both"/>
              <w:rPr>
                <w:rFonts w:cs="Arial"/>
                <w:sz w:val="20"/>
                <w:szCs w:val="20"/>
              </w:rPr>
            </w:pPr>
            <w:r w:rsidRPr="005D58EA">
              <w:rPr>
                <w:rFonts w:cs="Arial"/>
                <w:sz w:val="20"/>
                <w:szCs w:val="20"/>
              </w:rPr>
              <w:t>presenza della proposta di aggiudicazione (nel verbale)</w:t>
            </w:r>
          </w:p>
        </w:tc>
        <w:tc>
          <w:tcPr>
            <w:tcW w:w="722" w:type="pct"/>
          </w:tcPr>
          <w:p w14:paraId="6C1D9F15"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4345782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6CD50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67335296"/>
              <w14:checkbox>
                <w14:checked w14:val="0"/>
                <w14:checkedState w14:val="2612" w14:font="MS Gothic"/>
                <w14:uncheckedState w14:val="2610" w14:font="MS Gothic"/>
              </w14:checkbox>
            </w:sdtPr>
            <w:sdtEndPr/>
            <w:sdtContent>
              <w:p w14:paraId="3536274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542013758"/>
              <w14:checkbox>
                <w14:checked w14:val="0"/>
                <w14:checkedState w14:val="2612" w14:font="MS Gothic"/>
                <w14:uncheckedState w14:val="2610" w14:font="MS Gothic"/>
              </w14:checkbox>
            </w:sdtPr>
            <w:sdtEndPr/>
            <w:sdtContent>
              <w:p w14:paraId="798D49D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C56E41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C7A4E74" w14:textId="77777777" w:rsidR="0049540E" w:rsidRPr="005D58EA" w:rsidRDefault="0049540E" w:rsidP="00DB6526">
            <w:pPr>
              <w:jc w:val="center"/>
              <w:rPr>
                <w:sz w:val="20"/>
                <w:szCs w:val="20"/>
              </w:rPr>
            </w:pPr>
          </w:p>
        </w:tc>
      </w:tr>
      <w:tr w:rsidR="0049540E" w:rsidRPr="005D58EA" w14:paraId="4E33AA6A" w14:textId="77777777" w:rsidTr="00DB6526">
        <w:tc>
          <w:tcPr>
            <w:tcW w:w="2019" w:type="pct"/>
          </w:tcPr>
          <w:p w14:paraId="1E925912" w14:textId="77777777" w:rsidR="0049540E" w:rsidRPr="005D58EA" w:rsidRDefault="0049540E" w:rsidP="00DB6526">
            <w:pPr>
              <w:jc w:val="both"/>
              <w:rPr>
                <w:rFonts w:cs="Arial"/>
                <w:sz w:val="20"/>
                <w:szCs w:val="20"/>
              </w:rPr>
            </w:pPr>
            <w:r w:rsidRPr="005D58EA">
              <w:rPr>
                <w:rFonts w:cs="Arial"/>
                <w:sz w:val="20"/>
                <w:szCs w:val="20"/>
              </w:rPr>
              <w:t>comunicazioni di eventuali esclusioni</w:t>
            </w:r>
          </w:p>
        </w:tc>
        <w:tc>
          <w:tcPr>
            <w:tcW w:w="722" w:type="pct"/>
          </w:tcPr>
          <w:p w14:paraId="6F6FBE89"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672715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CED740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6594288"/>
              <w14:checkbox>
                <w14:checked w14:val="0"/>
                <w14:checkedState w14:val="2612" w14:font="MS Gothic"/>
                <w14:uncheckedState w14:val="2610" w14:font="MS Gothic"/>
              </w14:checkbox>
            </w:sdtPr>
            <w:sdtEndPr/>
            <w:sdtContent>
              <w:p w14:paraId="2C89C7F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860080881"/>
              <w14:checkbox>
                <w14:checked w14:val="0"/>
                <w14:checkedState w14:val="2612" w14:font="MS Gothic"/>
                <w14:uncheckedState w14:val="2610" w14:font="MS Gothic"/>
              </w14:checkbox>
            </w:sdtPr>
            <w:sdtEndPr/>
            <w:sdtContent>
              <w:p w14:paraId="3CC89C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7188D32"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3EDA084" w14:textId="77777777" w:rsidR="0049540E" w:rsidRPr="005D58EA" w:rsidRDefault="0049540E" w:rsidP="00DB6526">
            <w:pPr>
              <w:jc w:val="center"/>
              <w:rPr>
                <w:sz w:val="20"/>
                <w:szCs w:val="20"/>
              </w:rPr>
            </w:pPr>
          </w:p>
        </w:tc>
      </w:tr>
      <w:tr w:rsidR="0049540E" w:rsidRPr="005D58EA" w14:paraId="0B75DC2C" w14:textId="77777777" w:rsidTr="00DB6526">
        <w:tc>
          <w:tcPr>
            <w:tcW w:w="2019" w:type="pct"/>
          </w:tcPr>
          <w:p w14:paraId="2F1D82C5" w14:textId="77777777" w:rsidR="0049540E" w:rsidRPr="005D58EA" w:rsidRDefault="0049540E" w:rsidP="00DB6526">
            <w:pPr>
              <w:jc w:val="both"/>
              <w:rPr>
                <w:rFonts w:cs="Arial"/>
                <w:sz w:val="20"/>
                <w:szCs w:val="20"/>
              </w:rPr>
            </w:pPr>
            <w:r w:rsidRPr="005D58EA">
              <w:rPr>
                <w:rFonts w:cs="Arial"/>
                <w:sz w:val="20"/>
                <w:szCs w:val="20"/>
              </w:rPr>
              <w:t>rispetto dei termini per l'invio e dei contenuti delle comunicazioni di esclusione</w:t>
            </w:r>
          </w:p>
        </w:tc>
        <w:tc>
          <w:tcPr>
            <w:tcW w:w="722" w:type="pct"/>
          </w:tcPr>
          <w:p w14:paraId="1A2E8660"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3607789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E5DD4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4844889"/>
              <w14:checkbox>
                <w14:checked w14:val="0"/>
                <w14:checkedState w14:val="2612" w14:font="MS Gothic"/>
                <w14:uncheckedState w14:val="2610" w14:font="MS Gothic"/>
              </w14:checkbox>
            </w:sdtPr>
            <w:sdtEndPr/>
            <w:sdtContent>
              <w:p w14:paraId="5E67B74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47268956"/>
              <w14:checkbox>
                <w14:checked w14:val="0"/>
                <w14:checkedState w14:val="2612" w14:font="MS Gothic"/>
                <w14:uncheckedState w14:val="2610" w14:font="MS Gothic"/>
              </w14:checkbox>
            </w:sdtPr>
            <w:sdtEndPr/>
            <w:sdtContent>
              <w:p w14:paraId="4BEFE72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D82B4E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A61F80D" w14:textId="77777777" w:rsidR="0049540E" w:rsidRPr="005D58EA" w:rsidRDefault="0049540E" w:rsidP="00DB6526">
            <w:pPr>
              <w:jc w:val="center"/>
              <w:rPr>
                <w:sz w:val="20"/>
                <w:szCs w:val="20"/>
              </w:rPr>
            </w:pPr>
          </w:p>
        </w:tc>
      </w:tr>
      <w:tr w:rsidR="0049540E" w:rsidRPr="005D58EA" w14:paraId="646AF9BE" w14:textId="77777777" w:rsidTr="00DB6526">
        <w:tc>
          <w:tcPr>
            <w:tcW w:w="2019" w:type="pct"/>
          </w:tcPr>
          <w:p w14:paraId="438C487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controllo sul possesso dei requisiti (Decreto MIT per Banca dati nazionale operatori economici – nelle more AVCPass)</w:t>
            </w:r>
          </w:p>
        </w:tc>
        <w:tc>
          <w:tcPr>
            <w:tcW w:w="722" w:type="pct"/>
          </w:tcPr>
          <w:p w14:paraId="77C4FE2E"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36, c. 5 e 6</w:t>
            </w:r>
          </w:p>
          <w:p w14:paraId="5B581BB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81</w:t>
            </w:r>
          </w:p>
        </w:tc>
        <w:sdt>
          <w:sdtPr>
            <w:rPr>
              <w:sz w:val="20"/>
              <w:szCs w:val="20"/>
            </w:rPr>
            <w:id w:val="925997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2B9EE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92079095"/>
              <w14:checkbox>
                <w14:checked w14:val="0"/>
                <w14:checkedState w14:val="2612" w14:font="MS Gothic"/>
                <w14:uncheckedState w14:val="2610" w14:font="MS Gothic"/>
              </w14:checkbox>
            </w:sdtPr>
            <w:sdtEndPr/>
            <w:sdtContent>
              <w:p w14:paraId="4A7D08C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52317230"/>
              <w14:checkbox>
                <w14:checked w14:val="0"/>
                <w14:checkedState w14:val="2612" w14:font="MS Gothic"/>
                <w14:uncheckedState w14:val="2610" w14:font="MS Gothic"/>
              </w14:checkbox>
            </w:sdtPr>
            <w:sdtEndPr/>
            <w:sdtContent>
              <w:p w14:paraId="39C7490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D48B5D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97479A1" w14:textId="77777777" w:rsidR="0049540E" w:rsidRPr="005D58EA" w:rsidRDefault="0049540E" w:rsidP="00DB6526">
            <w:pPr>
              <w:jc w:val="center"/>
              <w:rPr>
                <w:sz w:val="20"/>
                <w:szCs w:val="20"/>
              </w:rPr>
            </w:pPr>
          </w:p>
        </w:tc>
      </w:tr>
      <w:tr w:rsidR="0049540E" w:rsidRPr="005D58EA" w14:paraId="69DEEE39" w14:textId="77777777" w:rsidTr="00DB6526">
        <w:tc>
          <w:tcPr>
            <w:tcW w:w="2019" w:type="pct"/>
          </w:tcPr>
          <w:p w14:paraId="76FBC93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3462F8A1" w14:textId="77777777" w:rsidR="0049540E" w:rsidRPr="005D58EA" w:rsidRDefault="0049540E" w:rsidP="00DB6526">
            <w:pPr>
              <w:rPr>
                <w:rFonts w:cs="Arial"/>
                <w:sz w:val="20"/>
                <w:szCs w:val="20"/>
              </w:rPr>
            </w:pPr>
          </w:p>
        </w:tc>
        <w:sdt>
          <w:sdtPr>
            <w:rPr>
              <w:sz w:val="20"/>
              <w:szCs w:val="20"/>
            </w:rPr>
            <w:id w:val="-16895958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E9146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4572934"/>
              <w14:checkbox>
                <w14:checked w14:val="0"/>
                <w14:checkedState w14:val="2612" w14:font="MS Gothic"/>
                <w14:uncheckedState w14:val="2610" w14:font="MS Gothic"/>
              </w14:checkbox>
            </w:sdtPr>
            <w:sdtEndPr/>
            <w:sdtContent>
              <w:p w14:paraId="2FC16E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17919481"/>
              <w14:checkbox>
                <w14:checked w14:val="0"/>
                <w14:checkedState w14:val="2612" w14:font="MS Gothic"/>
                <w14:uncheckedState w14:val="2610" w14:font="MS Gothic"/>
              </w14:checkbox>
            </w:sdtPr>
            <w:sdtEndPr/>
            <w:sdtContent>
              <w:p w14:paraId="2ABB89C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7A0FCEA"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6139F9B" w14:textId="77777777" w:rsidR="0049540E" w:rsidRPr="005D58EA" w:rsidRDefault="0049540E" w:rsidP="00DB6526">
            <w:pPr>
              <w:jc w:val="center"/>
              <w:rPr>
                <w:sz w:val="20"/>
                <w:szCs w:val="20"/>
              </w:rPr>
            </w:pPr>
          </w:p>
        </w:tc>
      </w:tr>
      <w:tr w:rsidR="0049540E" w:rsidRPr="005D58EA" w14:paraId="48334669" w14:textId="77777777" w:rsidTr="00DB6526">
        <w:tc>
          <w:tcPr>
            <w:tcW w:w="2019" w:type="pct"/>
          </w:tcPr>
          <w:p w14:paraId="2865F6B9"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6AB6CDE7"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80</w:t>
            </w:r>
          </w:p>
        </w:tc>
        <w:sdt>
          <w:sdtPr>
            <w:rPr>
              <w:sz w:val="20"/>
              <w:szCs w:val="20"/>
            </w:rPr>
            <w:id w:val="-20619324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0607B0"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87131548"/>
              <w14:checkbox>
                <w14:checked w14:val="0"/>
                <w14:checkedState w14:val="2612" w14:font="MS Gothic"/>
                <w14:uncheckedState w14:val="2610" w14:font="MS Gothic"/>
              </w14:checkbox>
            </w:sdtPr>
            <w:sdtEndPr/>
            <w:sdtContent>
              <w:p w14:paraId="3C61AC93"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01539658"/>
              <w14:checkbox>
                <w14:checked w14:val="0"/>
                <w14:checkedState w14:val="2612" w14:font="MS Gothic"/>
                <w14:uncheckedState w14:val="2610" w14:font="MS Gothic"/>
              </w14:checkbox>
            </w:sdtPr>
            <w:sdtEndPr/>
            <w:sdtContent>
              <w:p w14:paraId="0A2661B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D80746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3FFD24A" w14:textId="77777777" w:rsidR="0049540E" w:rsidRPr="005D58EA" w:rsidRDefault="0049540E" w:rsidP="00DB6526">
            <w:pPr>
              <w:jc w:val="center"/>
              <w:rPr>
                <w:sz w:val="20"/>
                <w:szCs w:val="20"/>
              </w:rPr>
            </w:pPr>
          </w:p>
        </w:tc>
      </w:tr>
      <w:tr w:rsidR="0049540E" w:rsidRPr="005D58EA" w14:paraId="08C2ED83" w14:textId="77777777" w:rsidTr="00DB6526">
        <w:tc>
          <w:tcPr>
            <w:tcW w:w="2019" w:type="pct"/>
          </w:tcPr>
          <w:p w14:paraId="722108B4"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2" w:type="pct"/>
          </w:tcPr>
          <w:p w14:paraId="7857C411"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 lett. a</w:t>
            </w:r>
          </w:p>
        </w:tc>
        <w:sdt>
          <w:sdtPr>
            <w:rPr>
              <w:sz w:val="20"/>
              <w:szCs w:val="20"/>
            </w:rPr>
            <w:id w:val="13227691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09C8EB"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3811428"/>
              <w14:checkbox>
                <w14:checked w14:val="0"/>
                <w14:checkedState w14:val="2612" w14:font="MS Gothic"/>
                <w14:uncheckedState w14:val="2610" w14:font="MS Gothic"/>
              </w14:checkbox>
            </w:sdtPr>
            <w:sdtEndPr/>
            <w:sdtContent>
              <w:p w14:paraId="446DCC3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20673442"/>
              <w14:checkbox>
                <w14:checked w14:val="0"/>
                <w14:checkedState w14:val="2612" w14:font="MS Gothic"/>
                <w14:uncheckedState w14:val="2610" w14:font="MS Gothic"/>
              </w14:checkbox>
            </w:sdtPr>
            <w:sdtEndPr/>
            <w:sdtContent>
              <w:p w14:paraId="43413D71"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8DEE68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A3D9D28" w14:textId="77777777" w:rsidR="0049540E" w:rsidRPr="005D58EA" w:rsidRDefault="0049540E" w:rsidP="00DB6526">
            <w:pPr>
              <w:jc w:val="center"/>
              <w:rPr>
                <w:sz w:val="20"/>
                <w:szCs w:val="20"/>
              </w:rPr>
            </w:pPr>
          </w:p>
        </w:tc>
      </w:tr>
      <w:tr w:rsidR="0049540E" w:rsidRPr="005D58EA" w14:paraId="2493146C" w14:textId="77777777" w:rsidTr="00DB6526">
        <w:tc>
          <w:tcPr>
            <w:tcW w:w="2019" w:type="pct"/>
          </w:tcPr>
          <w:p w14:paraId="391E763C"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2" w:type="pct"/>
          </w:tcPr>
          <w:p w14:paraId="60AAA5C0"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 lett. B</w:t>
            </w:r>
          </w:p>
        </w:tc>
        <w:sdt>
          <w:sdtPr>
            <w:rPr>
              <w:sz w:val="20"/>
              <w:szCs w:val="20"/>
            </w:rPr>
            <w:id w:val="19835711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A59B4F"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152456"/>
              <w14:checkbox>
                <w14:checked w14:val="0"/>
                <w14:checkedState w14:val="2612" w14:font="MS Gothic"/>
                <w14:uncheckedState w14:val="2610" w14:font="MS Gothic"/>
              </w14:checkbox>
            </w:sdtPr>
            <w:sdtEndPr/>
            <w:sdtContent>
              <w:p w14:paraId="2543D009"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93909763"/>
              <w14:checkbox>
                <w14:checked w14:val="0"/>
                <w14:checkedState w14:val="2612" w14:font="MS Gothic"/>
                <w14:uncheckedState w14:val="2610" w14:font="MS Gothic"/>
              </w14:checkbox>
            </w:sdtPr>
            <w:sdtEndPr/>
            <w:sdtContent>
              <w:p w14:paraId="3590B4CC"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B74D38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BE468BE" w14:textId="77777777" w:rsidR="0049540E" w:rsidRPr="005D58EA" w:rsidRDefault="0049540E" w:rsidP="00DB6526">
            <w:pPr>
              <w:jc w:val="center"/>
              <w:rPr>
                <w:sz w:val="20"/>
                <w:szCs w:val="20"/>
              </w:rPr>
            </w:pPr>
          </w:p>
        </w:tc>
      </w:tr>
      <w:tr w:rsidR="0049540E" w:rsidRPr="005D58EA" w14:paraId="61A77151" w14:textId="77777777" w:rsidTr="00DB6526">
        <w:tc>
          <w:tcPr>
            <w:tcW w:w="2019" w:type="pct"/>
          </w:tcPr>
          <w:p w14:paraId="39832D14"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2" w:type="pct"/>
          </w:tcPr>
          <w:p w14:paraId="78653ACB"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 lett. c</w:t>
            </w:r>
          </w:p>
        </w:tc>
        <w:sdt>
          <w:sdtPr>
            <w:rPr>
              <w:sz w:val="20"/>
              <w:szCs w:val="20"/>
            </w:rPr>
            <w:id w:val="-17491866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8D787A"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4666511"/>
              <w14:checkbox>
                <w14:checked w14:val="0"/>
                <w14:checkedState w14:val="2612" w14:font="MS Gothic"/>
                <w14:uncheckedState w14:val="2610" w14:font="MS Gothic"/>
              </w14:checkbox>
            </w:sdtPr>
            <w:sdtEndPr/>
            <w:sdtContent>
              <w:p w14:paraId="7453CE89"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935670528"/>
              <w14:checkbox>
                <w14:checked w14:val="0"/>
                <w14:checkedState w14:val="2612" w14:font="MS Gothic"/>
                <w14:uncheckedState w14:val="2610" w14:font="MS Gothic"/>
              </w14:checkbox>
            </w:sdtPr>
            <w:sdtEndPr/>
            <w:sdtContent>
              <w:p w14:paraId="4E276564"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8697E7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225DD4B" w14:textId="77777777" w:rsidR="0049540E" w:rsidRPr="005D58EA" w:rsidRDefault="0049540E" w:rsidP="00DB6526">
            <w:pPr>
              <w:jc w:val="center"/>
              <w:rPr>
                <w:sz w:val="20"/>
                <w:szCs w:val="20"/>
              </w:rPr>
            </w:pPr>
          </w:p>
        </w:tc>
      </w:tr>
      <w:tr w:rsidR="0049540E" w:rsidRPr="005D58EA" w14:paraId="4EE37AAB" w14:textId="77777777" w:rsidTr="00DB6526">
        <w:tc>
          <w:tcPr>
            <w:tcW w:w="2019" w:type="pct"/>
          </w:tcPr>
          <w:p w14:paraId="6FB31FEB"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rating di impresa</w:t>
            </w:r>
          </w:p>
        </w:tc>
        <w:tc>
          <w:tcPr>
            <w:tcW w:w="722" w:type="pct"/>
          </w:tcPr>
          <w:p w14:paraId="45DC5F00"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83 c. 10</w:t>
            </w:r>
          </w:p>
        </w:tc>
        <w:sdt>
          <w:sdtPr>
            <w:rPr>
              <w:sz w:val="20"/>
              <w:szCs w:val="20"/>
            </w:rPr>
            <w:id w:val="-8269784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2355AB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4457535"/>
              <w14:checkbox>
                <w14:checked w14:val="0"/>
                <w14:checkedState w14:val="2612" w14:font="MS Gothic"/>
                <w14:uncheckedState w14:val="2610" w14:font="MS Gothic"/>
              </w14:checkbox>
            </w:sdtPr>
            <w:sdtEndPr/>
            <w:sdtContent>
              <w:p w14:paraId="43E6F966"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314094814"/>
              <w14:checkbox>
                <w14:checked w14:val="0"/>
                <w14:checkedState w14:val="2612" w14:font="MS Gothic"/>
                <w14:uncheckedState w14:val="2610" w14:font="MS Gothic"/>
              </w14:checkbox>
            </w:sdtPr>
            <w:sdtEndPr/>
            <w:sdtContent>
              <w:p w14:paraId="0EFA97BF"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E9C3E1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B080CE6" w14:textId="77777777" w:rsidR="0049540E" w:rsidRPr="005D58EA" w:rsidRDefault="0049540E" w:rsidP="00DB6526">
            <w:pPr>
              <w:jc w:val="center"/>
              <w:rPr>
                <w:sz w:val="20"/>
                <w:szCs w:val="20"/>
              </w:rPr>
            </w:pPr>
          </w:p>
        </w:tc>
      </w:tr>
      <w:tr w:rsidR="0049540E" w:rsidRPr="005D58EA" w14:paraId="293FBDB5" w14:textId="77777777" w:rsidTr="00DB6526">
        <w:tc>
          <w:tcPr>
            <w:tcW w:w="2019" w:type="pct"/>
          </w:tcPr>
          <w:p w14:paraId="07E5C4EC"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possesso attestato SOA</w:t>
            </w:r>
          </w:p>
        </w:tc>
        <w:tc>
          <w:tcPr>
            <w:tcW w:w="722" w:type="pct"/>
          </w:tcPr>
          <w:p w14:paraId="14C03A33"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84</w:t>
            </w:r>
          </w:p>
        </w:tc>
        <w:sdt>
          <w:sdtPr>
            <w:rPr>
              <w:sz w:val="20"/>
              <w:szCs w:val="20"/>
            </w:rPr>
            <w:id w:val="11118631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856D4D"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17471801"/>
              <w14:checkbox>
                <w14:checked w14:val="0"/>
                <w14:checkedState w14:val="2612" w14:font="MS Gothic"/>
                <w14:uncheckedState w14:val="2610" w14:font="MS Gothic"/>
              </w14:checkbox>
            </w:sdtPr>
            <w:sdtEndPr/>
            <w:sdtContent>
              <w:p w14:paraId="72BEF458"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914469371"/>
              <w14:checkbox>
                <w14:checked w14:val="0"/>
                <w14:checkedState w14:val="2612" w14:font="MS Gothic"/>
                <w14:uncheckedState w14:val="2610" w14:font="MS Gothic"/>
              </w14:checkbox>
            </w:sdtPr>
            <w:sdtEndPr/>
            <w:sdtContent>
              <w:p w14:paraId="22B0B7DA"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089DE9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42E249E" w14:textId="77777777" w:rsidR="0049540E" w:rsidRPr="005D58EA" w:rsidRDefault="0049540E" w:rsidP="00DB6526">
            <w:pPr>
              <w:jc w:val="center"/>
              <w:rPr>
                <w:sz w:val="20"/>
                <w:szCs w:val="20"/>
              </w:rPr>
            </w:pPr>
          </w:p>
        </w:tc>
      </w:tr>
      <w:tr w:rsidR="0049540E" w:rsidRPr="005D58EA" w14:paraId="4D885A36" w14:textId="77777777" w:rsidTr="00DB6526">
        <w:tc>
          <w:tcPr>
            <w:tcW w:w="2019" w:type="pct"/>
          </w:tcPr>
          <w:p w14:paraId="0D5D896C" w14:textId="77777777" w:rsidR="0049540E" w:rsidRPr="00B17D7F" w:rsidRDefault="0049540E"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 xml:space="preserve">Presenza, nel fascicolo di progetto del beneficiario, della documentazione probatoria a comprova delle verifiche effettuate sui criteri di esclusione/selezione nel contesto delle verifiche di gestione (requisiti di capacità generale ex </w:t>
            </w:r>
            <w:r>
              <w:rPr>
                <w:rFonts w:cs="Arial"/>
                <w:color w:val="000000" w:themeColor="text1"/>
                <w:sz w:val="20"/>
                <w:szCs w:val="20"/>
              </w:rPr>
              <w:t>art.</w:t>
            </w:r>
            <w:r w:rsidRPr="00B17D7F">
              <w:rPr>
                <w:rFonts w:cs="Arial"/>
                <w:color w:val="000000" w:themeColor="text1"/>
                <w:sz w:val="20"/>
                <w:szCs w:val="20"/>
              </w:rPr>
              <w:t xml:space="preserve"> 80 e di idoneità tecnico professionale ed economica ex </w:t>
            </w:r>
            <w:r>
              <w:rPr>
                <w:rFonts w:cs="Arial"/>
                <w:color w:val="000000" w:themeColor="text1"/>
                <w:sz w:val="20"/>
                <w:szCs w:val="20"/>
              </w:rPr>
              <w:t>art.</w:t>
            </w:r>
            <w:r w:rsidRPr="00B17D7F">
              <w:rPr>
                <w:rFonts w:cs="Arial"/>
                <w:color w:val="000000" w:themeColor="text1"/>
                <w:sz w:val="20"/>
                <w:szCs w:val="20"/>
              </w:rPr>
              <w:t xml:space="preserve"> 83 effettuate dalla Stazione Appaltante)</w:t>
            </w:r>
          </w:p>
        </w:tc>
        <w:tc>
          <w:tcPr>
            <w:tcW w:w="722" w:type="pct"/>
          </w:tcPr>
          <w:p w14:paraId="586D9E58" w14:textId="77777777" w:rsidR="0049540E" w:rsidRPr="00B17D7F" w:rsidRDefault="0049540E"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 xml:space="preserve">artt. 80 e 83 </w:t>
            </w:r>
          </w:p>
          <w:p w14:paraId="006072F5" w14:textId="77777777" w:rsidR="0049540E" w:rsidRPr="00B17D7F" w:rsidRDefault="0049540E" w:rsidP="00DB6526">
            <w:pPr>
              <w:autoSpaceDE w:val="0"/>
              <w:autoSpaceDN w:val="0"/>
              <w:adjustRightInd w:val="0"/>
              <w:rPr>
                <w:color w:val="000000" w:themeColor="text1"/>
                <w:sz w:val="20"/>
                <w:szCs w:val="20"/>
              </w:rPr>
            </w:pPr>
            <w:r w:rsidRPr="00B17D7F">
              <w:rPr>
                <w:rFonts w:cs="Arial"/>
                <w:color w:val="000000" w:themeColor="text1"/>
                <w:sz w:val="20"/>
                <w:szCs w:val="20"/>
              </w:rPr>
              <w:t>Linee guida ANAC</w:t>
            </w:r>
          </w:p>
        </w:tc>
        <w:sdt>
          <w:sdtPr>
            <w:rPr>
              <w:sz w:val="20"/>
              <w:szCs w:val="20"/>
            </w:rPr>
            <w:id w:val="-6635556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26E47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73254660"/>
              <w14:checkbox>
                <w14:checked w14:val="0"/>
                <w14:checkedState w14:val="2612" w14:font="MS Gothic"/>
                <w14:uncheckedState w14:val="2610" w14:font="MS Gothic"/>
              </w14:checkbox>
            </w:sdtPr>
            <w:sdtEndPr/>
            <w:sdtContent>
              <w:p w14:paraId="621688C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247620964"/>
              <w14:checkbox>
                <w14:checked w14:val="0"/>
                <w14:checkedState w14:val="2612" w14:font="MS Gothic"/>
                <w14:uncheckedState w14:val="2610" w14:font="MS Gothic"/>
              </w14:checkbox>
            </w:sdtPr>
            <w:sdtEndPr/>
            <w:sdtContent>
              <w:p w14:paraId="158B598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DF6646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A titolo esemplificativo:</w:t>
            </w:r>
          </w:p>
          <w:p w14:paraId="1076FE38"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integrale del casellario giudiziale;</w:t>
            </w:r>
          </w:p>
          <w:p w14:paraId="4003574D"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dei carichi pendenti;</w:t>
            </w:r>
          </w:p>
          <w:p w14:paraId="5B38FE36"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di regolarità fiscale dell’Agenzia delle Entrate;</w:t>
            </w:r>
          </w:p>
          <w:p w14:paraId="347D4445"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di regolarità contributiva (DURC);</w:t>
            </w:r>
          </w:p>
          <w:p w14:paraId="44B0DF10"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Verifica dell’assenza di procedure concorsuali;</w:t>
            </w:r>
          </w:p>
          <w:p w14:paraId="506A340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Annotazioni al casellario informatico ANAC;</w:t>
            </w:r>
          </w:p>
          <w:p w14:paraId="155B4B90"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Certificato dell’Anagrafe delle sanzioni amministrative da reato;</w:t>
            </w:r>
          </w:p>
          <w:p w14:paraId="6A6E8450" w14:textId="77777777" w:rsidR="0049540E" w:rsidRDefault="0049540E" w:rsidP="00DB6526">
            <w:pPr>
              <w:jc w:val="both"/>
              <w:rPr>
                <w:color w:val="A6A6A6" w:themeColor="background1" w:themeShade="A6"/>
                <w:sz w:val="16"/>
                <w:szCs w:val="16"/>
              </w:rPr>
            </w:pPr>
            <w:r w:rsidRPr="00CB1065">
              <w:rPr>
                <w:color w:val="A6A6A6" w:themeColor="background1" w:themeShade="A6"/>
                <w:sz w:val="16"/>
                <w:szCs w:val="16"/>
              </w:rPr>
              <w:t>Verifica del rispetto delle norme sul lavoro dei disabili (L. 68/99)</w:t>
            </w:r>
          </w:p>
          <w:p w14:paraId="2CD6E953" w14:textId="77777777" w:rsidR="0049540E" w:rsidRDefault="0049540E" w:rsidP="00DB6526">
            <w:pPr>
              <w:jc w:val="both"/>
              <w:rPr>
                <w:color w:val="A6A6A6" w:themeColor="background1" w:themeShade="A6"/>
                <w:sz w:val="16"/>
                <w:szCs w:val="16"/>
              </w:rPr>
            </w:pPr>
          </w:p>
          <w:p w14:paraId="4BC1DD15"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A titolo esemplificativo:</w:t>
            </w:r>
          </w:p>
          <w:p w14:paraId="674B56D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Il fatturato minimo annuo;</w:t>
            </w:r>
          </w:p>
          <w:p w14:paraId="504FDC6F"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Il fatturato globale e il fatturato specifico;</w:t>
            </w:r>
          </w:p>
          <w:p w14:paraId="22C8761A" w14:textId="77777777" w:rsidR="0049540E" w:rsidRPr="00CB1065" w:rsidRDefault="0049540E" w:rsidP="00DB6526">
            <w:pPr>
              <w:jc w:val="both"/>
              <w:rPr>
                <w:color w:val="A6A6A6" w:themeColor="background1" w:themeShade="A6"/>
                <w:sz w:val="16"/>
                <w:szCs w:val="16"/>
              </w:rPr>
            </w:pPr>
            <w:r w:rsidRPr="00CB1065">
              <w:rPr>
                <w:color w:val="A6A6A6" w:themeColor="background1" w:themeShade="A6"/>
                <w:sz w:val="16"/>
                <w:szCs w:val="16"/>
              </w:rPr>
              <w:t>La discrezionalità e i servizi analoghi;</w:t>
            </w:r>
          </w:p>
          <w:p w14:paraId="7F678CDF" w14:textId="77777777" w:rsidR="0049540E" w:rsidRPr="005D58EA" w:rsidRDefault="0049540E" w:rsidP="00DB6526">
            <w:pPr>
              <w:rPr>
                <w:sz w:val="20"/>
                <w:szCs w:val="20"/>
              </w:rPr>
            </w:pPr>
            <w:r w:rsidRPr="00CB1065">
              <w:rPr>
                <w:color w:val="A6A6A6" w:themeColor="background1" w:themeShade="A6"/>
                <w:sz w:val="16"/>
                <w:szCs w:val="16"/>
              </w:rPr>
              <w:t>La certificazione di qualità.</w:t>
            </w:r>
          </w:p>
        </w:tc>
        <w:tc>
          <w:tcPr>
            <w:tcW w:w="732" w:type="pct"/>
            <w:shd w:val="clear" w:color="auto" w:fill="F2F2F2" w:themeFill="background1" w:themeFillShade="F2"/>
          </w:tcPr>
          <w:p w14:paraId="42944784" w14:textId="77777777" w:rsidR="0049540E" w:rsidRPr="005D58EA" w:rsidRDefault="0049540E" w:rsidP="00DB6526">
            <w:pPr>
              <w:jc w:val="center"/>
              <w:rPr>
                <w:sz w:val="20"/>
                <w:szCs w:val="20"/>
              </w:rPr>
            </w:pPr>
          </w:p>
        </w:tc>
      </w:tr>
      <w:tr w:rsidR="0049540E" w:rsidRPr="005D58EA" w14:paraId="01F82AD0" w14:textId="77777777" w:rsidTr="00DB6526">
        <w:tc>
          <w:tcPr>
            <w:tcW w:w="2019" w:type="pct"/>
          </w:tcPr>
          <w:p w14:paraId="02F9997F" w14:textId="77777777" w:rsidR="0049540E" w:rsidRPr="005D58EA" w:rsidRDefault="0049540E" w:rsidP="00DB6526">
            <w:pPr>
              <w:rPr>
                <w:rFonts w:cs="Arial"/>
                <w:sz w:val="20"/>
                <w:szCs w:val="20"/>
              </w:rPr>
            </w:pPr>
            <w:r w:rsidRPr="005D58EA">
              <w:rPr>
                <w:rFonts w:cs="Arial"/>
                <w:sz w:val="20"/>
                <w:szCs w:val="20"/>
              </w:rPr>
              <w:t>presenza aggiudicazione (decreto o determina di aggiudicazione)</w:t>
            </w:r>
          </w:p>
        </w:tc>
        <w:tc>
          <w:tcPr>
            <w:tcW w:w="722" w:type="pct"/>
          </w:tcPr>
          <w:p w14:paraId="3C824260"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0631681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C39414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20012991"/>
              <w14:checkbox>
                <w14:checked w14:val="0"/>
                <w14:checkedState w14:val="2612" w14:font="MS Gothic"/>
                <w14:uncheckedState w14:val="2610" w14:font="MS Gothic"/>
              </w14:checkbox>
            </w:sdtPr>
            <w:sdtEndPr/>
            <w:sdtContent>
              <w:p w14:paraId="6B8A40E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22979843"/>
              <w14:checkbox>
                <w14:checked w14:val="0"/>
                <w14:checkedState w14:val="2612" w14:font="MS Gothic"/>
                <w14:uncheckedState w14:val="2610" w14:font="MS Gothic"/>
              </w14:checkbox>
            </w:sdtPr>
            <w:sdtEndPr/>
            <w:sdtContent>
              <w:p w14:paraId="31E9689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25E2E0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2181C07" w14:textId="77777777" w:rsidR="0049540E" w:rsidRPr="005D58EA" w:rsidRDefault="0049540E" w:rsidP="00DB6526">
            <w:pPr>
              <w:jc w:val="center"/>
              <w:rPr>
                <w:sz w:val="20"/>
                <w:szCs w:val="20"/>
              </w:rPr>
            </w:pPr>
          </w:p>
        </w:tc>
      </w:tr>
      <w:tr w:rsidR="0049540E" w:rsidRPr="005D58EA" w14:paraId="1591E26E" w14:textId="77777777" w:rsidTr="00DB6526">
        <w:tc>
          <w:tcPr>
            <w:tcW w:w="2019" w:type="pct"/>
          </w:tcPr>
          <w:p w14:paraId="288F211D" w14:textId="77777777" w:rsidR="0049540E" w:rsidRPr="005D58EA" w:rsidRDefault="0049540E" w:rsidP="00DB6526">
            <w:pPr>
              <w:rPr>
                <w:rFonts w:cs="Arial"/>
                <w:sz w:val="20"/>
                <w:szCs w:val="20"/>
              </w:rPr>
            </w:pPr>
            <w:r w:rsidRPr="005D58EA">
              <w:rPr>
                <w:rFonts w:cs="Arial"/>
                <w:sz w:val="20"/>
                <w:szCs w:val="20"/>
              </w:rPr>
              <w:t>comunicazione aggiudicazione</w:t>
            </w:r>
          </w:p>
        </w:tc>
        <w:tc>
          <w:tcPr>
            <w:tcW w:w="722" w:type="pct"/>
          </w:tcPr>
          <w:p w14:paraId="15F62E2E"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104436725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56609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47761832"/>
              <w14:checkbox>
                <w14:checked w14:val="0"/>
                <w14:checkedState w14:val="2612" w14:font="MS Gothic"/>
                <w14:uncheckedState w14:val="2610" w14:font="MS Gothic"/>
              </w14:checkbox>
            </w:sdtPr>
            <w:sdtEndPr/>
            <w:sdtContent>
              <w:p w14:paraId="2CC5794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02341013"/>
              <w14:checkbox>
                <w14:checked w14:val="0"/>
                <w14:checkedState w14:val="2612" w14:font="MS Gothic"/>
                <w14:uncheckedState w14:val="2610" w14:font="MS Gothic"/>
              </w14:checkbox>
            </w:sdtPr>
            <w:sdtEndPr/>
            <w:sdtContent>
              <w:p w14:paraId="2ECB21A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1D7546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CCE68A8" w14:textId="77777777" w:rsidR="0049540E" w:rsidRPr="005D58EA" w:rsidRDefault="0049540E" w:rsidP="00DB6526">
            <w:pPr>
              <w:jc w:val="center"/>
              <w:rPr>
                <w:sz w:val="20"/>
                <w:szCs w:val="20"/>
              </w:rPr>
            </w:pPr>
          </w:p>
        </w:tc>
      </w:tr>
      <w:tr w:rsidR="0049540E" w:rsidRPr="005D58EA" w14:paraId="488D0FA5" w14:textId="77777777" w:rsidTr="00DB6526">
        <w:tc>
          <w:tcPr>
            <w:tcW w:w="2019" w:type="pct"/>
          </w:tcPr>
          <w:p w14:paraId="18A850EF" w14:textId="77777777" w:rsidR="0049540E" w:rsidRPr="005D58EA" w:rsidRDefault="0049540E" w:rsidP="00DB6526">
            <w:pPr>
              <w:rPr>
                <w:rFonts w:cs="Arial"/>
                <w:sz w:val="20"/>
                <w:szCs w:val="20"/>
              </w:rPr>
            </w:pPr>
            <w:r w:rsidRPr="005D58EA">
              <w:rPr>
                <w:rFonts w:cs="Arial"/>
                <w:sz w:val="20"/>
                <w:szCs w:val="20"/>
              </w:rPr>
              <w:t>rispetto dei termini per l'invio della comunicazione e dei suoi contenuti</w:t>
            </w:r>
          </w:p>
        </w:tc>
        <w:tc>
          <w:tcPr>
            <w:tcW w:w="722" w:type="pct"/>
          </w:tcPr>
          <w:p w14:paraId="0C35926E"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504249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3F42E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25143298"/>
              <w14:checkbox>
                <w14:checked w14:val="0"/>
                <w14:checkedState w14:val="2612" w14:font="MS Gothic"/>
                <w14:uncheckedState w14:val="2610" w14:font="MS Gothic"/>
              </w14:checkbox>
            </w:sdtPr>
            <w:sdtEndPr/>
            <w:sdtContent>
              <w:p w14:paraId="5BF57F1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50504471"/>
              <w14:checkbox>
                <w14:checked w14:val="0"/>
                <w14:checkedState w14:val="2612" w14:font="MS Gothic"/>
                <w14:uncheckedState w14:val="2610" w14:font="MS Gothic"/>
              </w14:checkbox>
            </w:sdtPr>
            <w:sdtEndPr/>
            <w:sdtContent>
              <w:p w14:paraId="7418740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928545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B3843C7" w14:textId="77777777" w:rsidR="0049540E" w:rsidRPr="005D58EA" w:rsidRDefault="0049540E" w:rsidP="00DB6526">
            <w:pPr>
              <w:jc w:val="center"/>
              <w:rPr>
                <w:sz w:val="20"/>
                <w:szCs w:val="20"/>
              </w:rPr>
            </w:pPr>
          </w:p>
        </w:tc>
      </w:tr>
      <w:tr w:rsidR="0049540E" w:rsidRPr="005D58EA" w14:paraId="22CA550C" w14:textId="77777777" w:rsidTr="00DB6526">
        <w:tc>
          <w:tcPr>
            <w:tcW w:w="2019" w:type="pct"/>
          </w:tcPr>
          <w:p w14:paraId="669E0B6D" w14:textId="77777777" w:rsidR="0049540E" w:rsidRPr="005D58EA" w:rsidRDefault="0049540E" w:rsidP="00DB6526">
            <w:pPr>
              <w:rPr>
                <w:rFonts w:cs="Arial"/>
                <w:sz w:val="20"/>
                <w:szCs w:val="20"/>
              </w:rPr>
            </w:pPr>
            <w:r w:rsidRPr="005D58EA">
              <w:rPr>
                <w:rFonts w:cs="Arial"/>
                <w:sz w:val="20"/>
                <w:szCs w:val="20"/>
              </w:rPr>
              <w:t>pubblicazione dell'esito della gara</w:t>
            </w:r>
          </w:p>
        </w:tc>
        <w:tc>
          <w:tcPr>
            <w:tcW w:w="722" w:type="pct"/>
          </w:tcPr>
          <w:p w14:paraId="5829304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17973355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2F2D2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34508074"/>
              <w14:checkbox>
                <w14:checked w14:val="0"/>
                <w14:checkedState w14:val="2612" w14:font="MS Gothic"/>
                <w14:uncheckedState w14:val="2610" w14:font="MS Gothic"/>
              </w14:checkbox>
            </w:sdtPr>
            <w:sdtEndPr/>
            <w:sdtContent>
              <w:p w14:paraId="0FE30A1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59809626"/>
              <w14:checkbox>
                <w14:checked w14:val="0"/>
                <w14:checkedState w14:val="2612" w14:font="MS Gothic"/>
                <w14:uncheckedState w14:val="2610" w14:font="MS Gothic"/>
              </w14:checkbox>
            </w:sdtPr>
            <w:sdtEndPr/>
            <w:sdtContent>
              <w:p w14:paraId="140678D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757505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BB2BB5A" w14:textId="77777777" w:rsidR="0049540E" w:rsidRPr="005D58EA" w:rsidRDefault="0049540E" w:rsidP="00DB6526">
            <w:pPr>
              <w:jc w:val="center"/>
              <w:rPr>
                <w:sz w:val="20"/>
                <w:szCs w:val="20"/>
              </w:rPr>
            </w:pPr>
          </w:p>
        </w:tc>
      </w:tr>
      <w:tr w:rsidR="0049540E" w:rsidRPr="005D58EA" w14:paraId="77438823" w14:textId="77777777" w:rsidTr="00DB6526">
        <w:tc>
          <w:tcPr>
            <w:tcW w:w="2019" w:type="pct"/>
          </w:tcPr>
          <w:p w14:paraId="472D6FAC" w14:textId="77777777" w:rsidR="0049540E" w:rsidRPr="005D58EA" w:rsidRDefault="0049540E" w:rsidP="00DB6526">
            <w:pPr>
              <w:rPr>
                <w:rFonts w:cs="Arial"/>
                <w:sz w:val="20"/>
                <w:szCs w:val="20"/>
              </w:rPr>
            </w:pPr>
            <w:r w:rsidRPr="005D58EA">
              <w:rPr>
                <w:rFonts w:cs="Arial"/>
                <w:sz w:val="20"/>
                <w:szCs w:val="20"/>
              </w:rPr>
              <w:t>Cauzione definitiva o miglioramento del prezzo</w:t>
            </w:r>
          </w:p>
        </w:tc>
        <w:tc>
          <w:tcPr>
            <w:tcW w:w="722" w:type="pct"/>
          </w:tcPr>
          <w:p w14:paraId="3521E9CF"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2211774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13793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7734721"/>
              <w14:checkbox>
                <w14:checked w14:val="0"/>
                <w14:checkedState w14:val="2612" w14:font="MS Gothic"/>
                <w14:uncheckedState w14:val="2610" w14:font="MS Gothic"/>
              </w14:checkbox>
            </w:sdtPr>
            <w:sdtEndPr/>
            <w:sdtContent>
              <w:p w14:paraId="131F57E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7978376"/>
              <w14:checkbox>
                <w14:checked w14:val="0"/>
                <w14:checkedState w14:val="2612" w14:font="MS Gothic"/>
                <w14:uncheckedState w14:val="2610" w14:font="MS Gothic"/>
              </w14:checkbox>
            </w:sdtPr>
            <w:sdtEndPr/>
            <w:sdtContent>
              <w:p w14:paraId="347D0A9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C0D4257"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3B6CF82" w14:textId="77777777" w:rsidR="0049540E" w:rsidRPr="005D58EA" w:rsidRDefault="0049540E" w:rsidP="00DB6526">
            <w:pPr>
              <w:jc w:val="center"/>
              <w:rPr>
                <w:sz w:val="20"/>
                <w:szCs w:val="20"/>
              </w:rPr>
            </w:pPr>
          </w:p>
        </w:tc>
      </w:tr>
      <w:tr w:rsidR="0049540E" w:rsidRPr="005D58EA" w14:paraId="2312980D" w14:textId="77777777" w:rsidTr="00DB6526">
        <w:tc>
          <w:tcPr>
            <w:tcW w:w="2019" w:type="pct"/>
          </w:tcPr>
          <w:p w14:paraId="74CAA5B7"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presenza del contratto firmato digitalmente</w:t>
            </w:r>
          </w:p>
        </w:tc>
        <w:tc>
          <w:tcPr>
            <w:tcW w:w="722" w:type="pct"/>
          </w:tcPr>
          <w:p w14:paraId="1D445931" w14:textId="77777777" w:rsidR="0049540E" w:rsidRPr="005D58EA" w:rsidRDefault="0049540E" w:rsidP="00DB6526">
            <w:pPr>
              <w:rPr>
                <w:sz w:val="20"/>
                <w:szCs w:val="20"/>
              </w:rPr>
            </w:pPr>
          </w:p>
        </w:tc>
        <w:sdt>
          <w:sdtPr>
            <w:rPr>
              <w:sz w:val="20"/>
              <w:szCs w:val="20"/>
            </w:rPr>
            <w:id w:val="-18079987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1E5C1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97640781"/>
              <w14:checkbox>
                <w14:checked w14:val="0"/>
                <w14:checkedState w14:val="2612" w14:font="MS Gothic"/>
                <w14:uncheckedState w14:val="2610" w14:font="MS Gothic"/>
              </w14:checkbox>
            </w:sdtPr>
            <w:sdtEndPr/>
            <w:sdtContent>
              <w:p w14:paraId="41BF5CB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41760488"/>
              <w14:checkbox>
                <w14:checked w14:val="0"/>
                <w14:checkedState w14:val="2612" w14:font="MS Gothic"/>
                <w14:uncheckedState w14:val="2610" w14:font="MS Gothic"/>
              </w14:checkbox>
            </w:sdtPr>
            <w:sdtEndPr/>
            <w:sdtContent>
              <w:p w14:paraId="655465B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1D009A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50E5CFF" w14:textId="77777777" w:rsidR="0049540E" w:rsidRPr="005D58EA" w:rsidRDefault="0049540E" w:rsidP="00DB6526">
            <w:pPr>
              <w:jc w:val="center"/>
              <w:rPr>
                <w:sz w:val="20"/>
                <w:szCs w:val="20"/>
              </w:rPr>
            </w:pPr>
          </w:p>
        </w:tc>
      </w:tr>
      <w:tr w:rsidR="0049540E" w:rsidRPr="005D58EA" w14:paraId="043326B0" w14:textId="77777777" w:rsidTr="00DB6526">
        <w:tc>
          <w:tcPr>
            <w:tcW w:w="2019" w:type="pct"/>
          </w:tcPr>
          <w:p w14:paraId="1B5FF667" w14:textId="578C2CFA" w:rsidR="0049540E" w:rsidRPr="005D58EA" w:rsidRDefault="0049540E" w:rsidP="00DB6526">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312C9F" w:rsidRPr="005D58EA">
              <w:rPr>
                <w:rFonts w:cs="Arial"/>
                <w:sz w:val="20"/>
                <w:szCs w:val="20"/>
              </w:rPr>
              <w:t>Corte dei conti</w:t>
            </w:r>
          </w:p>
        </w:tc>
        <w:tc>
          <w:tcPr>
            <w:tcW w:w="722" w:type="pct"/>
          </w:tcPr>
          <w:p w14:paraId="4B7C926D" w14:textId="77777777" w:rsidR="0049540E" w:rsidRPr="005D58EA" w:rsidRDefault="0049540E" w:rsidP="00DB6526">
            <w:pPr>
              <w:rPr>
                <w:rFonts w:cs="Arial"/>
                <w:sz w:val="20"/>
                <w:szCs w:val="20"/>
              </w:rPr>
            </w:pPr>
          </w:p>
        </w:tc>
        <w:sdt>
          <w:sdtPr>
            <w:rPr>
              <w:sz w:val="20"/>
              <w:szCs w:val="20"/>
            </w:rPr>
            <w:id w:val="10943647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0A449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9961463"/>
              <w14:checkbox>
                <w14:checked w14:val="0"/>
                <w14:checkedState w14:val="2612" w14:font="MS Gothic"/>
                <w14:uncheckedState w14:val="2610" w14:font="MS Gothic"/>
              </w14:checkbox>
            </w:sdtPr>
            <w:sdtEndPr/>
            <w:sdtContent>
              <w:p w14:paraId="75F69C1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81445936"/>
              <w14:checkbox>
                <w14:checked w14:val="0"/>
                <w14:checkedState w14:val="2612" w14:font="MS Gothic"/>
                <w14:uncheckedState w14:val="2610" w14:font="MS Gothic"/>
              </w14:checkbox>
            </w:sdtPr>
            <w:sdtEndPr/>
            <w:sdtContent>
              <w:p w14:paraId="10CEF78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EFA892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C6C5CDC" w14:textId="77777777" w:rsidR="0049540E" w:rsidRPr="005D58EA" w:rsidRDefault="0049540E" w:rsidP="00DB6526">
            <w:pPr>
              <w:jc w:val="center"/>
              <w:rPr>
                <w:sz w:val="20"/>
                <w:szCs w:val="20"/>
              </w:rPr>
            </w:pPr>
          </w:p>
        </w:tc>
      </w:tr>
      <w:tr w:rsidR="0049540E" w:rsidRPr="005D58EA" w14:paraId="1467AA55" w14:textId="77777777" w:rsidTr="00DB6526">
        <w:tc>
          <w:tcPr>
            <w:tcW w:w="2019" w:type="pct"/>
          </w:tcPr>
          <w:p w14:paraId="395FDB58" w14:textId="77777777" w:rsidR="0049540E" w:rsidRPr="005D58EA" w:rsidRDefault="0049540E" w:rsidP="00DB6526">
            <w:pPr>
              <w:jc w:val="both"/>
              <w:rPr>
                <w:rFonts w:cs="Arial"/>
                <w:sz w:val="20"/>
                <w:szCs w:val="20"/>
              </w:rPr>
            </w:pPr>
            <w:r w:rsidRPr="005D58EA">
              <w:rPr>
                <w:rFonts w:cs="Arial"/>
                <w:sz w:val="20"/>
                <w:szCs w:val="20"/>
              </w:rPr>
              <w:t>rispetto del termine dilatorio per la stipulazione del contratto</w:t>
            </w:r>
          </w:p>
        </w:tc>
        <w:tc>
          <w:tcPr>
            <w:tcW w:w="722" w:type="pct"/>
          </w:tcPr>
          <w:p w14:paraId="2D6E9BA8" w14:textId="77777777" w:rsidR="0049540E" w:rsidRPr="005D58EA" w:rsidRDefault="0049540E" w:rsidP="00DB6526">
            <w:pPr>
              <w:rPr>
                <w:sz w:val="20"/>
                <w:szCs w:val="20"/>
              </w:rPr>
            </w:pPr>
          </w:p>
        </w:tc>
        <w:sdt>
          <w:sdtPr>
            <w:rPr>
              <w:sz w:val="20"/>
              <w:szCs w:val="20"/>
            </w:rPr>
            <w:id w:val="11434683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5649F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61577152"/>
              <w14:checkbox>
                <w14:checked w14:val="0"/>
                <w14:checkedState w14:val="2612" w14:font="MS Gothic"/>
                <w14:uncheckedState w14:val="2610" w14:font="MS Gothic"/>
              </w14:checkbox>
            </w:sdtPr>
            <w:sdtEndPr/>
            <w:sdtContent>
              <w:p w14:paraId="1460124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048211768"/>
              <w14:checkbox>
                <w14:checked w14:val="0"/>
                <w14:checkedState w14:val="2612" w14:font="MS Gothic"/>
                <w14:uncheckedState w14:val="2610" w14:font="MS Gothic"/>
              </w14:checkbox>
            </w:sdtPr>
            <w:sdtEndPr/>
            <w:sdtContent>
              <w:p w14:paraId="44A8D75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C5A50B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FD75F16" w14:textId="77777777" w:rsidR="0049540E" w:rsidRPr="005D58EA" w:rsidRDefault="0049540E" w:rsidP="00DB6526">
            <w:pPr>
              <w:jc w:val="center"/>
              <w:rPr>
                <w:sz w:val="20"/>
                <w:szCs w:val="20"/>
              </w:rPr>
            </w:pPr>
          </w:p>
        </w:tc>
      </w:tr>
      <w:tr w:rsidR="0049540E" w:rsidRPr="005D58EA" w14:paraId="7A8B7244" w14:textId="77777777" w:rsidTr="00DB6526">
        <w:tc>
          <w:tcPr>
            <w:tcW w:w="2019" w:type="pct"/>
          </w:tcPr>
          <w:p w14:paraId="67FE4276" w14:textId="77777777" w:rsidR="0049540E" w:rsidRPr="005D58EA" w:rsidRDefault="0049540E" w:rsidP="00DB6526">
            <w:pPr>
              <w:jc w:val="both"/>
              <w:rPr>
                <w:rFonts w:cs="Arial"/>
                <w:sz w:val="20"/>
                <w:szCs w:val="20"/>
              </w:rPr>
            </w:pPr>
            <w:r w:rsidRPr="005D58EA">
              <w:rPr>
                <w:rFonts w:cs="Arial"/>
                <w:sz w:val="20"/>
                <w:szCs w:val="20"/>
              </w:rPr>
              <w:t>comunicazione data stipula contratto</w:t>
            </w:r>
          </w:p>
        </w:tc>
        <w:tc>
          <w:tcPr>
            <w:tcW w:w="722" w:type="pct"/>
          </w:tcPr>
          <w:p w14:paraId="2048A2ED"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7730875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9F33D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13319216"/>
              <w14:checkbox>
                <w14:checked w14:val="0"/>
                <w14:checkedState w14:val="2612" w14:font="MS Gothic"/>
                <w14:uncheckedState w14:val="2610" w14:font="MS Gothic"/>
              </w14:checkbox>
            </w:sdtPr>
            <w:sdtEndPr/>
            <w:sdtContent>
              <w:p w14:paraId="7F93AAF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958635285"/>
              <w14:checkbox>
                <w14:checked w14:val="0"/>
                <w14:checkedState w14:val="2612" w14:font="MS Gothic"/>
                <w14:uncheckedState w14:val="2610" w14:font="MS Gothic"/>
              </w14:checkbox>
            </w:sdtPr>
            <w:sdtEndPr/>
            <w:sdtContent>
              <w:p w14:paraId="5F12E85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367984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84A0414" w14:textId="77777777" w:rsidR="0049540E" w:rsidRPr="005D58EA" w:rsidRDefault="0049540E" w:rsidP="00DB6526">
            <w:pPr>
              <w:jc w:val="center"/>
              <w:rPr>
                <w:sz w:val="20"/>
                <w:szCs w:val="20"/>
              </w:rPr>
            </w:pPr>
          </w:p>
        </w:tc>
      </w:tr>
      <w:tr w:rsidR="0049540E" w:rsidRPr="005D58EA" w14:paraId="463EC670" w14:textId="77777777" w:rsidTr="00DB6526">
        <w:tc>
          <w:tcPr>
            <w:tcW w:w="2019" w:type="pct"/>
          </w:tcPr>
          <w:p w14:paraId="52AB9656" w14:textId="77777777" w:rsidR="0049540E" w:rsidRPr="005D58EA" w:rsidRDefault="0049540E" w:rsidP="00DB6526">
            <w:pPr>
              <w:jc w:val="both"/>
              <w:rPr>
                <w:rFonts w:cs="Arial"/>
                <w:sz w:val="20"/>
                <w:szCs w:val="20"/>
              </w:rPr>
            </w:pPr>
            <w:r w:rsidRPr="005D58EA">
              <w:rPr>
                <w:rFonts w:cs="Arial"/>
                <w:sz w:val="20"/>
                <w:szCs w:val="20"/>
              </w:rPr>
              <w:t>È stato presentato ricorso presso l’autorità appaltante</w:t>
            </w:r>
          </w:p>
        </w:tc>
        <w:tc>
          <w:tcPr>
            <w:tcW w:w="722" w:type="pct"/>
          </w:tcPr>
          <w:p w14:paraId="1BB32FFF" w14:textId="77777777" w:rsidR="0049540E" w:rsidRPr="005D58EA" w:rsidRDefault="0049540E" w:rsidP="00DB6526">
            <w:pPr>
              <w:rPr>
                <w:rFonts w:cs="Arial"/>
                <w:sz w:val="20"/>
                <w:szCs w:val="20"/>
              </w:rPr>
            </w:pPr>
          </w:p>
        </w:tc>
        <w:sdt>
          <w:sdtPr>
            <w:rPr>
              <w:sz w:val="20"/>
              <w:szCs w:val="20"/>
            </w:rPr>
            <w:id w:val="440417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44F97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46490699"/>
              <w14:checkbox>
                <w14:checked w14:val="0"/>
                <w14:checkedState w14:val="2612" w14:font="MS Gothic"/>
                <w14:uncheckedState w14:val="2610" w14:font="MS Gothic"/>
              </w14:checkbox>
            </w:sdtPr>
            <w:sdtEndPr/>
            <w:sdtContent>
              <w:p w14:paraId="2522398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93341261"/>
              <w14:checkbox>
                <w14:checked w14:val="0"/>
                <w14:checkedState w14:val="2612" w14:font="MS Gothic"/>
                <w14:uncheckedState w14:val="2610" w14:font="MS Gothic"/>
              </w14:checkbox>
            </w:sdtPr>
            <w:sdtEndPr/>
            <w:sdtContent>
              <w:p w14:paraId="2D066D0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A907B3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3D4654B" w14:textId="77777777" w:rsidR="0049540E" w:rsidRPr="005D58EA" w:rsidRDefault="0049540E" w:rsidP="00DB6526">
            <w:pPr>
              <w:jc w:val="center"/>
              <w:rPr>
                <w:sz w:val="20"/>
                <w:szCs w:val="20"/>
              </w:rPr>
            </w:pPr>
          </w:p>
        </w:tc>
      </w:tr>
      <w:tr w:rsidR="0049540E" w:rsidRPr="005D58EA" w14:paraId="05024E19" w14:textId="77777777" w:rsidTr="00DB6526">
        <w:tc>
          <w:tcPr>
            <w:tcW w:w="2019" w:type="pct"/>
          </w:tcPr>
          <w:p w14:paraId="714F8882" w14:textId="77777777" w:rsidR="0049540E" w:rsidRPr="005D58EA" w:rsidRDefault="0049540E" w:rsidP="00DB6526">
            <w:pPr>
              <w:jc w:val="both"/>
              <w:rPr>
                <w:rFonts w:cs="Arial"/>
                <w:sz w:val="20"/>
                <w:szCs w:val="20"/>
              </w:rPr>
            </w:pPr>
            <w:r w:rsidRPr="005D58EA">
              <w:rPr>
                <w:rFonts w:cs="Arial"/>
                <w:sz w:val="20"/>
                <w:szCs w:val="20"/>
              </w:rPr>
              <w:t>presenza degli elementi essenziali del contratto (parti, oggetto, importo)</w:t>
            </w:r>
          </w:p>
        </w:tc>
        <w:tc>
          <w:tcPr>
            <w:tcW w:w="722" w:type="pct"/>
          </w:tcPr>
          <w:p w14:paraId="1334CA8E" w14:textId="77777777" w:rsidR="0049540E" w:rsidRPr="005D58EA" w:rsidRDefault="0049540E" w:rsidP="00DB6526">
            <w:pPr>
              <w:rPr>
                <w:rFonts w:cs="Arial"/>
                <w:sz w:val="20"/>
                <w:szCs w:val="20"/>
              </w:rPr>
            </w:pPr>
          </w:p>
        </w:tc>
        <w:sdt>
          <w:sdtPr>
            <w:rPr>
              <w:sz w:val="20"/>
              <w:szCs w:val="20"/>
            </w:rPr>
            <w:id w:val="-21423331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B4B6FA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5288730"/>
              <w14:checkbox>
                <w14:checked w14:val="0"/>
                <w14:checkedState w14:val="2612" w14:font="MS Gothic"/>
                <w14:uncheckedState w14:val="2610" w14:font="MS Gothic"/>
              </w14:checkbox>
            </w:sdtPr>
            <w:sdtEndPr/>
            <w:sdtContent>
              <w:p w14:paraId="4806E06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22831098"/>
              <w14:checkbox>
                <w14:checked w14:val="0"/>
                <w14:checkedState w14:val="2612" w14:font="MS Gothic"/>
                <w14:uncheckedState w14:val="2610" w14:font="MS Gothic"/>
              </w14:checkbox>
            </w:sdtPr>
            <w:sdtEndPr/>
            <w:sdtContent>
              <w:p w14:paraId="4ADC037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57DFEF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DAA300D" w14:textId="77777777" w:rsidR="0049540E" w:rsidRPr="005D58EA" w:rsidRDefault="0049540E" w:rsidP="00DB6526">
            <w:pPr>
              <w:jc w:val="center"/>
              <w:rPr>
                <w:sz w:val="20"/>
                <w:szCs w:val="20"/>
              </w:rPr>
            </w:pPr>
          </w:p>
        </w:tc>
      </w:tr>
      <w:tr w:rsidR="0049540E" w:rsidRPr="005D58EA" w14:paraId="69A413E7" w14:textId="77777777" w:rsidTr="00DB6526">
        <w:tc>
          <w:tcPr>
            <w:tcW w:w="2019" w:type="pct"/>
          </w:tcPr>
          <w:p w14:paraId="447AD3CC" w14:textId="77777777" w:rsidR="0049540E" w:rsidRPr="005D58EA" w:rsidRDefault="0049540E"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371C1439" w14:textId="77777777" w:rsidR="0049540E" w:rsidRPr="005D58EA" w:rsidRDefault="0049540E"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4B40A3C0" w14:textId="77777777" w:rsidR="0049540E" w:rsidRPr="005D58EA" w:rsidRDefault="0049540E" w:rsidP="00DB6526">
            <w:pPr>
              <w:rPr>
                <w:sz w:val="20"/>
                <w:szCs w:val="20"/>
              </w:rPr>
            </w:pPr>
            <w:r w:rsidRPr="005D58EA">
              <w:rPr>
                <w:rFonts w:cs="Arial"/>
                <w:sz w:val="20"/>
                <w:szCs w:val="20"/>
              </w:rPr>
              <w:t>136/2010</w:t>
            </w:r>
          </w:p>
        </w:tc>
        <w:sdt>
          <w:sdtPr>
            <w:rPr>
              <w:sz w:val="20"/>
              <w:szCs w:val="20"/>
            </w:rPr>
            <w:id w:val="-5336510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D6DCD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26294783"/>
              <w14:checkbox>
                <w14:checked w14:val="0"/>
                <w14:checkedState w14:val="2612" w14:font="MS Gothic"/>
                <w14:uncheckedState w14:val="2610" w14:font="MS Gothic"/>
              </w14:checkbox>
            </w:sdtPr>
            <w:sdtEndPr/>
            <w:sdtContent>
              <w:p w14:paraId="12E1C5C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6872199"/>
              <w14:checkbox>
                <w14:checked w14:val="0"/>
                <w14:checkedState w14:val="2612" w14:font="MS Gothic"/>
                <w14:uncheckedState w14:val="2610" w14:font="MS Gothic"/>
              </w14:checkbox>
            </w:sdtPr>
            <w:sdtEndPr/>
            <w:sdtContent>
              <w:p w14:paraId="7A6DD95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338656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59614AE" w14:textId="77777777" w:rsidR="0049540E" w:rsidRPr="005D58EA" w:rsidRDefault="0049540E" w:rsidP="00DB6526">
            <w:pPr>
              <w:jc w:val="center"/>
              <w:rPr>
                <w:sz w:val="20"/>
                <w:szCs w:val="20"/>
              </w:rPr>
            </w:pPr>
          </w:p>
        </w:tc>
      </w:tr>
      <w:tr w:rsidR="0049540E" w:rsidRPr="005D58EA" w14:paraId="653C80C8" w14:textId="77777777" w:rsidTr="00DB6526">
        <w:tc>
          <w:tcPr>
            <w:tcW w:w="2019" w:type="pct"/>
            <w:shd w:val="clear" w:color="auto" w:fill="D9D9D9" w:themeFill="background1" w:themeFillShade="D9"/>
          </w:tcPr>
          <w:p w14:paraId="569C63B4" w14:textId="77777777" w:rsidR="0049540E" w:rsidRPr="005D58EA" w:rsidRDefault="0049540E" w:rsidP="00DB6526">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22" w:type="pct"/>
          </w:tcPr>
          <w:p w14:paraId="48A9C19D" w14:textId="77777777" w:rsidR="0049540E" w:rsidRPr="005D58EA" w:rsidRDefault="0049540E" w:rsidP="00DB6526">
            <w:pPr>
              <w:autoSpaceDE w:val="0"/>
              <w:autoSpaceDN w:val="0"/>
              <w:adjustRightInd w:val="0"/>
              <w:rPr>
                <w:sz w:val="20"/>
                <w:szCs w:val="20"/>
              </w:rPr>
            </w:pPr>
            <w:r w:rsidRPr="005D58EA">
              <w:rPr>
                <w:rFonts w:cs="Arial"/>
                <w:sz w:val="20"/>
                <w:szCs w:val="20"/>
              </w:rPr>
              <w:t>(</w:t>
            </w:r>
            <w:r>
              <w:rPr>
                <w:rFonts w:cs="Arial"/>
                <w:sz w:val="20"/>
                <w:szCs w:val="20"/>
              </w:rPr>
              <w:t>art.</w:t>
            </w:r>
            <w:r w:rsidRPr="005D58EA">
              <w:rPr>
                <w:rFonts w:cs="Arial"/>
                <w:sz w:val="20"/>
                <w:szCs w:val="20"/>
              </w:rPr>
              <w:t xml:space="preserve"> 95 c. 3, 6 e 8)</w:t>
            </w:r>
          </w:p>
          <w:p w14:paraId="337579FB" w14:textId="77777777" w:rsidR="0049540E" w:rsidRPr="005D58EA" w:rsidRDefault="0049540E" w:rsidP="00DB6526">
            <w:pPr>
              <w:autoSpaceDE w:val="0"/>
              <w:autoSpaceDN w:val="0"/>
              <w:adjustRightInd w:val="0"/>
              <w:rPr>
                <w:sz w:val="20"/>
                <w:szCs w:val="20"/>
              </w:rPr>
            </w:pPr>
          </w:p>
          <w:p w14:paraId="3CD552C6" w14:textId="77777777" w:rsidR="0049540E" w:rsidRPr="005D58EA" w:rsidRDefault="0049540E" w:rsidP="00DB6526">
            <w:pPr>
              <w:autoSpaceDE w:val="0"/>
              <w:autoSpaceDN w:val="0"/>
              <w:adjustRightInd w:val="0"/>
              <w:rPr>
                <w:sz w:val="20"/>
                <w:szCs w:val="20"/>
              </w:rPr>
            </w:pPr>
          </w:p>
        </w:tc>
        <w:sdt>
          <w:sdtPr>
            <w:rPr>
              <w:sz w:val="20"/>
              <w:szCs w:val="20"/>
            </w:rPr>
            <w:id w:val="-14355950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D53F6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7692110"/>
              <w14:checkbox>
                <w14:checked w14:val="0"/>
                <w14:checkedState w14:val="2612" w14:font="MS Gothic"/>
                <w14:uncheckedState w14:val="2610" w14:font="MS Gothic"/>
              </w14:checkbox>
            </w:sdtPr>
            <w:sdtEndPr/>
            <w:sdtContent>
              <w:p w14:paraId="35EF666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51575838"/>
              <w14:checkbox>
                <w14:checked w14:val="0"/>
                <w14:checkedState w14:val="2612" w14:font="MS Gothic"/>
                <w14:uncheckedState w14:val="2610" w14:font="MS Gothic"/>
              </w14:checkbox>
            </w:sdtPr>
            <w:sdtEndPr/>
            <w:sdtContent>
              <w:p w14:paraId="3C39736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30C6640"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DBB4B18" w14:textId="77777777" w:rsidR="0049540E" w:rsidRPr="005D58EA" w:rsidRDefault="0049540E" w:rsidP="00DB6526">
            <w:pPr>
              <w:jc w:val="center"/>
              <w:rPr>
                <w:sz w:val="20"/>
                <w:szCs w:val="20"/>
              </w:rPr>
            </w:pPr>
          </w:p>
        </w:tc>
      </w:tr>
      <w:tr w:rsidR="0049540E" w:rsidRPr="005D58EA" w14:paraId="6A50F83C" w14:textId="77777777" w:rsidTr="00DB6526">
        <w:tc>
          <w:tcPr>
            <w:tcW w:w="2019" w:type="pct"/>
            <w:shd w:val="clear" w:color="auto" w:fill="D9D9D9" w:themeFill="background1" w:themeFillShade="D9"/>
          </w:tcPr>
          <w:p w14:paraId="5D2557D0" w14:textId="77777777" w:rsidR="0049540E" w:rsidRPr="005D58EA" w:rsidRDefault="0049540E" w:rsidP="00DB6526">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2" w:type="pct"/>
          </w:tcPr>
          <w:p w14:paraId="7CA6BA9F" w14:textId="77777777" w:rsidR="0049540E" w:rsidRPr="005D58EA" w:rsidRDefault="0049540E" w:rsidP="00DB6526">
            <w:pPr>
              <w:autoSpaceDE w:val="0"/>
              <w:autoSpaceDN w:val="0"/>
              <w:adjustRightInd w:val="0"/>
              <w:rPr>
                <w:rFonts w:cs="Arial"/>
                <w:sz w:val="20"/>
                <w:szCs w:val="20"/>
              </w:rPr>
            </w:pPr>
            <w:r w:rsidRPr="005D58EA">
              <w:rPr>
                <w:rFonts w:cs="Arial"/>
                <w:sz w:val="20"/>
                <w:szCs w:val="20"/>
              </w:rPr>
              <w:t>(</w:t>
            </w:r>
            <w:r>
              <w:rPr>
                <w:rFonts w:cs="Arial"/>
                <w:sz w:val="20"/>
                <w:szCs w:val="20"/>
              </w:rPr>
              <w:t>art.</w:t>
            </w:r>
            <w:r w:rsidRPr="005D58EA">
              <w:rPr>
                <w:rFonts w:cs="Arial"/>
                <w:sz w:val="20"/>
                <w:szCs w:val="20"/>
              </w:rPr>
              <w:t xml:space="preserve"> 95 c.7)</w:t>
            </w:r>
          </w:p>
        </w:tc>
        <w:sdt>
          <w:sdtPr>
            <w:rPr>
              <w:sz w:val="20"/>
              <w:szCs w:val="20"/>
            </w:rPr>
            <w:id w:val="19929098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35273D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03437227"/>
              <w14:checkbox>
                <w14:checked w14:val="0"/>
                <w14:checkedState w14:val="2612" w14:font="MS Gothic"/>
                <w14:uncheckedState w14:val="2610" w14:font="MS Gothic"/>
              </w14:checkbox>
            </w:sdtPr>
            <w:sdtEndPr/>
            <w:sdtContent>
              <w:p w14:paraId="2D324E7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71883561"/>
              <w14:checkbox>
                <w14:checked w14:val="0"/>
                <w14:checkedState w14:val="2612" w14:font="MS Gothic"/>
                <w14:uncheckedState w14:val="2610" w14:font="MS Gothic"/>
              </w14:checkbox>
            </w:sdtPr>
            <w:sdtEndPr/>
            <w:sdtContent>
              <w:p w14:paraId="7DF97C9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72D26E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A3B91B0" w14:textId="77777777" w:rsidR="0049540E" w:rsidRPr="005D58EA" w:rsidRDefault="0049540E" w:rsidP="00DB6526">
            <w:pPr>
              <w:jc w:val="center"/>
              <w:rPr>
                <w:sz w:val="20"/>
                <w:szCs w:val="20"/>
              </w:rPr>
            </w:pPr>
          </w:p>
        </w:tc>
      </w:tr>
      <w:tr w:rsidR="0049540E" w:rsidRPr="005D58EA" w14:paraId="1503ADB7" w14:textId="77777777" w:rsidTr="00DB6526">
        <w:tc>
          <w:tcPr>
            <w:tcW w:w="2019" w:type="pct"/>
          </w:tcPr>
          <w:p w14:paraId="3F4FF3D5" w14:textId="77777777" w:rsidR="0049540E" w:rsidRPr="005D58EA" w:rsidRDefault="0049540E" w:rsidP="00DB6526">
            <w:pPr>
              <w:rPr>
                <w:rFonts w:cs="Arial"/>
                <w:sz w:val="20"/>
                <w:szCs w:val="20"/>
              </w:rPr>
            </w:pPr>
            <w:r w:rsidRPr="005D58EA">
              <w:rPr>
                <w:rFonts w:cs="Arial"/>
                <w:sz w:val="20"/>
                <w:szCs w:val="20"/>
              </w:rPr>
              <w:t>presenza atto di nomina commissione giudicatrice (fornire nomi esperienze e ruoli)</w:t>
            </w:r>
          </w:p>
        </w:tc>
        <w:tc>
          <w:tcPr>
            <w:tcW w:w="722" w:type="pct"/>
          </w:tcPr>
          <w:p w14:paraId="794A0AA4" w14:textId="77777777" w:rsidR="0049540E" w:rsidRPr="005D58EA" w:rsidRDefault="0049540E" w:rsidP="00DB6526">
            <w:pPr>
              <w:rPr>
                <w:sz w:val="20"/>
                <w:szCs w:val="20"/>
              </w:rPr>
            </w:pPr>
            <w:r w:rsidRPr="005D58EA">
              <w:rPr>
                <w:rFonts w:cs="Arial"/>
                <w:sz w:val="20"/>
                <w:szCs w:val="20"/>
              </w:rPr>
              <w:t xml:space="preserve">artt. </w:t>
            </w:r>
            <w:r>
              <w:rPr>
                <w:rFonts w:cs="Arial"/>
                <w:sz w:val="20"/>
                <w:szCs w:val="20"/>
              </w:rPr>
              <w:t xml:space="preserve">29, </w:t>
            </w:r>
            <w:r w:rsidRPr="005D58EA">
              <w:rPr>
                <w:rFonts w:cs="Arial"/>
                <w:sz w:val="20"/>
                <w:szCs w:val="20"/>
              </w:rPr>
              <w:t>77 e 78</w:t>
            </w:r>
          </w:p>
        </w:tc>
        <w:sdt>
          <w:sdtPr>
            <w:rPr>
              <w:sz w:val="20"/>
              <w:szCs w:val="20"/>
            </w:rPr>
            <w:id w:val="8926215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88734B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0687569"/>
              <w14:checkbox>
                <w14:checked w14:val="0"/>
                <w14:checkedState w14:val="2612" w14:font="MS Gothic"/>
                <w14:uncheckedState w14:val="2610" w14:font="MS Gothic"/>
              </w14:checkbox>
            </w:sdtPr>
            <w:sdtEndPr/>
            <w:sdtContent>
              <w:p w14:paraId="65FECD3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71274539"/>
              <w14:checkbox>
                <w14:checked w14:val="0"/>
                <w14:checkedState w14:val="2612" w14:font="MS Gothic"/>
                <w14:uncheckedState w14:val="2610" w14:font="MS Gothic"/>
              </w14:checkbox>
            </w:sdtPr>
            <w:sdtEndPr/>
            <w:sdtContent>
              <w:p w14:paraId="7B13844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6C78F8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0DB3818" w14:textId="77777777" w:rsidR="0049540E" w:rsidRPr="005D58EA" w:rsidRDefault="0049540E" w:rsidP="00DB6526">
            <w:pPr>
              <w:jc w:val="center"/>
              <w:rPr>
                <w:sz w:val="20"/>
                <w:szCs w:val="20"/>
              </w:rPr>
            </w:pPr>
          </w:p>
        </w:tc>
      </w:tr>
      <w:tr w:rsidR="0049540E" w:rsidRPr="005D58EA" w14:paraId="71573831" w14:textId="77777777" w:rsidTr="00DB6526">
        <w:tc>
          <w:tcPr>
            <w:tcW w:w="2019" w:type="pct"/>
          </w:tcPr>
          <w:p w14:paraId="492BF369" w14:textId="77777777" w:rsidR="0049540E" w:rsidRPr="005D58EA" w:rsidRDefault="0049540E" w:rsidP="00DB6526">
            <w:pPr>
              <w:jc w:val="both"/>
              <w:rPr>
                <w:rFonts w:cs="Arial"/>
                <w:sz w:val="20"/>
                <w:szCs w:val="20"/>
              </w:rPr>
            </w:pPr>
            <w:r w:rsidRPr="005D58EA">
              <w:rPr>
                <w:rFonts w:cs="Arial"/>
                <w:sz w:val="20"/>
                <w:szCs w:val="20"/>
              </w:rPr>
              <w:t>correttezza dei criteri di nomina (termini, composizione e pubblicità)</w:t>
            </w:r>
          </w:p>
        </w:tc>
        <w:tc>
          <w:tcPr>
            <w:tcW w:w="722" w:type="pct"/>
          </w:tcPr>
          <w:p w14:paraId="3625EA3F" w14:textId="77777777" w:rsidR="0049540E" w:rsidRPr="005D58EA" w:rsidRDefault="0049540E" w:rsidP="00DB6526">
            <w:pPr>
              <w:rPr>
                <w:sz w:val="20"/>
                <w:szCs w:val="20"/>
              </w:rPr>
            </w:pPr>
            <w:r w:rsidRPr="005D58EA">
              <w:rPr>
                <w:rFonts w:cs="Arial"/>
                <w:sz w:val="20"/>
                <w:szCs w:val="20"/>
              </w:rPr>
              <w:t>artt. 77 e 78</w:t>
            </w:r>
          </w:p>
        </w:tc>
        <w:sdt>
          <w:sdtPr>
            <w:rPr>
              <w:sz w:val="20"/>
              <w:szCs w:val="20"/>
            </w:rPr>
            <w:id w:val="9321709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984A5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09417196"/>
              <w14:checkbox>
                <w14:checked w14:val="0"/>
                <w14:checkedState w14:val="2612" w14:font="MS Gothic"/>
                <w14:uncheckedState w14:val="2610" w14:font="MS Gothic"/>
              </w14:checkbox>
            </w:sdtPr>
            <w:sdtEndPr/>
            <w:sdtContent>
              <w:p w14:paraId="5868516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11097555"/>
              <w14:checkbox>
                <w14:checked w14:val="0"/>
                <w14:checkedState w14:val="2612" w14:font="MS Gothic"/>
                <w14:uncheckedState w14:val="2610" w14:font="MS Gothic"/>
              </w14:checkbox>
            </w:sdtPr>
            <w:sdtEndPr/>
            <w:sdtContent>
              <w:p w14:paraId="3506E06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3DC04B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AAEDCBF" w14:textId="77777777" w:rsidR="0049540E" w:rsidRPr="005D58EA" w:rsidRDefault="0049540E" w:rsidP="00DB6526">
            <w:pPr>
              <w:jc w:val="center"/>
              <w:rPr>
                <w:sz w:val="20"/>
                <w:szCs w:val="20"/>
              </w:rPr>
            </w:pPr>
          </w:p>
        </w:tc>
      </w:tr>
      <w:tr w:rsidR="0049540E" w:rsidRPr="005D58EA" w14:paraId="7391A18F" w14:textId="77777777" w:rsidTr="00DB6526">
        <w:tc>
          <w:tcPr>
            <w:tcW w:w="2019" w:type="pct"/>
          </w:tcPr>
          <w:p w14:paraId="3A13A178"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1E264134" w14:textId="77777777" w:rsidR="0049540E" w:rsidRPr="005D58EA" w:rsidRDefault="0049540E" w:rsidP="00DB6526">
            <w:pPr>
              <w:rPr>
                <w:sz w:val="20"/>
                <w:szCs w:val="20"/>
              </w:rPr>
            </w:pPr>
          </w:p>
        </w:tc>
        <w:sdt>
          <w:sdtPr>
            <w:rPr>
              <w:sz w:val="20"/>
              <w:szCs w:val="20"/>
            </w:rPr>
            <w:id w:val="-17449387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A01BB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739877"/>
              <w14:checkbox>
                <w14:checked w14:val="0"/>
                <w14:checkedState w14:val="2612" w14:font="MS Gothic"/>
                <w14:uncheckedState w14:val="2610" w14:font="MS Gothic"/>
              </w14:checkbox>
            </w:sdtPr>
            <w:sdtEndPr/>
            <w:sdtContent>
              <w:p w14:paraId="6555162C"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432901307"/>
              <w14:checkbox>
                <w14:checked w14:val="0"/>
                <w14:checkedState w14:val="2612" w14:font="MS Gothic"/>
                <w14:uncheckedState w14:val="2610" w14:font="MS Gothic"/>
              </w14:checkbox>
            </w:sdtPr>
            <w:sdtEndPr/>
            <w:sdtContent>
              <w:p w14:paraId="0C40812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1A6C57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5F1AD4A" w14:textId="77777777" w:rsidR="0049540E" w:rsidRPr="005D58EA" w:rsidRDefault="0049540E" w:rsidP="00DB6526">
            <w:pPr>
              <w:jc w:val="center"/>
              <w:rPr>
                <w:sz w:val="20"/>
                <w:szCs w:val="20"/>
              </w:rPr>
            </w:pPr>
          </w:p>
        </w:tc>
      </w:tr>
      <w:tr w:rsidR="0049540E" w:rsidRPr="005D58EA" w14:paraId="282CA50E" w14:textId="77777777" w:rsidTr="00DB6526">
        <w:tc>
          <w:tcPr>
            <w:tcW w:w="2019" w:type="pct"/>
          </w:tcPr>
          <w:p w14:paraId="34EFD533"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22" w:type="pct"/>
          </w:tcPr>
          <w:p w14:paraId="6FD2CEE1" w14:textId="77777777" w:rsidR="0049540E" w:rsidRPr="005D58EA" w:rsidRDefault="0049540E" w:rsidP="00DB6526">
            <w:pPr>
              <w:rPr>
                <w:sz w:val="20"/>
                <w:szCs w:val="20"/>
              </w:rPr>
            </w:pPr>
          </w:p>
        </w:tc>
        <w:sdt>
          <w:sdtPr>
            <w:rPr>
              <w:sz w:val="20"/>
              <w:szCs w:val="20"/>
            </w:rPr>
            <w:id w:val="-20782819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557874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39594093"/>
              <w14:checkbox>
                <w14:checked w14:val="0"/>
                <w14:checkedState w14:val="2612" w14:font="MS Gothic"/>
                <w14:uncheckedState w14:val="2610" w14:font="MS Gothic"/>
              </w14:checkbox>
            </w:sdtPr>
            <w:sdtEndPr/>
            <w:sdtContent>
              <w:p w14:paraId="09ED53E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78930102"/>
              <w14:checkbox>
                <w14:checked w14:val="0"/>
                <w14:checkedState w14:val="2612" w14:font="MS Gothic"/>
                <w14:uncheckedState w14:val="2610" w14:font="MS Gothic"/>
              </w14:checkbox>
            </w:sdtPr>
            <w:sdtEndPr/>
            <w:sdtContent>
              <w:p w14:paraId="70B7DB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86F3B0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E38E818" w14:textId="77777777" w:rsidR="0049540E" w:rsidRPr="005D58EA" w:rsidRDefault="0049540E" w:rsidP="00DB6526">
            <w:pPr>
              <w:jc w:val="center"/>
              <w:rPr>
                <w:sz w:val="20"/>
                <w:szCs w:val="20"/>
              </w:rPr>
            </w:pPr>
          </w:p>
        </w:tc>
      </w:tr>
      <w:tr w:rsidR="0049540E" w:rsidRPr="005D58EA" w14:paraId="3A6C8A46" w14:textId="77777777" w:rsidTr="00DB6526">
        <w:tc>
          <w:tcPr>
            <w:tcW w:w="2019" w:type="pct"/>
          </w:tcPr>
          <w:p w14:paraId="53C4D6B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2" w:type="pct"/>
          </w:tcPr>
          <w:p w14:paraId="416EE388" w14:textId="77777777" w:rsidR="0049540E" w:rsidRPr="005D58EA" w:rsidRDefault="0049540E" w:rsidP="00DB6526">
            <w:pPr>
              <w:rPr>
                <w:sz w:val="20"/>
                <w:szCs w:val="20"/>
              </w:rPr>
            </w:pPr>
          </w:p>
        </w:tc>
        <w:sdt>
          <w:sdtPr>
            <w:rPr>
              <w:sz w:val="20"/>
              <w:szCs w:val="20"/>
            </w:rPr>
            <w:id w:val="-5289528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1BAE3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9116844"/>
              <w14:checkbox>
                <w14:checked w14:val="0"/>
                <w14:checkedState w14:val="2612" w14:font="MS Gothic"/>
                <w14:uncheckedState w14:val="2610" w14:font="MS Gothic"/>
              </w14:checkbox>
            </w:sdtPr>
            <w:sdtEndPr/>
            <w:sdtContent>
              <w:p w14:paraId="7EF6B38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88385795"/>
              <w14:checkbox>
                <w14:checked w14:val="0"/>
                <w14:checkedState w14:val="2612" w14:font="MS Gothic"/>
                <w14:uncheckedState w14:val="2610" w14:font="MS Gothic"/>
              </w14:checkbox>
            </w:sdtPr>
            <w:sdtEndPr/>
            <w:sdtContent>
              <w:p w14:paraId="5952AD3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3CD03F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B1D9F13" w14:textId="77777777" w:rsidR="0049540E" w:rsidRPr="005D58EA" w:rsidRDefault="0049540E" w:rsidP="00DB6526">
            <w:pPr>
              <w:jc w:val="center"/>
              <w:rPr>
                <w:sz w:val="20"/>
                <w:szCs w:val="20"/>
              </w:rPr>
            </w:pPr>
          </w:p>
        </w:tc>
      </w:tr>
      <w:tr w:rsidR="0049540E" w:rsidRPr="005D58EA" w14:paraId="6D6B2C55" w14:textId="77777777" w:rsidTr="00DB6526">
        <w:tc>
          <w:tcPr>
            <w:tcW w:w="2019" w:type="pct"/>
          </w:tcPr>
          <w:p w14:paraId="7101685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2" w:type="pct"/>
          </w:tcPr>
          <w:p w14:paraId="5E0C7AF7" w14:textId="77777777" w:rsidR="0049540E" w:rsidRPr="005D58EA" w:rsidRDefault="0049540E" w:rsidP="00DB6526">
            <w:pPr>
              <w:rPr>
                <w:sz w:val="20"/>
                <w:szCs w:val="20"/>
              </w:rPr>
            </w:pPr>
          </w:p>
        </w:tc>
        <w:sdt>
          <w:sdtPr>
            <w:rPr>
              <w:sz w:val="20"/>
              <w:szCs w:val="20"/>
            </w:rPr>
            <w:id w:val="-11704090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D639C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10004129"/>
              <w14:checkbox>
                <w14:checked w14:val="0"/>
                <w14:checkedState w14:val="2612" w14:font="MS Gothic"/>
                <w14:uncheckedState w14:val="2610" w14:font="MS Gothic"/>
              </w14:checkbox>
            </w:sdtPr>
            <w:sdtEndPr/>
            <w:sdtContent>
              <w:p w14:paraId="7872B41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486167284"/>
              <w14:checkbox>
                <w14:checked w14:val="0"/>
                <w14:checkedState w14:val="2612" w14:font="MS Gothic"/>
                <w14:uncheckedState w14:val="2610" w14:font="MS Gothic"/>
              </w14:checkbox>
            </w:sdtPr>
            <w:sdtEndPr/>
            <w:sdtContent>
              <w:p w14:paraId="6374F1A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866D51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C0A2CF3" w14:textId="77777777" w:rsidR="0049540E" w:rsidRPr="005D58EA" w:rsidRDefault="0049540E" w:rsidP="00DB6526">
            <w:pPr>
              <w:jc w:val="center"/>
              <w:rPr>
                <w:sz w:val="20"/>
                <w:szCs w:val="20"/>
              </w:rPr>
            </w:pPr>
          </w:p>
        </w:tc>
      </w:tr>
      <w:tr w:rsidR="0049540E" w:rsidRPr="005D58EA" w14:paraId="7F64CCD7" w14:textId="77777777" w:rsidTr="00DB6526">
        <w:tc>
          <w:tcPr>
            <w:tcW w:w="2019" w:type="pct"/>
          </w:tcPr>
          <w:p w14:paraId="4390B2B6" w14:textId="77777777" w:rsidR="0049540E" w:rsidRPr="005D58EA" w:rsidRDefault="0049540E" w:rsidP="00DB6526">
            <w:pPr>
              <w:rPr>
                <w:rFonts w:cs="Arial"/>
                <w:sz w:val="20"/>
                <w:szCs w:val="20"/>
              </w:rPr>
            </w:pPr>
            <w:r w:rsidRPr="005D58EA">
              <w:rPr>
                <w:rFonts w:cs="Arial"/>
                <w:sz w:val="20"/>
                <w:szCs w:val="20"/>
              </w:rPr>
              <w:t>presenza della proposta di aggiudicazione (nel verbale)</w:t>
            </w:r>
          </w:p>
        </w:tc>
        <w:tc>
          <w:tcPr>
            <w:tcW w:w="722" w:type="pct"/>
          </w:tcPr>
          <w:p w14:paraId="2124D772" w14:textId="77777777" w:rsidR="0049540E" w:rsidRPr="005D58EA" w:rsidRDefault="0049540E" w:rsidP="00DB6526">
            <w:pPr>
              <w:rPr>
                <w:sz w:val="20"/>
                <w:szCs w:val="20"/>
              </w:rPr>
            </w:pPr>
          </w:p>
        </w:tc>
        <w:sdt>
          <w:sdtPr>
            <w:rPr>
              <w:sz w:val="20"/>
              <w:szCs w:val="20"/>
            </w:rPr>
            <w:id w:val="-15259438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69F66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4746964"/>
              <w14:checkbox>
                <w14:checked w14:val="0"/>
                <w14:checkedState w14:val="2612" w14:font="MS Gothic"/>
                <w14:uncheckedState w14:val="2610" w14:font="MS Gothic"/>
              </w14:checkbox>
            </w:sdtPr>
            <w:sdtEndPr/>
            <w:sdtContent>
              <w:p w14:paraId="051E738F"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79882278"/>
              <w14:checkbox>
                <w14:checked w14:val="0"/>
                <w14:checkedState w14:val="2612" w14:font="MS Gothic"/>
                <w14:uncheckedState w14:val="2610" w14:font="MS Gothic"/>
              </w14:checkbox>
            </w:sdtPr>
            <w:sdtEndPr/>
            <w:sdtContent>
              <w:p w14:paraId="7C43F9E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56D6312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227E40D" w14:textId="77777777" w:rsidR="0049540E" w:rsidRPr="005D58EA" w:rsidRDefault="0049540E" w:rsidP="00DB6526">
            <w:pPr>
              <w:jc w:val="center"/>
              <w:rPr>
                <w:sz w:val="20"/>
                <w:szCs w:val="20"/>
              </w:rPr>
            </w:pPr>
          </w:p>
        </w:tc>
      </w:tr>
      <w:tr w:rsidR="0049540E" w:rsidRPr="005D58EA" w14:paraId="6D9D24C6" w14:textId="77777777" w:rsidTr="00DB6526">
        <w:tc>
          <w:tcPr>
            <w:tcW w:w="2019" w:type="pct"/>
          </w:tcPr>
          <w:p w14:paraId="591359B4" w14:textId="77777777" w:rsidR="0049540E" w:rsidRPr="005D58EA" w:rsidRDefault="0049540E" w:rsidP="00DB6526">
            <w:pPr>
              <w:rPr>
                <w:rFonts w:cs="Arial"/>
                <w:sz w:val="20"/>
                <w:szCs w:val="20"/>
              </w:rPr>
            </w:pPr>
            <w:r w:rsidRPr="005D58EA">
              <w:rPr>
                <w:rFonts w:cs="Arial"/>
                <w:sz w:val="20"/>
                <w:szCs w:val="20"/>
              </w:rPr>
              <w:t>comunicazioni di eventuali esclusioni</w:t>
            </w:r>
          </w:p>
        </w:tc>
        <w:tc>
          <w:tcPr>
            <w:tcW w:w="722" w:type="pct"/>
          </w:tcPr>
          <w:p w14:paraId="56652322"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4081118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101B9E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42814107"/>
              <w14:checkbox>
                <w14:checked w14:val="0"/>
                <w14:checkedState w14:val="2612" w14:font="MS Gothic"/>
                <w14:uncheckedState w14:val="2610" w14:font="MS Gothic"/>
              </w14:checkbox>
            </w:sdtPr>
            <w:sdtEndPr/>
            <w:sdtContent>
              <w:p w14:paraId="3A4591A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40053050"/>
              <w14:checkbox>
                <w14:checked w14:val="0"/>
                <w14:checkedState w14:val="2612" w14:font="MS Gothic"/>
                <w14:uncheckedState w14:val="2610" w14:font="MS Gothic"/>
              </w14:checkbox>
            </w:sdtPr>
            <w:sdtEndPr/>
            <w:sdtContent>
              <w:p w14:paraId="19F0CEF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640BA3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C358E34" w14:textId="77777777" w:rsidR="0049540E" w:rsidRPr="005D58EA" w:rsidRDefault="0049540E" w:rsidP="00DB6526">
            <w:pPr>
              <w:jc w:val="center"/>
              <w:rPr>
                <w:sz w:val="20"/>
                <w:szCs w:val="20"/>
              </w:rPr>
            </w:pPr>
          </w:p>
        </w:tc>
      </w:tr>
      <w:tr w:rsidR="0049540E" w:rsidRPr="005D58EA" w14:paraId="0CCC0D35" w14:textId="77777777" w:rsidTr="00DB6526">
        <w:tc>
          <w:tcPr>
            <w:tcW w:w="2019" w:type="pct"/>
          </w:tcPr>
          <w:p w14:paraId="4098AF80" w14:textId="77777777" w:rsidR="0049540E" w:rsidRPr="005D58EA" w:rsidRDefault="0049540E" w:rsidP="00DB6526">
            <w:pPr>
              <w:rPr>
                <w:rFonts w:cs="Arial"/>
                <w:sz w:val="20"/>
                <w:szCs w:val="20"/>
              </w:rPr>
            </w:pPr>
            <w:r w:rsidRPr="005D58EA">
              <w:rPr>
                <w:rFonts w:cs="Arial"/>
                <w:sz w:val="20"/>
                <w:szCs w:val="20"/>
              </w:rPr>
              <w:t>rispetto dei termini per l'invio e dei contenuti delle comunicazioni di esclusione</w:t>
            </w:r>
          </w:p>
        </w:tc>
        <w:tc>
          <w:tcPr>
            <w:tcW w:w="722" w:type="pct"/>
          </w:tcPr>
          <w:p w14:paraId="3C9186C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0807475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ED8DB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52263749"/>
              <w14:checkbox>
                <w14:checked w14:val="0"/>
                <w14:checkedState w14:val="2612" w14:font="MS Gothic"/>
                <w14:uncheckedState w14:val="2610" w14:font="MS Gothic"/>
              </w14:checkbox>
            </w:sdtPr>
            <w:sdtEndPr/>
            <w:sdtContent>
              <w:p w14:paraId="7562692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55256187"/>
              <w14:checkbox>
                <w14:checked w14:val="0"/>
                <w14:checkedState w14:val="2612" w14:font="MS Gothic"/>
                <w14:uncheckedState w14:val="2610" w14:font="MS Gothic"/>
              </w14:checkbox>
            </w:sdtPr>
            <w:sdtEndPr/>
            <w:sdtContent>
              <w:p w14:paraId="5B6864B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EED9EC5"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CF0CBED" w14:textId="77777777" w:rsidR="0049540E" w:rsidRPr="005D58EA" w:rsidRDefault="0049540E" w:rsidP="00DB6526">
            <w:pPr>
              <w:jc w:val="center"/>
              <w:rPr>
                <w:sz w:val="20"/>
                <w:szCs w:val="20"/>
              </w:rPr>
            </w:pPr>
          </w:p>
        </w:tc>
      </w:tr>
      <w:tr w:rsidR="0049540E" w:rsidRPr="005D58EA" w14:paraId="595B4605" w14:textId="77777777" w:rsidTr="00DB6526">
        <w:tc>
          <w:tcPr>
            <w:tcW w:w="2019" w:type="pct"/>
          </w:tcPr>
          <w:p w14:paraId="0B23500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controllo sul possesso dei requisiti (Decreto MIT per Banca dati nazionale operatori economici – nelle more AVCPass)</w:t>
            </w:r>
          </w:p>
        </w:tc>
        <w:tc>
          <w:tcPr>
            <w:tcW w:w="722" w:type="pct"/>
          </w:tcPr>
          <w:p w14:paraId="64C19845" w14:textId="77777777" w:rsidR="0049540E" w:rsidRPr="005D58EA" w:rsidRDefault="0049540E" w:rsidP="00DB6526">
            <w:pPr>
              <w:rPr>
                <w:sz w:val="20"/>
                <w:szCs w:val="20"/>
              </w:rPr>
            </w:pPr>
          </w:p>
        </w:tc>
        <w:sdt>
          <w:sdtPr>
            <w:rPr>
              <w:sz w:val="20"/>
              <w:szCs w:val="20"/>
            </w:rPr>
            <w:id w:val="14754913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FB81B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68298693"/>
              <w14:checkbox>
                <w14:checked w14:val="0"/>
                <w14:checkedState w14:val="2612" w14:font="MS Gothic"/>
                <w14:uncheckedState w14:val="2610" w14:font="MS Gothic"/>
              </w14:checkbox>
            </w:sdtPr>
            <w:sdtEndPr/>
            <w:sdtContent>
              <w:p w14:paraId="58ABD3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97354184"/>
              <w14:checkbox>
                <w14:checked w14:val="0"/>
                <w14:checkedState w14:val="2612" w14:font="MS Gothic"/>
                <w14:uncheckedState w14:val="2610" w14:font="MS Gothic"/>
              </w14:checkbox>
            </w:sdtPr>
            <w:sdtEndPr/>
            <w:sdtContent>
              <w:p w14:paraId="52D01CE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4F21B1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27072D22" w14:textId="77777777" w:rsidR="0049540E" w:rsidRPr="005D58EA" w:rsidRDefault="0049540E" w:rsidP="00DB6526">
            <w:pPr>
              <w:jc w:val="center"/>
              <w:rPr>
                <w:sz w:val="20"/>
                <w:szCs w:val="20"/>
              </w:rPr>
            </w:pPr>
          </w:p>
        </w:tc>
      </w:tr>
      <w:tr w:rsidR="0049540E" w:rsidRPr="005D58EA" w14:paraId="29E57632" w14:textId="77777777" w:rsidTr="00DB6526">
        <w:tc>
          <w:tcPr>
            <w:tcW w:w="2019" w:type="pct"/>
          </w:tcPr>
          <w:p w14:paraId="1D9A1166"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3A9A38E4" w14:textId="77777777" w:rsidR="0049540E" w:rsidRPr="005D58EA" w:rsidRDefault="0049540E" w:rsidP="00DB6526">
            <w:pPr>
              <w:rPr>
                <w:sz w:val="20"/>
                <w:szCs w:val="20"/>
              </w:rPr>
            </w:pPr>
          </w:p>
        </w:tc>
        <w:sdt>
          <w:sdtPr>
            <w:rPr>
              <w:sz w:val="20"/>
              <w:szCs w:val="20"/>
            </w:rPr>
            <w:id w:val="-195725201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9855D9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77812249"/>
              <w14:checkbox>
                <w14:checked w14:val="0"/>
                <w14:checkedState w14:val="2612" w14:font="MS Gothic"/>
                <w14:uncheckedState w14:val="2610" w14:font="MS Gothic"/>
              </w14:checkbox>
            </w:sdtPr>
            <w:sdtEndPr/>
            <w:sdtContent>
              <w:p w14:paraId="1C635C3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469092709"/>
              <w14:checkbox>
                <w14:checked w14:val="0"/>
                <w14:checkedState w14:val="2612" w14:font="MS Gothic"/>
                <w14:uncheckedState w14:val="2610" w14:font="MS Gothic"/>
              </w14:checkbox>
            </w:sdtPr>
            <w:sdtEndPr/>
            <w:sdtContent>
              <w:p w14:paraId="2AD684D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2B26561"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0E7DBBC" w14:textId="77777777" w:rsidR="0049540E" w:rsidRPr="005D58EA" w:rsidRDefault="0049540E" w:rsidP="00DB6526">
            <w:pPr>
              <w:jc w:val="center"/>
              <w:rPr>
                <w:sz w:val="20"/>
                <w:szCs w:val="20"/>
              </w:rPr>
            </w:pPr>
          </w:p>
        </w:tc>
      </w:tr>
      <w:tr w:rsidR="0049540E" w:rsidRPr="005D58EA" w14:paraId="7E2B277B" w14:textId="77777777" w:rsidTr="00DB6526">
        <w:tc>
          <w:tcPr>
            <w:tcW w:w="2019" w:type="pct"/>
          </w:tcPr>
          <w:p w14:paraId="62F41DC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4A281FCF"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80</w:t>
            </w:r>
          </w:p>
        </w:tc>
        <w:sdt>
          <w:sdtPr>
            <w:rPr>
              <w:sz w:val="20"/>
              <w:szCs w:val="20"/>
            </w:rPr>
            <w:id w:val="-14420711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5915FB"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95089498"/>
              <w14:checkbox>
                <w14:checked w14:val="0"/>
                <w14:checkedState w14:val="2612" w14:font="MS Gothic"/>
                <w14:uncheckedState w14:val="2610" w14:font="MS Gothic"/>
              </w14:checkbox>
            </w:sdtPr>
            <w:sdtEndPr/>
            <w:sdtContent>
              <w:p w14:paraId="74ACE020"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556700952"/>
              <w14:checkbox>
                <w14:checked w14:val="0"/>
                <w14:checkedState w14:val="2612" w14:font="MS Gothic"/>
                <w14:uncheckedState w14:val="2610" w14:font="MS Gothic"/>
              </w14:checkbox>
            </w:sdtPr>
            <w:sdtEndPr/>
            <w:sdtContent>
              <w:p w14:paraId="271F1055"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DC2538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30B939F" w14:textId="77777777" w:rsidR="0049540E" w:rsidRPr="005D58EA" w:rsidRDefault="0049540E" w:rsidP="00DB6526">
            <w:pPr>
              <w:jc w:val="center"/>
              <w:rPr>
                <w:sz w:val="20"/>
                <w:szCs w:val="20"/>
              </w:rPr>
            </w:pPr>
          </w:p>
        </w:tc>
      </w:tr>
      <w:tr w:rsidR="0049540E" w:rsidRPr="005D58EA" w14:paraId="61AA5EA3" w14:textId="77777777" w:rsidTr="00DB6526">
        <w:tc>
          <w:tcPr>
            <w:tcW w:w="2019" w:type="pct"/>
          </w:tcPr>
          <w:p w14:paraId="58968907"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requisiti di idoneità professionale</w:t>
            </w:r>
          </w:p>
        </w:tc>
        <w:tc>
          <w:tcPr>
            <w:tcW w:w="722" w:type="pct"/>
          </w:tcPr>
          <w:p w14:paraId="2213A863"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 lett. a</w:t>
            </w:r>
          </w:p>
        </w:tc>
        <w:sdt>
          <w:sdtPr>
            <w:rPr>
              <w:sz w:val="20"/>
              <w:szCs w:val="20"/>
            </w:rPr>
            <w:id w:val="9737172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2FA572"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84786395"/>
              <w14:checkbox>
                <w14:checked w14:val="0"/>
                <w14:checkedState w14:val="2612" w14:font="MS Gothic"/>
                <w14:uncheckedState w14:val="2610" w14:font="MS Gothic"/>
              </w14:checkbox>
            </w:sdtPr>
            <w:sdtEndPr/>
            <w:sdtContent>
              <w:p w14:paraId="29EAEB32"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29163091"/>
              <w14:checkbox>
                <w14:checked w14:val="0"/>
                <w14:checkedState w14:val="2612" w14:font="MS Gothic"/>
                <w14:uncheckedState w14:val="2610" w14:font="MS Gothic"/>
              </w14:checkbox>
            </w:sdtPr>
            <w:sdtEndPr/>
            <w:sdtContent>
              <w:p w14:paraId="344D9C68"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07600F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A0F2279" w14:textId="77777777" w:rsidR="0049540E" w:rsidRPr="005D58EA" w:rsidRDefault="0049540E" w:rsidP="00DB6526">
            <w:pPr>
              <w:jc w:val="center"/>
              <w:rPr>
                <w:sz w:val="20"/>
                <w:szCs w:val="20"/>
              </w:rPr>
            </w:pPr>
          </w:p>
        </w:tc>
      </w:tr>
      <w:tr w:rsidR="0049540E" w:rsidRPr="005D58EA" w14:paraId="554CC604" w14:textId="77777777" w:rsidTr="00DB6526">
        <w:tc>
          <w:tcPr>
            <w:tcW w:w="2019" w:type="pct"/>
          </w:tcPr>
          <w:p w14:paraId="5FFD758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economico-finanziaria</w:t>
            </w:r>
          </w:p>
        </w:tc>
        <w:tc>
          <w:tcPr>
            <w:tcW w:w="722" w:type="pct"/>
          </w:tcPr>
          <w:p w14:paraId="19925526"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 lett. B</w:t>
            </w:r>
          </w:p>
        </w:tc>
        <w:sdt>
          <w:sdtPr>
            <w:rPr>
              <w:sz w:val="20"/>
              <w:szCs w:val="20"/>
            </w:rPr>
            <w:id w:val="-1476729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D94083"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03533854"/>
              <w14:checkbox>
                <w14:checked w14:val="0"/>
                <w14:checkedState w14:val="2612" w14:font="MS Gothic"/>
                <w14:uncheckedState w14:val="2610" w14:font="MS Gothic"/>
              </w14:checkbox>
            </w:sdtPr>
            <w:sdtEndPr/>
            <w:sdtContent>
              <w:p w14:paraId="328CB3CA"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38354364"/>
              <w14:checkbox>
                <w14:checked w14:val="0"/>
                <w14:checkedState w14:val="2612" w14:font="MS Gothic"/>
                <w14:uncheckedState w14:val="2610" w14:font="MS Gothic"/>
              </w14:checkbox>
            </w:sdtPr>
            <w:sdtEndPr/>
            <w:sdtContent>
              <w:p w14:paraId="5ADA09D3"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9B7BB64"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89CE012" w14:textId="77777777" w:rsidR="0049540E" w:rsidRPr="005D58EA" w:rsidRDefault="0049540E" w:rsidP="00DB6526">
            <w:pPr>
              <w:jc w:val="center"/>
              <w:rPr>
                <w:sz w:val="20"/>
                <w:szCs w:val="20"/>
              </w:rPr>
            </w:pPr>
          </w:p>
        </w:tc>
      </w:tr>
      <w:tr w:rsidR="0049540E" w:rsidRPr="005D58EA" w14:paraId="7630EFEB" w14:textId="77777777" w:rsidTr="00DB6526">
        <w:tc>
          <w:tcPr>
            <w:tcW w:w="2019" w:type="pct"/>
          </w:tcPr>
          <w:p w14:paraId="7D55591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capacità tecnico-professionale</w:t>
            </w:r>
          </w:p>
        </w:tc>
        <w:tc>
          <w:tcPr>
            <w:tcW w:w="722" w:type="pct"/>
          </w:tcPr>
          <w:p w14:paraId="4E48FA0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 lett. c</w:t>
            </w:r>
          </w:p>
        </w:tc>
        <w:sdt>
          <w:sdtPr>
            <w:rPr>
              <w:sz w:val="20"/>
              <w:szCs w:val="20"/>
            </w:rPr>
            <w:id w:val="-14412944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AC39C0"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88829994"/>
              <w14:checkbox>
                <w14:checked w14:val="0"/>
                <w14:checkedState w14:val="2612" w14:font="MS Gothic"/>
                <w14:uncheckedState w14:val="2610" w14:font="MS Gothic"/>
              </w14:checkbox>
            </w:sdtPr>
            <w:sdtEndPr/>
            <w:sdtContent>
              <w:p w14:paraId="4A3073D5"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78682182"/>
              <w14:checkbox>
                <w14:checked w14:val="0"/>
                <w14:checkedState w14:val="2612" w14:font="MS Gothic"/>
                <w14:uncheckedState w14:val="2610" w14:font="MS Gothic"/>
              </w14:checkbox>
            </w:sdtPr>
            <w:sdtEndPr/>
            <w:sdtContent>
              <w:p w14:paraId="3FD8A099"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495EED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6F87F1B" w14:textId="77777777" w:rsidR="0049540E" w:rsidRPr="005D58EA" w:rsidRDefault="0049540E" w:rsidP="00DB6526">
            <w:pPr>
              <w:jc w:val="center"/>
              <w:rPr>
                <w:sz w:val="20"/>
                <w:szCs w:val="20"/>
              </w:rPr>
            </w:pPr>
          </w:p>
        </w:tc>
      </w:tr>
      <w:tr w:rsidR="0049540E" w:rsidRPr="005D58EA" w14:paraId="5625EB69" w14:textId="77777777" w:rsidTr="00DB6526">
        <w:tc>
          <w:tcPr>
            <w:tcW w:w="2019" w:type="pct"/>
          </w:tcPr>
          <w:p w14:paraId="4E7104A7"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rating di impresa</w:t>
            </w:r>
          </w:p>
        </w:tc>
        <w:tc>
          <w:tcPr>
            <w:tcW w:w="722" w:type="pct"/>
          </w:tcPr>
          <w:p w14:paraId="60CC654A"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83 c. 10</w:t>
            </w:r>
          </w:p>
        </w:tc>
        <w:sdt>
          <w:sdtPr>
            <w:rPr>
              <w:sz w:val="20"/>
              <w:szCs w:val="20"/>
            </w:rPr>
            <w:id w:val="-17918136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C56B3EF"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48996472"/>
              <w14:checkbox>
                <w14:checked w14:val="0"/>
                <w14:checkedState w14:val="2612" w14:font="MS Gothic"/>
                <w14:uncheckedState w14:val="2610" w14:font="MS Gothic"/>
              </w14:checkbox>
            </w:sdtPr>
            <w:sdtEndPr/>
            <w:sdtContent>
              <w:p w14:paraId="45418874"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69916578"/>
              <w14:checkbox>
                <w14:checked w14:val="0"/>
                <w14:checkedState w14:val="2612" w14:font="MS Gothic"/>
                <w14:uncheckedState w14:val="2610" w14:font="MS Gothic"/>
              </w14:checkbox>
            </w:sdtPr>
            <w:sdtEndPr/>
            <w:sdtContent>
              <w:p w14:paraId="7E1C9F8E"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B220D7D"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546C3479" w14:textId="77777777" w:rsidR="0049540E" w:rsidRPr="005D58EA" w:rsidRDefault="0049540E" w:rsidP="00DB6526">
            <w:pPr>
              <w:jc w:val="center"/>
              <w:rPr>
                <w:sz w:val="20"/>
                <w:szCs w:val="20"/>
              </w:rPr>
            </w:pPr>
          </w:p>
        </w:tc>
      </w:tr>
      <w:tr w:rsidR="0049540E" w:rsidRPr="005D58EA" w14:paraId="52DBC662" w14:textId="77777777" w:rsidTr="00DB6526">
        <w:tc>
          <w:tcPr>
            <w:tcW w:w="2019" w:type="pct"/>
          </w:tcPr>
          <w:p w14:paraId="07C4F2BD"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possesso attestato SOA</w:t>
            </w:r>
          </w:p>
        </w:tc>
        <w:tc>
          <w:tcPr>
            <w:tcW w:w="722" w:type="pct"/>
          </w:tcPr>
          <w:p w14:paraId="29A0FD1A"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84</w:t>
            </w:r>
          </w:p>
        </w:tc>
        <w:sdt>
          <w:sdtPr>
            <w:rPr>
              <w:sz w:val="20"/>
              <w:szCs w:val="20"/>
            </w:rPr>
            <w:id w:val="-12180460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1A8A04"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20879526"/>
              <w14:checkbox>
                <w14:checked w14:val="0"/>
                <w14:checkedState w14:val="2612" w14:font="MS Gothic"/>
                <w14:uncheckedState w14:val="2610" w14:font="MS Gothic"/>
              </w14:checkbox>
            </w:sdtPr>
            <w:sdtEndPr/>
            <w:sdtContent>
              <w:p w14:paraId="352D7E71"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477801677"/>
              <w14:checkbox>
                <w14:checked w14:val="0"/>
                <w14:checkedState w14:val="2612" w14:font="MS Gothic"/>
                <w14:uncheckedState w14:val="2610" w14:font="MS Gothic"/>
              </w14:checkbox>
            </w:sdtPr>
            <w:sdtEndPr/>
            <w:sdtContent>
              <w:p w14:paraId="2D58775D" w14:textId="77777777" w:rsidR="0049540E"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5E7FB1C"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F993039" w14:textId="77777777" w:rsidR="0049540E" w:rsidRPr="005D58EA" w:rsidRDefault="0049540E" w:rsidP="00DB6526">
            <w:pPr>
              <w:jc w:val="center"/>
              <w:rPr>
                <w:sz w:val="20"/>
                <w:szCs w:val="20"/>
              </w:rPr>
            </w:pPr>
          </w:p>
        </w:tc>
      </w:tr>
      <w:tr w:rsidR="0049540E" w:rsidRPr="005D58EA" w14:paraId="2DCCCC48" w14:textId="77777777" w:rsidTr="00DB6526">
        <w:tc>
          <w:tcPr>
            <w:tcW w:w="2019" w:type="pct"/>
          </w:tcPr>
          <w:p w14:paraId="545688F9" w14:textId="77777777" w:rsidR="0049540E" w:rsidRPr="00B17D7F" w:rsidRDefault="0049540E" w:rsidP="00DB6526">
            <w:pPr>
              <w:autoSpaceDE w:val="0"/>
              <w:autoSpaceDN w:val="0"/>
              <w:adjustRightInd w:val="0"/>
              <w:jc w:val="both"/>
              <w:rPr>
                <w:rFonts w:cs="Arial"/>
                <w:color w:val="000000" w:themeColor="text1"/>
                <w:sz w:val="20"/>
                <w:szCs w:val="20"/>
              </w:rPr>
            </w:pPr>
            <w:r w:rsidRPr="00B17D7F">
              <w:rPr>
                <w:rFonts w:cs="Arial"/>
                <w:color w:val="000000" w:themeColor="text1"/>
                <w:sz w:val="20"/>
                <w:szCs w:val="20"/>
              </w:rPr>
              <w:t xml:space="preserve">Presenza, nel fascicolo di progetto del beneficiario, della documentazione probatoria a comprova delle verifiche effettuate sui criteri di esclusione/selezione nel contesto delle verifiche di gestione (requisiti di capacità generale ex </w:t>
            </w:r>
            <w:r>
              <w:rPr>
                <w:rFonts w:cs="Arial"/>
                <w:color w:val="000000" w:themeColor="text1"/>
                <w:sz w:val="20"/>
                <w:szCs w:val="20"/>
              </w:rPr>
              <w:t>art.</w:t>
            </w:r>
            <w:r w:rsidRPr="00B17D7F">
              <w:rPr>
                <w:rFonts w:cs="Arial"/>
                <w:color w:val="000000" w:themeColor="text1"/>
                <w:sz w:val="20"/>
                <w:szCs w:val="20"/>
              </w:rPr>
              <w:t xml:space="preserve"> 80 e di idoneità tecnico professionale ed economica ex </w:t>
            </w:r>
            <w:r>
              <w:rPr>
                <w:rFonts w:cs="Arial"/>
                <w:color w:val="000000" w:themeColor="text1"/>
                <w:sz w:val="20"/>
                <w:szCs w:val="20"/>
              </w:rPr>
              <w:t>art.</w:t>
            </w:r>
            <w:r w:rsidRPr="00B17D7F">
              <w:rPr>
                <w:rFonts w:cs="Arial"/>
                <w:color w:val="000000" w:themeColor="text1"/>
                <w:sz w:val="20"/>
                <w:szCs w:val="20"/>
              </w:rPr>
              <w:t xml:space="preserve"> 83 effettuate dalla Stazione Appaltante)</w:t>
            </w:r>
          </w:p>
        </w:tc>
        <w:tc>
          <w:tcPr>
            <w:tcW w:w="722" w:type="pct"/>
          </w:tcPr>
          <w:p w14:paraId="16D19D77" w14:textId="77777777" w:rsidR="0049540E" w:rsidRPr="00B17D7F" w:rsidRDefault="0049540E" w:rsidP="00DB6526">
            <w:pPr>
              <w:autoSpaceDE w:val="0"/>
              <w:autoSpaceDN w:val="0"/>
              <w:adjustRightInd w:val="0"/>
              <w:rPr>
                <w:rFonts w:cs="Arial"/>
                <w:color w:val="000000" w:themeColor="text1"/>
                <w:sz w:val="20"/>
                <w:szCs w:val="20"/>
              </w:rPr>
            </w:pPr>
            <w:r w:rsidRPr="00B17D7F">
              <w:rPr>
                <w:rFonts w:cs="Arial"/>
                <w:color w:val="000000" w:themeColor="text1"/>
                <w:sz w:val="20"/>
                <w:szCs w:val="20"/>
              </w:rPr>
              <w:t xml:space="preserve">artt. 80 e 83 </w:t>
            </w:r>
          </w:p>
          <w:p w14:paraId="02928C04" w14:textId="77777777" w:rsidR="0049540E" w:rsidRPr="00B17D7F" w:rsidRDefault="0049540E" w:rsidP="00DB6526">
            <w:pPr>
              <w:autoSpaceDE w:val="0"/>
              <w:autoSpaceDN w:val="0"/>
              <w:adjustRightInd w:val="0"/>
              <w:rPr>
                <w:color w:val="000000" w:themeColor="text1"/>
                <w:sz w:val="20"/>
                <w:szCs w:val="20"/>
              </w:rPr>
            </w:pPr>
            <w:r w:rsidRPr="00B17D7F">
              <w:rPr>
                <w:rFonts w:cs="Arial"/>
                <w:color w:val="000000" w:themeColor="text1"/>
                <w:sz w:val="20"/>
                <w:szCs w:val="20"/>
              </w:rPr>
              <w:t>Linee guida ANAC</w:t>
            </w:r>
          </w:p>
        </w:tc>
        <w:sdt>
          <w:sdtPr>
            <w:rPr>
              <w:sz w:val="20"/>
              <w:szCs w:val="20"/>
            </w:rPr>
            <w:id w:val="-153903935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12284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47471103"/>
              <w14:checkbox>
                <w14:checked w14:val="0"/>
                <w14:checkedState w14:val="2612" w14:font="MS Gothic"/>
                <w14:uncheckedState w14:val="2610" w14:font="MS Gothic"/>
              </w14:checkbox>
            </w:sdtPr>
            <w:sdtEndPr/>
            <w:sdtContent>
              <w:p w14:paraId="129F254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130320334"/>
              <w14:checkbox>
                <w14:checked w14:val="0"/>
                <w14:checkedState w14:val="2612" w14:font="MS Gothic"/>
                <w14:uncheckedState w14:val="2610" w14:font="MS Gothic"/>
              </w14:checkbox>
            </w:sdtPr>
            <w:sdtEndPr/>
            <w:sdtContent>
              <w:p w14:paraId="7E66C3B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76F9EB8" w14:textId="77777777" w:rsidR="0049540E" w:rsidRPr="0055544E" w:rsidRDefault="0049540E" w:rsidP="00DB6526">
            <w:pPr>
              <w:jc w:val="both"/>
              <w:rPr>
                <w:sz w:val="16"/>
                <w:szCs w:val="16"/>
              </w:rPr>
            </w:pPr>
            <w:r w:rsidRPr="0055544E">
              <w:rPr>
                <w:sz w:val="16"/>
                <w:szCs w:val="16"/>
              </w:rPr>
              <w:t>A titolo esemplificativo:</w:t>
            </w:r>
          </w:p>
          <w:p w14:paraId="2028E544" w14:textId="77777777" w:rsidR="0049540E" w:rsidRPr="0055544E" w:rsidRDefault="0049540E" w:rsidP="00DB6526">
            <w:pPr>
              <w:jc w:val="both"/>
              <w:rPr>
                <w:sz w:val="16"/>
                <w:szCs w:val="16"/>
              </w:rPr>
            </w:pPr>
            <w:r w:rsidRPr="0055544E">
              <w:rPr>
                <w:sz w:val="16"/>
                <w:szCs w:val="16"/>
              </w:rPr>
              <w:t>Certificato integrale del casellario giudiziale;</w:t>
            </w:r>
          </w:p>
          <w:p w14:paraId="5BF0352C" w14:textId="77777777" w:rsidR="0049540E" w:rsidRPr="0055544E" w:rsidRDefault="0049540E" w:rsidP="00DB6526">
            <w:pPr>
              <w:jc w:val="both"/>
              <w:rPr>
                <w:sz w:val="16"/>
                <w:szCs w:val="16"/>
              </w:rPr>
            </w:pPr>
            <w:r w:rsidRPr="0055544E">
              <w:rPr>
                <w:sz w:val="16"/>
                <w:szCs w:val="16"/>
              </w:rPr>
              <w:t>Certificato dei carichi pendenti;</w:t>
            </w:r>
          </w:p>
          <w:p w14:paraId="2934C02A" w14:textId="77777777" w:rsidR="0049540E" w:rsidRPr="0055544E" w:rsidRDefault="0049540E" w:rsidP="00DB6526">
            <w:pPr>
              <w:jc w:val="both"/>
              <w:rPr>
                <w:sz w:val="16"/>
                <w:szCs w:val="16"/>
              </w:rPr>
            </w:pPr>
            <w:r w:rsidRPr="0055544E">
              <w:rPr>
                <w:sz w:val="16"/>
                <w:szCs w:val="16"/>
              </w:rPr>
              <w:t>Certificato di regolarità fiscale dell’Agenzia delle Entrate;</w:t>
            </w:r>
          </w:p>
          <w:p w14:paraId="67BCC34D" w14:textId="77777777" w:rsidR="0049540E" w:rsidRPr="0055544E" w:rsidRDefault="0049540E" w:rsidP="00DB6526">
            <w:pPr>
              <w:jc w:val="both"/>
              <w:rPr>
                <w:sz w:val="16"/>
                <w:szCs w:val="16"/>
              </w:rPr>
            </w:pPr>
            <w:r w:rsidRPr="0055544E">
              <w:rPr>
                <w:sz w:val="16"/>
                <w:szCs w:val="16"/>
              </w:rPr>
              <w:t>Certificato di regolarità contributiva (DURC);</w:t>
            </w:r>
          </w:p>
          <w:p w14:paraId="4F9D5C14" w14:textId="77777777" w:rsidR="0049540E" w:rsidRPr="0055544E" w:rsidRDefault="0049540E" w:rsidP="00DB6526">
            <w:pPr>
              <w:jc w:val="both"/>
              <w:rPr>
                <w:sz w:val="16"/>
                <w:szCs w:val="16"/>
              </w:rPr>
            </w:pPr>
            <w:r w:rsidRPr="0055544E">
              <w:rPr>
                <w:sz w:val="16"/>
                <w:szCs w:val="16"/>
              </w:rPr>
              <w:t>Verifica dell’assenza di procedure concorsuali;</w:t>
            </w:r>
          </w:p>
          <w:p w14:paraId="62E255D0" w14:textId="77777777" w:rsidR="0049540E" w:rsidRPr="0055544E" w:rsidRDefault="0049540E" w:rsidP="00DB6526">
            <w:pPr>
              <w:jc w:val="both"/>
              <w:rPr>
                <w:sz w:val="16"/>
                <w:szCs w:val="16"/>
              </w:rPr>
            </w:pPr>
            <w:r w:rsidRPr="0055544E">
              <w:rPr>
                <w:sz w:val="16"/>
                <w:szCs w:val="16"/>
              </w:rPr>
              <w:t>Annotazioni al casellario informatico ANAC;</w:t>
            </w:r>
          </w:p>
          <w:p w14:paraId="2002F1A5" w14:textId="77777777" w:rsidR="0049540E" w:rsidRPr="0055544E" w:rsidRDefault="0049540E" w:rsidP="00DB6526">
            <w:pPr>
              <w:jc w:val="both"/>
              <w:rPr>
                <w:sz w:val="16"/>
                <w:szCs w:val="16"/>
              </w:rPr>
            </w:pPr>
            <w:r w:rsidRPr="0055544E">
              <w:rPr>
                <w:sz w:val="16"/>
                <w:szCs w:val="16"/>
              </w:rPr>
              <w:t>Certificato dell’Anagrafe delle sanzioni amministrative da reato;</w:t>
            </w:r>
          </w:p>
          <w:p w14:paraId="2BFCFBB1" w14:textId="77777777" w:rsidR="0049540E" w:rsidRPr="0055544E" w:rsidRDefault="0049540E" w:rsidP="00DB6526">
            <w:pPr>
              <w:jc w:val="both"/>
              <w:rPr>
                <w:sz w:val="16"/>
                <w:szCs w:val="16"/>
              </w:rPr>
            </w:pPr>
            <w:r w:rsidRPr="0055544E">
              <w:rPr>
                <w:sz w:val="16"/>
                <w:szCs w:val="16"/>
              </w:rPr>
              <w:t>Verifica del rispetto delle norme sul lavoro dei disabili (L. 68/99)</w:t>
            </w:r>
          </w:p>
          <w:p w14:paraId="23508A59" w14:textId="77777777" w:rsidR="0049540E" w:rsidRPr="0055544E" w:rsidRDefault="0049540E" w:rsidP="00DB6526">
            <w:pPr>
              <w:jc w:val="both"/>
              <w:rPr>
                <w:sz w:val="16"/>
                <w:szCs w:val="16"/>
              </w:rPr>
            </w:pPr>
          </w:p>
          <w:p w14:paraId="63D83206" w14:textId="77777777" w:rsidR="0049540E" w:rsidRPr="0055544E" w:rsidRDefault="0049540E" w:rsidP="00DB6526">
            <w:pPr>
              <w:jc w:val="both"/>
              <w:rPr>
                <w:sz w:val="16"/>
                <w:szCs w:val="16"/>
              </w:rPr>
            </w:pPr>
            <w:r w:rsidRPr="0055544E">
              <w:rPr>
                <w:sz w:val="16"/>
                <w:szCs w:val="16"/>
              </w:rPr>
              <w:t>A titolo esemplificativo:</w:t>
            </w:r>
          </w:p>
          <w:p w14:paraId="78040B22" w14:textId="77777777" w:rsidR="0049540E" w:rsidRPr="0055544E" w:rsidRDefault="0049540E" w:rsidP="00DB6526">
            <w:pPr>
              <w:jc w:val="both"/>
              <w:rPr>
                <w:sz w:val="16"/>
                <w:szCs w:val="16"/>
              </w:rPr>
            </w:pPr>
            <w:r w:rsidRPr="0055544E">
              <w:rPr>
                <w:sz w:val="16"/>
                <w:szCs w:val="16"/>
              </w:rPr>
              <w:t>Il fatturato minimo annuo;</w:t>
            </w:r>
          </w:p>
          <w:p w14:paraId="4E2C1A53" w14:textId="77777777" w:rsidR="0049540E" w:rsidRPr="0055544E" w:rsidRDefault="0049540E" w:rsidP="00DB6526">
            <w:pPr>
              <w:jc w:val="both"/>
              <w:rPr>
                <w:sz w:val="16"/>
                <w:szCs w:val="16"/>
              </w:rPr>
            </w:pPr>
            <w:r w:rsidRPr="0055544E">
              <w:rPr>
                <w:sz w:val="16"/>
                <w:szCs w:val="16"/>
              </w:rPr>
              <w:t>Il fatturato globale e il fatturato specifico;</w:t>
            </w:r>
          </w:p>
          <w:p w14:paraId="0CFACF7A" w14:textId="77777777" w:rsidR="0049540E" w:rsidRPr="0055544E" w:rsidRDefault="0049540E" w:rsidP="00DB6526">
            <w:pPr>
              <w:jc w:val="both"/>
              <w:rPr>
                <w:sz w:val="16"/>
                <w:szCs w:val="16"/>
              </w:rPr>
            </w:pPr>
            <w:r w:rsidRPr="0055544E">
              <w:rPr>
                <w:sz w:val="16"/>
                <w:szCs w:val="16"/>
              </w:rPr>
              <w:t>La discrezionalità e i servizi analoghi;</w:t>
            </w:r>
          </w:p>
          <w:p w14:paraId="0CF62F53" w14:textId="77777777" w:rsidR="0049540E" w:rsidRPr="0071390C" w:rsidRDefault="0049540E" w:rsidP="00DB6526">
            <w:pPr>
              <w:rPr>
                <w:sz w:val="20"/>
                <w:szCs w:val="20"/>
              </w:rPr>
            </w:pPr>
            <w:r w:rsidRPr="0055544E">
              <w:rPr>
                <w:sz w:val="16"/>
                <w:szCs w:val="16"/>
              </w:rPr>
              <w:t>La certificazione di qualità.</w:t>
            </w:r>
          </w:p>
        </w:tc>
        <w:tc>
          <w:tcPr>
            <w:tcW w:w="732" w:type="pct"/>
            <w:shd w:val="clear" w:color="auto" w:fill="F2F2F2" w:themeFill="background1" w:themeFillShade="F2"/>
          </w:tcPr>
          <w:p w14:paraId="5B8238E0" w14:textId="77777777" w:rsidR="0049540E" w:rsidRPr="005D58EA" w:rsidRDefault="0049540E" w:rsidP="00DB6526">
            <w:pPr>
              <w:jc w:val="center"/>
              <w:rPr>
                <w:sz w:val="20"/>
                <w:szCs w:val="20"/>
              </w:rPr>
            </w:pPr>
          </w:p>
        </w:tc>
      </w:tr>
      <w:tr w:rsidR="0049540E" w:rsidRPr="005D58EA" w14:paraId="0B8FA68F" w14:textId="77777777" w:rsidTr="00DB6526">
        <w:tc>
          <w:tcPr>
            <w:tcW w:w="2019" w:type="pct"/>
          </w:tcPr>
          <w:p w14:paraId="24C5B702" w14:textId="77777777" w:rsidR="0049540E" w:rsidRPr="005D58EA" w:rsidRDefault="0049540E" w:rsidP="00DB6526">
            <w:pPr>
              <w:jc w:val="both"/>
              <w:rPr>
                <w:rFonts w:cs="Arial"/>
                <w:sz w:val="20"/>
                <w:szCs w:val="20"/>
              </w:rPr>
            </w:pPr>
            <w:r w:rsidRPr="005D58EA">
              <w:rPr>
                <w:rFonts w:cs="Arial"/>
                <w:sz w:val="20"/>
                <w:szCs w:val="20"/>
              </w:rPr>
              <w:t>presenza aggiudicazione (decreto o determina di aggiudicazione)</w:t>
            </w:r>
          </w:p>
        </w:tc>
        <w:tc>
          <w:tcPr>
            <w:tcW w:w="722" w:type="pct"/>
          </w:tcPr>
          <w:p w14:paraId="500A7AD4"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32</w:t>
            </w:r>
          </w:p>
        </w:tc>
        <w:sdt>
          <w:sdtPr>
            <w:rPr>
              <w:sz w:val="20"/>
              <w:szCs w:val="20"/>
            </w:rPr>
            <w:id w:val="12235679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16EC36"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8199777"/>
              <w14:checkbox>
                <w14:checked w14:val="0"/>
                <w14:checkedState w14:val="2612" w14:font="MS Gothic"/>
                <w14:uncheckedState w14:val="2610" w14:font="MS Gothic"/>
              </w14:checkbox>
            </w:sdtPr>
            <w:sdtEndPr/>
            <w:sdtContent>
              <w:p w14:paraId="33709B40"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03928001"/>
              <w14:checkbox>
                <w14:checked w14:val="0"/>
                <w14:checkedState w14:val="2612" w14:font="MS Gothic"/>
                <w14:uncheckedState w14:val="2610" w14:font="MS Gothic"/>
              </w14:checkbox>
            </w:sdtPr>
            <w:sdtEndPr/>
            <w:sdtContent>
              <w:p w14:paraId="0200B29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6FD09B4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0E2E59E" w14:textId="77777777" w:rsidR="0049540E" w:rsidRPr="005D58EA" w:rsidRDefault="0049540E" w:rsidP="00DB6526">
            <w:pPr>
              <w:jc w:val="center"/>
              <w:rPr>
                <w:sz w:val="20"/>
                <w:szCs w:val="20"/>
              </w:rPr>
            </w:pPr>
          </w:p>
        </w:tc>
      </w:tr>
      <w:tr w:rsidR="0049540E" w:rsidRPr="005D58EA" w14:paraId="2355B400" w14:textId="77777777" w:rsidTr="00DB6526">
        <w:tc>
          <w:tcPr>
            <w:tcW w:w="2019" w:type="pct"/>
          </w:tcPr>
          <w:p w14:paraId="20F56C5B" w14:textId="77777777" w:rsidR="0049540E" w:rsidRPr="005D58EA" w:rsidRDefault="0049540E" w:rsidP="00DB6526">
            <w:pPr>
              <w:jc w:val="both"/>
              <w:rPr>
                <w:rFonts w:cs="Arial"/>
                <w:sz w:val="20"/>
                <w:szCs w:val="20"/>
              </w:rPr>
            </w:pPr>
            <w:r w:rsidRPr="005D58EA">
              <w:rPr>
                <w:rFonts w:cs="Arial"/>
                <w:sz w:val="20"/>
                <w:szCs w:val="20"/>
              </w:rPr>
              <w:t>comunicazione aggiudicazione</w:t>
            </w:r>
          </w:p>
        </w:tc>
        <w:tc>
          <w:tcPr>
            <w:tcW w:w="722" w:type="pct"/>
          </w:tcPr>
          <w:p w14:paraId="024A9F93"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227638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D88CF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20285858"/>
              <w14:checkbox>
                <w14:checked w14:val="0"/>
                <w14:checkedState w14:val="2612" w14:font="MS Gothic"/>
                <w14:uncheckedState w14:val="2610" w14:font="MS Gothic"/>
              </w14:checkbox>
            </w:sdtPr>
            <w:sdtEndPr/>
            <w:sdtContent>
              <w:p w14:paraId="25A3B86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041520068"/>
              <w14:checkbox>
                <w14:checked w14:val="0"/>
                <w14:checkedState w14:val="2612" w14:font="MS Gothic"/>
                <w14:uncheckedState w14:val="2610" w14:font="MS Gothic"/>
              </w14:checkbox>
            </w:sdtPr>
            <w:sdtEndPr/>
            <w:sdtContent>
              <w:p w14:paraId="14E6BA8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28F8E12"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084A3EBE" w14:textId="77777777" w:rsidR="0049540E" w:rsidRPr="005D58EA" w:rsidRDefault="0049540E" w:rsidP="00DB6526">
            <w:pPr>
              <w:jc w:val="center"/>
              <w:rPr>
                <w:sz w:val="20"/>
                <w:szCs w:val="20"/>
              </w:rPr>
            </w:pPr>
          </w:p>
        </w:tc>
      </w:tr>
      <w:tr w:rsidR="0049540E" w:rsidRPr="005D58EA" w14:paraId="6B50DAC0" w14:textId="77777777" w:rsidTr="00DB6526">
        <w:tc>
          <w:tcPr>
            <w:tcW w:w="2019" w:type="pct"/>
          </w:tcPr>
          <w:p w14:paraId="29E72796" w14:textId="77777777" w:rsidR="0049540E" w:rsidRPr="005D58EA" w:rsidRDefault="0049540E" w:rsidP="00DB6526">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23E67930"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76</w:t>
            </w:r>
          </w:p>
        </w:tc>
        <w:sdt>
          <w:sdtPr>
            <w:rPr>
              <w:sz w:val="20"/>
              <w:szCs w:val="20"/>
            </w:rPr>
            <w:id w:val="5137370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C3FC2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59911424"/>
              <w14:checkbox>
                <w14:checked w14:val="0"/>
                <w14:checkedState w14:val="2612" w14:font="MS Gothic"/>
                <w14:uncheckedState w14:val="2610" w14:font="MS Gothic"/>
              </w14:checkbox>
            </w:sdtPr>
            <w:sdtEndPr/>
            <w:sdtContent>
              <w:p w14:paraId="08AD5C9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294449792"/>
              <w14:checkbox>
                <w14:checked w14:val="0"/>
                <w14:checkedState w14:val="2612" w14:font="MS Gothic"/>
                <w14:uncheckedState w14:val="2610" w14:font="MS Gothic"/>
              </w14:checkbox>
            </w:sdtPr>
            <w:sdtEndPr/>
            <w:sdtContent>
              <w:p w14:paraId="7DC56FA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A5879D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F46D471" w14:textId="77777777" w:rsidR="0049540E" w:rsidRPr="005D58EA" w:rsidRDefault="0049540E" w:rsidP="00DB6526">
            <w:pPr>
              <w:jc w:val="center"/>
              <w:rPr>
                <w:sz w:val="20"/>
                <w:szCs w:val="20"/>
              </w:rPr>
            </w:pPr>
          </w:p>
        </w:tc>
      </w:tr>
      <w:tr w:rsidR="0049540E" w:rsidRPr="005D58EA" w14:paraId="6E4C19D6" w14:textId="77777777" w:rsidTr="00DB6526">
        <w:tc>
          <w:tcPr>
            <w:tcW w:w="2019" w:type="pct"/>
          </w:tcPr>
          <w:p w14:paraId="17E4E094" w14:textId="77777777" w:rsidR="0049540E" w:rsidRPr="005D58EA" w:rsidRDefault="0049540E" w:rsidP="00DB6526">
            <w:pPr>
              <w:jc w:val="both"/>
              <w:rPr>
                <w:rFonts w:cs="Arial"/>
                <w:sz w:val="20"/>
                <w:szCs w:val="20"/>
              </w:rPr>
            </w:pPr>
            <w:r w:rsidRPr="005D58EA">
              <w:rPr>
                <w:rFonts w:cs="Arial"/>
                <w:sz w:val="20"/>
                <w:szCs w:val="20"/>
              </w:rPr>
              <w:t>pubblicazione dell'esito della gara</w:t>
            </w:r>
          </w:p>
        </w:tc>
        <w:tc>
          <w:tcPr>
            <w:tcW w:w="722" w:type="pct"/>
          </w:tcPr>
          <w:p w14:paraId="428845BD"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36</w:t>
            </w:r>
          </w:p>
        </w:tc>
        <w:sdt>
          <w:sdtPr>
            <w:rPr>
              <w:sz w:val="20"/>
              <w:szCs w:val="20"/>
            </w:rPr>
            <w:id w:val="5812644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E83171"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02773722"/>
              <w14:checkbox>
                <w14:checked w14:val="0"/>
                <w14:checkedState w14:val="2612" w14:font="MS Gothic"/>
                <w14:uncheckedState w14:val="2610" w14:font="MS Gothic"/>
              </w14:checkbox>
            </w:sdtPr>
            <w:sdtEndPr/>
            <w:sdtContent>
              <w:p w14:paraId="66BD5DF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79749515"/>
              <w14:checkbox>
                <w14:checked w14:val="1"/>
                <w14:checkedState w14:val="2612" w14:font="MS Gothic"/>
                <w14:uncheckedState w14:val="2610" w14:font="MS Gothic"/>
              </w14:checkbox>
            </w:sdtPr>
            <w:sdtEndPr/>
            <w:sdtContent>
              <w:p w14:paraId="09CBBDFB" w14:textId="77777777" w:rsidR="0049540E" w:rsidRPr="005D58EA" w:rsidRDefault="0049540E" w:rsidP="00DB6526">
                <w:pPr>
                  <w:jc w:val="center"/>
                  <w:rPr>
                    <w:sz w:val="20"/>
                    <w:szCs w:val="20"/>
                  </w:rPr>
                </w:pPr>
                <w:r>
                  <w:rPr>
                    <w:rFonts w:ascii="MS Gothic" w:eastAsia="MS Gothic" w:hAnsi="MS Gothic" w:hint="eastAsia"/>
                    <w:sz w:val="20"/>
                    <w:szCs w:val="20"/>
                  </w:rPr>
                  <w:t>☒</w:t>
                </w:r>
              </w:p>
            </w:sdtContent>
          </w:sdt>
        </w:tc>
        <w:tc>
          <w:tcPr>
            <w:tcW w:w="902" w:type="pct"/>
            <w:shd w:val="clear" w:color="auto" w:fill="F2F2F2" w:themeFill="background1" w:themeFillShade="F2"/>
          </w:tcPr>
          <w:p w14:paraId="684409EB"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53D5E01" w14:textId="77777777" w:rsidR="0049540E" w:rsidRPr="005D58EA" w:rsidRDefault="0049540E" w:rsidP="00DB6526">
            <w:pPr>
              <w:jc w:val="center"/>
              <w:rPr>
                <w:sz w:val="20"/>
                <w:szCs w:val="20"/>
              </w:rPr>
            </w:pPr>
          </w:p>
        </w:tc>
      </w:tr>
      <w:tr w:rsidR="0049540E" w:rsidRPr="005D58EA" w14:paraId="2FD9918C" w14:textId="77777777" w:rsidTr="00DB6526">
        <w:tc>
          <w:tcPr>
            <w:tcW w:w="2019" w:type="pct"/>
          </w:tcPr>
          <w:p w14:paraId="78881FE6" w14:textId="77777777" w:rsidR="0049540E" w:rsidRPr="005D58EA" w:rsidRDefault="0049540E" w:rsidP="00DB6526">
            <w:pPr>
              <w:jc w:val="both"/>
              <w:rPr>
                <w:rFonts w:cs="Arial"/>
                <w:sz w:val="20"/>
                <w:szCs w:val="20"/>
              </w:rPr>
            </w:pPr>
            <w:r w:rsidRPr="005D58EA">
              <w:rPr>
                <w:rFonts w:cs="Arial"/>
                <w:sz w:val="20"/>
                <w:szCs w:val="20"/>
              </w:rPr>
              <w:t>rispetto del termine dilatorio per la stipulazione del contratto (solo per lavori di importo pari o superiore a 150.000 e inferiore a 1.000.000</w:t>
            </w:r>
            <w:r>
              <w:rPr>
                <w:rFonts w:cs="Arial"/>
                <w:sz w:val="20"/>
                <w:szCs w:val="20"/>
              </w:rPr>
              <w:t xml:space="preserve"> €</w:t>
            </w:r>
            <w:r w:rsidRPr="005D58EA">
              <w:rPr>
                <w:rFonts w:cs="Arial"/>
                <w:sz w:val="20"/>
                <w:szCs w:val="20"/>
              </w:rPr>
              <w:t>)</w:t>
            </w:r>
          </w:p>
        </w:tc>
        <w:tc>
          <w:tcPr>
            <w:tcW w:w="722" w:type="pct"/>
          </w:tcPr>
          <w:p w14:paraId="193CAFD2"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32 c. 9</w:t>
            </w:r>
          </w:p>
        </w:tc>
        <w:sdt>
          <w:sdtPr>
            <w:rPr>
              <w:sz w:val="20"/>
              <w:szCs w:val="20"/>
            </w:rPr>
            <w:id w:val="-2508224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31C91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37956399"/>
              <w14:checkbox>
                <w14:checked w14:val="0"/>
                <w14:checkedState w14:val="2612" w14:font="MS Gothic"/>
                <w14:uncheckedState w14:val="2610" w14:font="MS Gothic"/>
              </w14:checkbox>
            </w:sdtPr>
            <w:sdtEndPr/>
            <w:sdtContent>
              <w:p w14:paraId="38FCE50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63991066"/>
              <w14:checkbox>
                <w14:checked w14:val="0"/>
                <w14:checkedState w14:val="2612" w14:font="MS Gothic"/>
                <w14:uncheckedState w14:val="2610" w14:font="MS Gothic"/>
              </w14:checkbox>
            </w:sdtPr>
            <w:sdtEndPr/>
            <w:sdtContent>
              <w:p w14:paraId="58EB1DA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EDE5169"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1E601A3" w14:textId="77777777" w:rsidR="0049540E" w:rsidRPr="005D58EA" w:rsidRDefault="0049540E" w:rsidP="00DB6526">
            <w:pPr>
              <w:jc w:val="center"/>
              <w:rPr>
                <w:sz w:val="20"/>
                <w:szCs w:val="20"/>
              </w:rPr>
            </w:pPr>
          </w:p>
        </w:tc>
      </w:tr>
      <w:tr w:rsidR="0049540E" w:rsidRPr="005D58EA" w14:paraId="6193092A" w14:textId="77777777" w:rsidTr="00DB6526">
        <w:tc>
          <w:tcPr>
            <w:tcW w:w="2019" w:type="pct"/>
          </w:tcPr>
          <w:p w14:paraId="48B17EB3" w14:textId="77777777" w:rsidR="0049540E" w:rsidRPr="005D58EA" w:rsidRDefault="0049540E" w:rsidP="00DB6526">
            <w:pPr>
              <w:jc w:val="both"/>
              <w:rPr>
                <w:rFonts w:cs="Arial"/>
                <w:sz w:val="20"/>
                <w:szCs w:val="20"/>
              </w:rPr>
            </w:pPr>
            <w:r w:rsidRPr="005D58EA">
              <w:rPr>
                <w:rFonts w:cs="Arial"/>
                <w:sz w:val="20"/>
                <w:szCs w:val="20"/>
              </w:rPr>
              <w:t>Cauzione definitiva o miglioramento del prezzo</w:t>
            </w:r>
          </w:p>
        </w:tc>
        <w:tc>
          <w:tcPr>
            <w:tcW w:w="722" w:type="pct"/>
          </w:tcPr>
          <w:p w14:paraId="5C5686DF"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103</w:t>
            </w:r>
          </w:p>
        </w:tc>
        <w:sdt>
          <w:sdtPr>
            <w:rPr>
              <w:sz w:val="20"/>
              <w:szCs w:val="20"/>
            </w:rPr>
            <w:id w:val="-16909833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80FDC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95343987"/>
              <w14:checkbox>
                <w14:checked w14:val="0"/>
                <w14:checkedState w14:val="2612" w14:font="MS Gothic"/>
                <w14:uncheckedState w14:val="2610" w14:font="MS Gothic"/>
              </w14:checkbox>
            </w:sdtPr>
            <w:sdtEndPr/>
            <w:sdtContent>
              <w:p w14:paraId="359513F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732735301"/>
              <w14:checkbox>
                <w14:checked w14:val="0"/>
                <w14:checkedState w14:val="2612" w14:font="MS Gothic"/>
                <w14:uncheckedState w14:val="2610" w14:font="MS Gothic"/>
              </w14:checkbox>
            </w:sdtPr>
            <w:sdtEndPr/>
            <w:sdtContent>
              <w:p w14:paraId="332C901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FA00776"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94B1C8C" w14:textId="77777777" w:rsidR="0049540E" w:rsidRPr="005D58EA" w:rsidRDefault="0049540E" w:rsidP="00DB6526">
            <w:pPr>
              <w:jc w:val="center"/>
              <w:rPr>
                <w:sz w:val="20"/>
                <w:szCs w:val="20"/>
              </w:rPr>
            </w:pPr>
          </w:p>
        </w:tc>
      </w:tr>
      <w:tr w:rsidR="0049540E" w:rsidRPr="005D58EA" w14:paraId="3EC2A896" w14:textId="77777777" w:rsidTr="00DB6526">
        <w:tc>
          <w:tcPr>
            <w:tcW w:w="2019" w:type="pct"/>
          </w:tcPr>
          <w:p w14:paraId="60D37615"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2B65FE10" w14:textId="77777777" w:rsidR="0049540E" w:rsidRPr="005D58EA" w:rsidRDefault="0049540E" w:rsidP="00DB6526">
            <w:pPr>
              <w:rPr>
                <w:sz w:val="20"/>
                <w:szCs w:val="20"/>
              </w:rPr>
            </w:pPr>
          </w:p>
        </w:tc>
        <w:sdt>
          <w:sdtPr>
            <w:rPr>
              <w:sz w:val="20"/>
              <w:szCs w:val="20"/>
            </w:rPr>
            <w:id w:val="-14170098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D07E03"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37209270"/>
              <w14:checkbox>
                <w14:checked w14:val="0"/>
                <w14:checkedState w14:val="2612" w14:font="MS Gothic"/>
                <w14:uncheckedState w14:val="2610" w14:font="MS Gothic"/>
              </w14:checkbox>
            </w:sdtPr>
            <w:sdtEndPr/>
            <w:sdtContent>
              <w:p w14:paraId="137EF68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557290592"/>
              <w14:checkbox>
                <w14:checked w14:val="0"/>
                <w14:checkedState w14:val="2612" w14:font="MS Gothic"/>
                <w14:uncheckedState w14:val="2610" w14:font="MS Gothic"/>
              </w14:checkbox>
            </w:sdtPr>
            <w:sdtEndPr/>
            <w:sdtContent>
              <w:p w14:paraId="08C4972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8E7722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21445B2" w14:textId="77777777" w:rsidR="0049540E" w:rsidRPr="005D58EA" w:rsidRDefault="0049540E" w:rsidP="00DB6526">
            <w:pPr>
              <w:jc w:val="center"/>
              <w:rPr>
                <w:sz w:val="20"/>
                <w:szCs w:val="20"/>
              </w:rPr>
            </w:pPr>
          </w:p>
        </w:tc>
      </w:tr>
      <w:tr w:rsidR="0049540E" w:rsidRPr="005D58EA" w14:paraId="1722DEAA" w14:textId="77777777" w:rsidTr="00DB6526">
        <w:tc>
          <w:tcPr>
            <w:tcW w:w="2019" w:type="pct"/>
          </w:tcPr>
          <w:p w14:paraId="4CCA640C" w14:textId="37A66696" w:rsidR="0049540E" w:rsidRPr="005D58EA" w:rsidRDefault="0049540E" w:rsidP="00DB6526">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312C9F" w:rsidRPr="005D58EA">
              <w:rPr>
                <w:rFonts w:cs="Arial"/>
                <w:sz w:val="20"/>
                <w:szCs w:val="20"/>
              </w:rPr>
              <w:t>Corte dei conti</w:t>
            </w:r>
          </w:p>
        </w:tc>
        <w:tc>
          <w:tcPr>
            <w:tcW w:w="722" w:type="pct"/>
          </w:tcPr>
          <w:p w14:paraId="0B6D0D3C" w14:textId="77777777" w:rsidR="0049540E" w:rsidRPr="005D58EA" w:rsidRDefault="0049540E" w:rsidP="00DB6526">
            <w:pPr>
              <w:rPr>
                <w:rFonts w:cs="Arial"/>
                <w:sz w:val="20"/>
                <w:szCs w:val="20"/>
              </w:rPr>
            </w:pPr>
          </w:p>
        </w:tc>
        <w:sdt>
          <w:sdtPr>
            <w:rPr>
              <w:sz w:val="20"/>
              <w:szCs w:val="20"/>
            </w:rPr>
            <w:id w:val="16265074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A16759"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5011692"/>
              <w14:checkbox>
                <w14:checked w14:val="0"/>
                <w14:checkedState w14:val="2612" w14:font="MS Gothic"/>
                <w14:uncheckedState w14:val="2610" w14:font="MS Gothic"/>
              </w14:checkbox>
            </w:sdtPr>
            <w:sdtEndPr/>
            <w:sdtContent>
              <w:p w14:paraId="5806B62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851605105"/>
              <w14:checkbox>
                <w14:checked w14:val="0"/>
                <w14:checkedState w14:val="2612" w14:font="MS Gothic"/>
                <w14:uncheckedState w14:val="2610" w14:font="MS Gothic"/>
              </w14:checkbox>
            </w:sdtPr>
            <w:sdtEndPr/>
            <w:sdtContent>
              <w:p w14:paraId="14868A2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086FA6E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E63D659" w14:textId="77777777" w:rsidR="0049540E" w:rsidRPr="005D58EA" w:rsidRDefault="0049540E" w:rsidP="00DB6526">
            <w:pPr>
              <w:jc w:val="center"/>
              <w:rPr>
                <w:sz w:val="20"/>
                <w:szCs w:val="20"/>
              </w:rPr>
            </w:pPr>
          </w:p>
        </w:tc>
      </w:tr>
      <w:tr w:rsidR="0049540E" w:rsidRPr="005D58EA" w14:paraId="622B9DAF" w14:textId="77777777" w:rsidTr="00DB6526">
        <w:tc>
          <w:tcPr>
            <w:tcW w:w="2019" w:type="pct"/>
          </w:tcPr>
          <w:p w14:paraId="2FC4DA6E"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2" w:type="pct"/>
          </w:tcPr>
          <w:p w14:paraId="2DFC6A0E" w14:textId="77777777" w:rsidR="0049540E" w:rsidRPr="005D58EA" w:rsidRDefault="0049540E" w:rsidP="00DB6526">
            <w:pPr>
              <w:rPr>
                <w:rFonts w:cs="Arial"/>
                <w:sz w:val="20"/>
                <w:szCs w:val="20"/>
              </w:rPr>
            </w:pPr>
          </w:p>
        </w:tc>
        <w:sdt>
          <w:sdtPr>
            <w:rPr>
              <w:sz w:val="20"/>
              <w:szCs w:val="20"/>
            </w:rPr>
            <w:id w:val="18118286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7D687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08272763"/>
              <w14:checkbox>
                <w14:checked w14:val="0"/>
                <w14:checkedState w14:val="2612" w14:font="MS Gothic"/>
                <w14:uncheckedState w14:val="2610" w14:font="MS Gothic"/>
              </w14:checkbox>
            </w:sdtPr>
            <w:sdtEndPr/>
            <w:sdtContent>
              <w:p w14:paraId="311E4F3D"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216942982"/>
              <w14:checkbox>
                <w14:checked w14:val="0"/>
                <w14:checkedState w14:val="2612" w14:font="MS Gothic"/>
                <w14:uncheckedState w14:val="2610" w14:font="MS Gothic"/>
              </w14:checkbox>
            </w:sdtPr>
            <w:sdtEndPr/>
            <w:sdtContent>
              <w:p w14:paraId="72D2AA1A"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16D4AA93"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77A07814" w14:textId="77777777" w:rsidR="0049540E" w:rsidRPr="005D58EA" w:rsidRDefault="0049540E" w:rsidP="00DB6526">
            <w:pPr>
              <w:jc w:val="center"/>
              <w:rPr>
                <w:sz w:val="20"/>
                <w:szCs w:val="20"/>
              </w:rPr>
            </w:pPr>
          </w:p>
        </w:tc>
      </w:tr>
      <w:tr w:rsidR="0049540E" w:rsidRPr="005D58EA" w14:paraId="20382209" w14:textId="77777777" w:rsidTr="00DB6526">
        <w:tc>
          <w:tcPr>
            <w:tcW w:w="2019" w:type="pct"/>
          </w:tcPr>
          <w:p w14:paraId="3E4D3DAF"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22" w:type="pct"/>
          </w:tcPr>
          <w:p w14:paraId="344426C3" w14:textId="77777777" w:rsidR="0049540E" w:rsidRPr="005D58EA" w:rsidRDefault="0049540E" w:rsidP="00DB6526">
            <w:pPr>
              <w:rPr>
                <w:rFonts w:cs="Arial"/>
                <w:sz w:val="20"/>
                <w:szCs w:val="20"/>
              </w:rPr>
            </w:pPr>
            <w:r>
              <w:rPr>
                <w:rFonts w:cs="Arial"/>
                <w:sz w:val="20"/>
                <w:szCs w:val="20"/>
              </w:rPr>
              <w:t>art.</w:t>
            </w:r>
            <w:r w:rsidRPr="005D58EA">
              <w:rPr>
                <w:rFonts w:cs="Arial"/>
                <w:sz w:val="20"/>
                <w:szCs w:val="20"/>
              </w:rPr>
              <w:t xml:space="preserve"> 32 c. 9</w:t>
            </w:r>
          </w:p>
        </w:tc>
        <w:sdt>
          <w:sdtPr>
            <w:rPr>
              <w:sz w:val="20"/>
              <w:szCs w:val="20"/>
            </w:rPr>
            <w:id w:val="-2759498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8FC58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41586288"/>
              <w14:checkbox>
                <w14:checked w14:val="0"/>
                <w14:checkedState w14:val="2612" w14:font="MS Gothic"/>
                <w14:uncheckedState w14:val="2610" w14:font="MS Gothic"/>
              </w14:checkbox>
            </w:sdtPr>
            <w:sdtEndPr/>
            <w:sdtContent>
              <w:p w14:paraId="679AB3B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309834038"/>
              <w14:checkbox>
                <w14:checked w14:val="0"/>
                <w14:checkedState w14:val="2612" w14:font="MS Gothic"/>
                <w14:uncheckedState w14:val="2610" w14:font="MS Gothic"/>
              </w14:checkbox>
            </w:sdtPr>
            <w:sdtEndPr/>
            <w:sdtContent>
              <w:p w14:paraId="34ECAF1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7705259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1B80332E" w14:textId="77777777" w:rsidR="0049540E" w:rsidRPr="005D58EA" w:rsidRDefault="0049540E" w:rsidP="00DB6526">
            <w:pPr>
              <w:jc w:val="center"/>
              <w:rPr>
                <w:sz w:val="20"/>
                <w:szCs w:val="20"/>
              </w:rPr>
            </w:pPr>
          </w:p>
        </w:tc>
      </w:tr>
      <w:tr w:rsidR="0049540E" w:rsidRPr="005D58EA" w14:paraId="5120FDEE" w14:textId="77777777" w:rsidTr="00DB6526">
        <w:trPr>
          <w:trHeight w:val="645"/>
        </w:trPr>
        <w:tc>
          <w:tcPr>
            <w:tcW w:w="2019" w:type="pct"/>
          </w:tcPr>
          <w:p w14:paraId="247E8132" w14:textId="77777777" w:rsidR="0049540E" w:rsidRPr="005D58EA" w:rsidRDefault="0049540E" w:rsidP="00DB6526">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p>
        </w:tc>
        <w:tc>
          <w:tcPr>
            <w:tcW w:w="722" w:type="pct"/>
          </w:tcPr>
          <w:p w14:paraId="242F3169" w14:textId="77777777" w:rsidR="0049540E" w:rsidRPr="005D58EA" w:rsidRDefault="0049540E" w:rsidP="00DB6526">
            <w:pPr>
              <w:rPr>
                <w:sz w:val="20"/>
                <w:szCs w:val="20"/>
              </w:rPr>
            </w:pPr>
          </w:p>
        </w:tc>
        <w:sdt>
          <w:sdtPr>
            <w:rPr>
              <w:sz w:val="20"/>
              <w:szCs w:val="20"/>
            </w:rPr>
            <w:id w:val="-17515690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1873F3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0262420"/>
              <w14:checkbox>
                <w14:checked w14:val="0"/>
                <w14:checkedState w14:val="2612" w14:font="MS Gothic"/>
                <w14:uncheckedState w14:val="2610" w14:font="MS Gothic"/>
              </w14:checkbox>
            </w:sdtPr>
            <w:sdtEndPr/>
            <w:sdtContent>
              <w:p w14:paraId="7C920CE7"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452559750"/>
              <w14:checkbox>
                <w14:checked w14:val="0"/>
                <w14:checkedState w14:val="2612" w14:font="MS Gothic"/>
                <w14:uncheckedState w14:val="2610" w14:font="MS Gothic"/>
              </w14:checkbox>
            </w:sdtPr>
            <w:sdtEndPr/>
            <w:sdtContent>
              <w:p w14:paraId="0A0602E4"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23A999CE"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3C7E376C" w14:textId="77777777" w:rsidR="0049540E" w:rsidRPr="005D58EA" w:rsidRDefault="0049540E" w:rsidP="00DB6526">
            <w:pPr>
              <w:jc w:val="center"/>
              <w:rPr>
                <w:sz w:val="20"/>
                <w:szCs w:val="20"/>
              </w:rPr>
            </w:pPr>
          </w:p>
        </w:tc>
      </w:tr>
      <w:tr w:rsidR="0049540E" w:rsidRPr="005D58EA" w14:paraId="081EDB3B" w14:textId="77777777" w:rsidTr="00DB6526">
        <w:trPr>
          <w:trHeight w:val="272"/>
        </w:trPr>
        <w:tc>
          <w:tcPr>
            <w:tcW w:w="2019" w:type="pct"/>
          </w:tcPr>
          <w:p w14:paraId="79BA692D" w14:textId="77777777" w:rsidR="0049540E" w:rsidRPr="005D58EA" w:rsidRDefault="0049540E" w:rsidP="00DB6526">
            <w:pPr>
              <w:jc w:val="both"/>
              <w:rPr>
                <w:rFonts w:cs="Arial"/>
                <w:sz w:val="20"/>
                <w:szCs w:val="20"/>
              </w:rPr>
            </w:pPr>
            <w:r w:rsidRPr="005D58EA">
              <w:rPr>
                <w:rFonts w:cs="Arial"/>
                <w:sz w:val="20"/>
                <w:szCs w:val="20"/>
              </w:rPr>
              <w:t>comunicazione data stipula contratto</w:t>
            </w:r>
          </w:p>
        </w:tc>
        <w:tc>
          <w:tcPr>
            <w:tcW w:w="722" w:type="pct"/>
          </w:tcPr>
          <w:p w14:paraId="7F61DBC1" w14:textId="77777777" w:rsidR="0049540E" w:rsidRPr="005D58EA" w:rsidRDefault="0049540E" w:rsidP="00DB6526">
            <w:pPr>
              <w:rPr>
                <w:sz w:val="20"/>
                <w:szCs w:val="20"/>
              </w:rPr>
            </w:pPr>
            <w:r>
              <w:rPr>
                <w:rFonts w:cs="Arial"/>
                <w:sz w:val="20"/>
                <w:szCs w:val="20"/>
              </w:rPr>
              <w:t>art.</w:t>
            </w:r>
            <w:r w:rsidRPr="005D58EA">
              <w:rPr>
                <w:rFonts w:cs="Arial"/>
                <w:sz w:val="20"/>
                <w:szCs w:val="20"/>
              </w:rPr>
              <w:t xml:space="preserve"> 76</w:t>
            </w:r>
          </w:p>
        </w:tc>
        <w:sdt>
          <w:sdtPr>
            <w:rPr>
              <w:sz w:val="20"/>
              <w:szCs w:val="20"/>
            </w:rPr>
            <w:id w:val="-11739514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38776B"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6379969"/>
              <w14:checkbox>
                <w14:checked w14:val="0"/>
                <w14:checkedState w14:val="2612" w14:font="MS Gothic"/>
                <w14:uncheckedState w14:val="2610" w14:font="MS Gothic"/>
              </w14:checkbox>
            </w:sdtPr>
            <w:sdtEndPr/>
            <w:sdtContent>
              <w:p w14:paraId="594A2AE5"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1410912772"/>
              <w14:checkbox>
                <w14:checked w14:val="0"/>
                <w14:checkedState w14:val="2612" w14:font="MS Gothic"/>
                <w14:uncheckedState w14:val="2610" w14:font="MS Gothic"/>
              </w14:checkbox>
            </w:sdtPr>
            <w:sdtEndPr/>
            <w:sdtContent>
              <w:p w14:paraId="0D5C8A0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32280B88"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454F23D7" w14:textId="77777777" w:rsidR="0049540E" w:rsidRPr="005D58EA" w:rsidRDefault="0049540E" w:rsidP="00DB6526">
            <w:pPr>
              <w:jc w:val="center"/>
              <w:rPr>
                <w:sz w:val="20"/>
                <w:szCs w:val="20"/>
              </w:rPr>
            </w:pPr>
          </w:p>
        </w:tc>
      </w:tr>
      <w:tr w:rsidR="0049540E" w:rsidRPr="005D58EA" w14:paraId="53DB06D7" w14:textId="77777777" w:rsidTr="00DB6526">
        <w:trPr>
          <w:trHeight w:val="585"/>
        </w:trPr>
        <w:tc>
          <w:tcPr>
            <w:tcW w:w="2019" w:type="pct"/>
          </w:tcPr>
          <w:p w14:paraId="22CD1E08" w14:textId="77777777" w:rsidR="0049540E" w:rsidRPr="005D58EA" w:rsidRDefault="0049540E" w:rsidP="00DB6526">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3205EA34" w14:textId="77777777" w:rsidR="0049540E" w:rsidRPr="005D58EA" w:rsidRDefault="0049540E" w:rsidP="00DB6526">
            <w:pPr>
              <w:autoSpaceDE w:val="0"/>
              <w:autoSpaceDN w:val="0"/>
              <w:adjustRightInd w:val="0"/>
              <w:rPr>
                <w:rFonts w:cs="Arial"/>
                <w:sz w:val="20"/>
                <w:szCs w:val="20"/>
              </w:rPr>
            </w:pPr>
            <w:r>
              <w:rPr>
                <w:rFonts w:cs="Arial"/>
                <w:sz w:val="20"/>
                <w:szCs w:val="20"/>
              </w:rPr>
              <w:t>art.</w:t>
            </w:r>
            <w:r w:rsidRPr="005D58EA">
              <w:rPr>
                <w:rFonts w:cs="Arial"/>
                <w:sz w:val="20"/>
                <w:szCs w:val="20"/>
              </w:rPr>
              <w:t xml:space="preserve"> 3 legge</w:t>
            </w:r>
          </w:p>
          <w:p w14:paraId="27F6A9CE" w14:textId="77777777" w:rsidR="0049540E" w:rsidRPr="005D58EA" w:rsidRDefault="0049540E" w:rsidP="00DB6526">
            <w:pPr>
              <w:rPr>
                <w:sz w:val="20"/>
                <w:szCs w:val="20"/>
              </w:rPr>
            </w:pPr>
            <w:r w:rsidRPr="005D58EA">
              <w:rPr>
                <w:rFonts w:cs="Arial"/>
                <w:sz w:val="20"/>
                <w:szCs w:val="20"/>
              </w:rPr>
              <w:t>136/2010</w:t>
            </w:r>
          </w:p>
        </w:tc>
        <w:sdt>
          <w:sdtPr>
            <w:rPr>
              <w:sz w:val="20"/>
              <w:szCs w:val="20"/>
            </w:rPr>
            <w:id w:val="16004429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DD004E"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21182379"/>
              <w14:checkbox>
                <w14:checked w14:val="0"/>
                <w14:checkedState w14:val="2612" w14:font="MS Gothic"/>
                <w14:uncheckedState w14:val="2610" w14:font="MS Gothic"/>
              </w14:checkbox>
            </w:sdtPr>
            <w:sdtEndPr/>
            <w:sdtContent>
              <w:p w14:paraId="05617A38"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240" w:type="pct"/>
            <w:shd w:val="clear" w:color="auto" w:fill="F2F2F2" w:themeFill="background1" w:themeFillShade="F2"/>
          </w:tcPr>
          <w:sdt>
            <w:sdtPr>
              <w:rPr>
                <w:sz w:val="20"/>
                <w:szCs w:val="20"/>
              </w:rPr>
              <w:id w:val="836349750"/>
              <w14:checkbox>
                <w14:checked w14:val="0"/>
                <w14:checkedState w14:val="2612" w14:font="MS Gothic"/>
                <w14:uncheckedState w14:val="2610" w14:font="MS Gothic"/>
              </w14:checkbox>
            </w:sdtPr>
            <w:sdtEndPr/>
            <w:sdtContent>
              <w:p w14:paraId="079A6D92" w14:textId="77777777" w:rsidR="0049540E" w:rsidRPr="005D58EA" w:rsidRDefault="0049540E" w:rsidP="00DB6526">
                <w:pPr>
                  <w:jc w:val="center"/>
                  <w:rPr>
                    <w:sz w:val="20"/>
                    <w:szCs w:val="20"/>
                  </w:rPr>
                </w:pPr>
                <w:r w:rsidRPr="005D58EA">
                  <w:rPr>
                    <w:rFonts w:ascii="Segoe UI Symbol" w:eastAsia="MS Gothic" w:hAnsi="Segoe UI Symbol" w:cs="Segoe UI Symbol"/>
                    <w:sz w:val="20"/>
                    <w:szCs w:val="20"/>
                  </w:rPr>
                  <w:t>☐</w:t>
                </w:r>
              </w:p>
            </w:sdtContent>
          </w:sdt>
        </w:tc>
        <w:tc>
          <w:tcPr>
            <w:tcW w:w="902" w:type="pct"/>
            <w:shd w:val="clear" w:color="auto" w:fill="F2F2F2" w:themeFill="background1" w:themeFillShade="F2"/>
          </w:tcPr>
          <w:p w14:paraId="4A6A287F" w14:textId="77777777" w:rsidR="0049540E" w:rsidRPr="005D58EA" w:rsidRDefault="0049540E" w:rsidP="00DB6526">
            <w:pPr>
              <w:jc w:val="center"/>
              <w:rPr>
                <w:sz w:val="20"/>
                <w:szCs w:val="20"/>
              </w:rPr>
            </w:pPr>
          </w:p>
        </w:tc>
        <w:tc>
          <w:tcPr>
            <w:tcW w:w="732" w:type="pct"/>
            <w:shd w:val="clear" w:color="auto" w:fill="F2F2F2" w:themeFill="background1" w:themeFillShade="F2"/>
          </w:tcPr>
          <w:p w14:paraId="65A05B4A" w14:textId="77777777" w:rsidR="0049540E" w:rsidRPr="005D58EA" w:rsidRDefault="0049540E" w:rsidP="00DB6526">
            <w:pPr>
              <w:jc w:val="center"/>
              <w:rPr>
                <w:sz w:val="20"/>
                <w:szCs w:val="20"/>
              </w:rPr>
            </w:pPr>
          </w:p>
        </w:tc>
      </w:tr>
      <w:bookmarkEnd w:id="22"/>
    </w:tbl>
    <w:p w14:paraId="468BD68E" w14:textId="5C96FF63" w:rsidR="003F242D" w:rsidRDefault="003F242D" w:rsidP="0055544E">
      <w:pPr>
        <w:tabs>
          <w:tab w:val="left" w:pos="4548"/>
        </w:tabs>
        <w:autoSpaceDE w:val="0"/>
        <w:autoSpaceDN w:val="0"/>
        <w:adjustRightInd w:val="0"/>
        <w:spacing w:after="0"/>
        <w:rPr>
          <w:rFonts w:cs="Arial"/>
          <w:sz w:val="20"/>
          <w:szCs w:val="20"/>
        </w:rPr>
      </w:pPr>
    </w:p>
    <w:p w14:paraId="29A5B218" w14:textId="77777777" w:rsidR="00DF73FA" w:rsidRDefault="00DF73FA" w:rsidP="0055544E">
      <w:pPr>
        <w:tabs>
          <w:tab w:val="left" w:pos="4548"/>
        </w:tabs>
        <w:autoSpaceDE w:val="0"/>
        <w:autoSpaceDN w:val="0"/>
        <w:adjustRightInd w:val="0"/>
        <w:spacing w:after="0"/>
        <w:rPr>
          <w:rFonts w:cs="Arial"/>
          <w:sz w:val="20"/>
          <w:szCs w:val="20"/>
        </w:rPr>
      </w:pPr>
    </w:p>
    <w:p w14:paraId="539BBBB9"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3" w:name="_Toc208242895"/>
      <w:r w:rsidRPr="003B2AC6">
        <w:rPr>
          <w:bCs/>
          <w:color w:val="FFFFFF" w:themeColor="background1"/>
          <w:sz w:val="22"/>
          <w:szCs w:val="22"/>
        </w:rPr>
        <w:t>Avanzamento lavori/servizio/fornitura</w:t>
      </w:r>
      <w:bookmarkEnd w:id="23"/>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5F2BA47C" w14:textId="77777777" w:rsidTr="00BE4E47">
        <w:tc>
          <w:tcPr>
            <w:tcW w:w="2922" w:type="dxa"/>
            <w:tcBorders>
              <w:top w:val="single" w:sz="4" w:space="0" w:color="auto"/>
              <w:left w:val="single" w:sz="4" w:space="0" w:color="auto"/>
              <w:bottom w:val="single" w:sz="4" w:space="0" w:color="auto"/>
              <w:right w:val="single" w:sz="4" w:space="0" w:color="auto"/>
            </w:tcBorders>
          </w:tcPr>
          <w:p w14:paraId="187D8EA3"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23D5C24E"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5A8C01ED"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4832C7E6"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7C602467" w14:textId="77777777" w:rsidTr="00BE4E47">
        <w:tc>
          <w:tcPr>
            <w:tcW w:w="2922" w:type="dxa"/>
            <w:tcBorders>
              <w:top w:val="single" w:sz="4" w:space="0" w:color="auto"/>
            </w:tcBorders>
            <w:shd w:val="clear" w:color="auto" w:fill="EAEDF1" w:themeFill="text2" w:themeFillTint="1A"/>
          </w:tcPr>
          <w:p w14:paraId="28521266"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2012293150"/>
            <w:placeholder>
              <w:docPart w:val="94911A4056464A5482533B561FF01A60"/>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F98955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BA70779"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61D67C01" w14:textId="77777777" w:rsidR="00DF73FA" w:rsidRPr="002C2181" w:rsidRDefault="00DF73FA" w:rsidP="00BE4E47">
            <w:pPr>
              <w:spacing w:after="100"/>
              <w:rPr>
                <w:rFonts w:ascii="Calibri" w:hAnsi="Calibri" w:cs="Calibri"/>
              </w:rPr>
            </w:pPr>
          </w:p>
        </w:tc>
      </w:tr>
      <w:tr w:rsidR="00DF73FA" w:rsidRPr="002C2181" w14:paraId="66E82C34" w14:textId="77777777" w:rsidTr="00BE4E47">
        <w:tc>
          <w:tcPr>
            <w:tcW w:w="2922" w:type="dxa"/>
            <w:tcBorders>
              <w:top w:val="single" w:sz="4" w:space="0" w:color="auto"/>
            </w:tcBorders>
            <w:shd w:val="clear" w:color="auto" w:fill="EAEDF1" w:themeFill="text2" w:themeFillTint="1A"/>
          </w:tcPr>
          <w:p w14:paraId="0F616ECB"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515347996"/>
            <w:placeholder>
              <w:docPart w:val="FA493C40E8094B118BBD25751ED5C39D"/>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7E42076"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5BE29FA"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1B5D573B" w14:textId="77777777" w:rsidR="00DF73FA" w:rsidRPr="002C2181" w:rsidRDefault="00DF73FA" w:rsidP="00BE4E47">
            <w:pPr>
              <w:spacing w:after="100"/>
              <w:rPr>
                <w:rFonts w:ascii="Calibri" w:hAnsi="Calibri" w:cs="Calibri"/>
              </w:rPr>
            </w:pPr>
          </w:p>
        </w:tc>
      </w:tr>
      <w:tr w:rsidR="00DF73FA" w:rsidRPr="002C2181" w14:paraId="3B5087BE" w14:textId="77777777" w:rsidTr="00BE4E47">
        <w:tc>
          <w:tcPr>
            <w:tcW w:w="2922" w:type="dxa"/>
            <w:shd w:val="clear" w:color="auto" w:fill="EAEDF1" w:themeFill="text2" w:themeFillTint="1A"/>
          </w:tcPr>
          <w:p w14:paraId="73F4A273"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2087726437"/>
            <w:placeholder>
              <w:docPart w:val="FCDF817FCEF140F5A2F2A37798764B6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B0914A2"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6695241"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41858BC9" w14:textId="77777777" w:rsidR="00DF73FA" w:rsidRPr="002C2181" w:rsidRDefault="00DF73FA" w:rsidP="00BE4E47">
            <w:pPr>
              <w:spacing w:after="100"/>
              <w:rPr>
                <w:rFonts w:ascii="Calibri" w:hAnsi="Calibri" w:cs="Calibri"/>
              </w:rPr>
            </w:pPr>
          </w:p>
        </w:tc>
      </w:tr>
      <w:tr w:rsidR="00DF73FA" w:rsidRPr="002C2181" w14:paraId="5F87D9E4" w14:textId="77777777" w:rsidTr="00BE4E47">
        <w:tc>
          <w:tcPr>
            <w:tcW w:w="2922" w:type="dxa"/>
            <w:shd w:val="clear" w:color="auto" w:fill="EAEDF1" w:themeFill="text2" w:themeFillTint="1A"/>
          </w:tcPr>
          <w:p w14:paraId="1B74692E"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5BF3C56D" w14:textId="77777777" w:rsidR="00DF73FA" w:rsidRPr="002C2181" w:rsidRDefault="007705F3" w:rsidP="00BE4E47">
            <w:pPr>
              <w:spacing w:after="100"/>
              <w:rPr>
                <w:rFonts w:ascii="Calibri" w:hAnsi="Calibri" w:cs="Calibri"/>
              </w:rPr>
            </w:pPr>
            <w:sdt>
              <w:sdtPr>
                <w:rPr>
                  <w:rFonts w:ascii="Calibri" w:hAnsi="Calibri" w:cs="Calibri"/>
                </w:rPr>
                <w:id w:val="-683201437"/>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31E9DDE2" w14:textId="77777777" w:rsidR="00DF73FA" w:rsidRPr="002C2181" w:rsidRDefault="007705F3" w:rsidP="00BE4E47">
            <w:pPr>
              <w:spacing w:after="100"/>
              <w:rPr>
                <w:rFonts w:ascii="Calibri" w:hAnsi="Calibri" w:cs="Calibri"/>
              </w:rPr>
            </w:pPr>
            <w:sdt>
              <w:sdtPr>
                <w:rPr>
                  <w:rFonts w:ascii="Calibri" w:hAnsi="Calibri" w:cs="Calibri"/>
                </w:rPr>
                <w:id w:val="-2138483394"/>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73F20788" w14:textId="77777777" w:rsidR="00DF73FA" w:rsidRPr="002C2181" w:rsidRDefault="007705F3" w:rsidP="00BE4E47">
            <w:pPr>
              <w:spacing w:after="100"/>
              <w:rPr>
                <w:rFonts w:ascii="Calibri" w:hAnsi="Calibri" w:cs="Calibri"/>
              </w:rPr>
            </w:pPr>
            <w:sdt>
              <w:sdtPr>
                <w:rPr>
                  <w:rFonts w:ascii="Calibri" w:hAnsi="Calibri" w:cs="Calibri"/>
                </w:rPr>
                <w:id w:val="-2101931870"/>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2717E3D8"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A8C9DA0" w14:textId="77777777" w:rsidR="00DF73FA" w:rsidRPr="002C2181" w:rsidRDefault="00DF73FA" w:rsidP="00BE4E47">
            <w:pPr>
              <w:spacing w:after="100"/>
              <w:rPr>
                <w:rFonts w:ascii="Calibri" w:hAnsi="Calibri" w:cs="Calibri"/>
              </w:rPr>
            </w:pPr>
          </w:p>
        </w:tc>
      </w:tr>
      <w:tr w:rsidR="00DF73FA" w:rsidRPr="002C2181" w14:paraId="62EA3282" w14:textId="77777777" w:rsidTr="00BE4E47">
        <w:tc>
          <w:tcPr>
            <w:tcW w:w="2922" w:type="dxa"/>
            <w:shd w:val="clear" w:color="auto" w:fill="EAEDF1" w:themeFill="text2" w:themeFillTint="1A"/>
          </w:tcPr>
          <w:p w14:paraId="79BEE6B4"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1598374055"/>
            <w:placeholder>
              <w:docPart w:val="DD8C398B55B04C51A2C0020D1337FD97"/>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BA5704B"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4D1AC1D"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7AC49738" w14:textId="77777777" w:rsidR="00DF73FA" w:rsidRPr="002C2181" w:rsidRDefault="00DF73FA" w:rsidP="00BE4E47">
            <w:pPr>
              <w:spacing w:after="100"/>
              <w:rPr>
                <w:rFonts w:ascii="Calibri" w:hAnsi="Calibri" w:cs="Calibri"/>
              </w:rPr>
            </w:pPr>
          </w:p>
        </w:tc>
      </w:tr>
      <w:tr w:rsidR="00DF73FA" w:rsidRPr="002C2181" w14:paraId="052AF744" w14:textId="77777777" w:rsidTr="00BE4E47">
        <w:tc>
          <w:tcPr>
            <w:tcW w:w="2922" w:type="dxa"/>
            <w:shd w:val="clear" w:color="auto" w:fill="EAEDF1" w:themeFill="text2" w:themeFillTint="1A"/>
          </w:tcPr>
          <w:p w14:paraId="4DA0861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653206413"/>
            <w:placeholder>
              <w:docPart w:val="4FE4C9E71CDE4877A5F58C0EFE2330E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245B4B1"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731BFF1"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7A9D71FD" w14:textId="77777777" w:rsidR="00DF73FA" w:rsidRPr="002C2181" w:rsidRDefault="00DF73FA" w:rsidP="00BE4E47">
            <w:pPr>
              <w:spacing w:after="100"/>
              <w:rPr>
                <w:rFonts w:ascii="Calibri" w:hAnsi="Calibri" w:cs="Calibri"/>
              </w:rPr>
            </w:pPr>
          </w:p>
        </w:tc>
      </w:tr>
      <w:tr w:rsidR="00DF73FA" w14:paraId="1DBF6430" w14:textId="77777777" w:rsidTr="00BE4E47">
        <w:trPr>
          <w:trHeight w:val="300"/>
        </w:trPr>
        <w:tc>
          <w:tcPr>
            <w:tcW w:w="2922" w:type="dxa"/>
            <w:shd w:val="clear" w:color="auto" w:fill="EAEDF1" w:themeFill="text2" w:themeFillTint="1A"/>
          </w:tcPr>
          <w:p w14:paraId="5C5CA506"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6933AF4B"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7ED8C176"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5C82B750" w14:textId="77777777" w:rsidR="00DF73FA" w:rsidRDefault="00DF73FA" w:rsidP="00BE4E47">
            <w:pPr>
              <w:rPr>
                <w:rFonts w:ascii="Calibri" w:hAnsi="Calibri" w:cs="Calibri"/>
              </w:rPr>
            </w:pPr>
          </w:p>
        </w:tc>
      </w:tr>
      <w:tr w:rsidR="00DF73FA" w14:paraId="3B1A3108" w14:textId="77777777" w:rsidTr="00BE4E47">
        <w:trPr>
          <w:trHeight w:val="300"/>
        </w:trPr>
        <w:tc>
          <w:tcPr>
            <w:tcW w:w="2922" w:type="dxa"/>
            <w:shd w:val="clear" w:color="auto" w:fill="EAEDF1" w:themeFill="text2" w:themeFillTint="1A"/>
          </w:tcPr>
          <w:p w14:paraId="52733D09"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29F95392"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5D07BE96"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0D276353" w14:textId="77777777" w:rsidR="00DF73FA" w:rsidRDefault="00DF73FA" w:rsidP="00BE4E47">
            <w:pPr>
              <w:rPr>
                <w:rFonts w:ascii="Calibri" w:hAnsi="Calibri" w:cs="Calibri"/>
              </w:rPr>
            </w:pPr>
          </w:p>
        </w:tc>
      </w:tr>
      <w:tr w:rsidR="00DF73FA" w:rsidRPr="002C2181" w14:paraId="49F2FD15" w14:textId="77777777" w:rsidTr="00BE4E47">
        <w:tc>
          <w:tcPr>
            <w:tcW w:w="2922" w:type="dxa"/>
            <w:shd w:val="clear" w:color="auto" w:fill="EAEDF1" w:themeFill="text2" w:themeFillTint="1A"/>
          </w:tcPr>
          <w:p w14:paraId="76D7DD7D"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78650770"/>
            <w:placeholder>
              <w:docPart w:val="64135BF03E2C421F8E5C901604A4B50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258FF9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B52355F"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BD65E78" w14:textId="77777777" w:rsidR="00DF73FA" w:rsidRPr="002C2181" w:rsidRDefault="00DF73FA" w:rsidP="00BE4E47">
            <w:pPr>
              <w:spacing w:after="100"/>
              <w:rPr>
                <w:rFonts w:ascii="Calibri" w:hAnsi="Calibri" w:cs="Calibri"/>
              </w:rPr>
            </w:pPr>
          </w:p>
        </w:tc>
      </w:tr>
      <w:tr w:rsidR="00DF73FA" w:rsidRPr="002C2181" w14:paraId="112FFEB6" w14:textId="77777777" w:rsidTr="00BE4E47">
        <w:tc>
          <w:tcPr>
            <w:tcW w:w="2922" w:type="dxa"/>
            <w:shd w:val="clear" w:color="auto" w:fill="EAEDF1" w:themeFill="text2" w:themeFillTint="1A"/>
          </w:tcPr>
          <w:p w14:paraId="09E3E028"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461801679"/>
            <w:placeholder>
              <w:docPart w:val="D80BB8ACC61E48C482577C2719D1B90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61B03A0"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5566C13A"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620FBF6F" w14:textId="77777777" w:rsidR="00DF73FA" w:rsidRPr="002C2181" w:rsidRDefault="00DF73FA" w:rsidP="00BE4E47">
            <w:pPr>
              <w:spacing w:after="100"/>
              <w:rPr>
                <w:rFonts w:ascii="Calibri" w:hAnsi="Calibri" w:cs="Calibri"/>
                <w:highlight w:val="yellow"/>
              </w:rPr>
            </w:pPr>
          </w:p>
        </w:tc>
      </w:tr>
      <w:tr w:rsidR="00DF73FA" w:rsidRPr="002C2181" w14:paraId="33D54248" w14:textId="77777777" w:rsidTr="00BE4E47">
        <w:trPr>
          <w:trHeight w:val="210"/>
        </w:trPr>
        <w:tc>
          <w:tcPr>
            <w:tcW w:w="2922" w:type="dxa"/>
            <w:shd w:val="clear" w:color="auto" w:fill="EAEDF1" w:themeFill="text2" w:themeFillTint="1A"/>
          </w:tcPr>
          <w:p w14:paraId="794B497B"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846237309"/>
            <w:placeholder>
              <w:docPart w:val="21735781E4514ADCB34945D75627A2AB"/>
            </w:placeholder>
            <w:showingPlcHdr/>
            <w:date>
              <w:dateFormat w:val="dd/MM/yyyy"/>
              <w:lid w:val="it-IT"/>
              <w:storeMappedDataAs w:val="dateTime"/>
              <w:calendar w:val="gregorian"/>
            </w:date>
          </w:sdtPr>
          <w:sdtEndPr/>
          <w:sdtContent>
            <w:tc>
              <w:tcPr>
                <w:tcW w:w="5174" w:type="dxa"/>
                <w:gridSpan w:val="3"/>
              </w:tcPr>
              <w:p w14:paraId="584EEAD2"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66934CEF"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3BFB5413" w14:textId="77777777" w:rsidR="00DF73FA" w:rsidRPr="002C2181" w:rsidRDefault="00DF73FA" w:rsidP="00BE4E47">
            <w:pPr>
              <w:spacing w:after="100"/>
              <w:rPr>
                <w:rFonts w:ascii="Calibri" w:eastAsia="Times New Roman" w:hAnsi="Calibri" w:cs="Calibri"/>
                <w:b/>
                <w:bCs/>
                <w:highlight w:val="yellow"/>
                <w:lang w:eastAsia="it-IT"/>
              </w:rPr>
            </w:pPr>
          </w:p>
        </w:tc>
      </w:tr>
    </w:tbl>
    <w:p w14:paraId="33BBCBF4" w14:textId="77777777" w:rsidR="00DF73FA" w:rsidRPr="005D58EA" w:rsidRDefault="00DF73FA" w:rsidP="0055544E">
      <w:pPr>
        <w:tabs>
          <w:tab w:val="left" w:pos="4548"/>
        </w:tabs>
        <w:autoSpaceDE w:val="0"/>
        <w:autoSpaceDN w:val="0"/>
        <w:adjustRightInd w:val="0"/>
        <w:spacing w:after="0"/>
        <w:rPr>
          <w:rFonts w:cs="Arial"/>
          <w:sz w:val="20"/>
          <w:szCs w:val="20"/>
        </w:rPr>
      </w:pPr>
    </w:p>
    <w:p w14:paraId="55373310" w14:textId="250C594B" w:rsidR="00D7336A" w:rsidRPr="005D58EA" w:rsidRDefault="00D7336A" w:rsidP="00DC101E">
      <w:pPr>
        <w:pStyle w:val="Titolo3"/>
        <w:shd w:val="clear" w:color="auto" w:fill="FFC000" w:themeFill="accent4"/>
        <w:rPr>
          <w:rFonts w:asciiTheme="minorHAnsi" w:eastAsia="Times New Roman" w:hAnsiTheme="minorHAnsi"/>
          <w:sz w:val="20"/>
          <w:szCs w:val="20"/>
          <w:lang w:eastAsia="it-IT"/>
        </w:rPr>
      </w:pPr>
      <w:bookmarkStart w:id="24" w:name="_Toc208242896"/>
      <w:r w:rsidRPr="005D58EA">
        <w:rPr>
          <w:rFonts w:asciiTheme="minorHAnsi" w:eastAsia="Times New Roman" w:hAnsiTheme="minorHAnsi"/>
          <w:sz w:val="20"/>
          <w:szCs w:val="20"/>
          <w:lang w:eastAsia="it-IT"/>
        </w:rPr>
        <w:t>Checklist - PROCEDURA NEGOZIATA SENZA PUBBLICAZIONE DI BANDO DI GARA</w:t>
      </w:r>
      <w:r w:rsidR="00B7227B" w:rsidRPr="005D58EA">
        <w:rPr>
          <w:rFonts w:asciiTheme="minorHAnsi" w:eastAsia="Times New Roman" w:hAnsiTheme="minorHAnsi"/>
          <w:sz w:val="20"/>
          <w:szCs w:val="20"/>
          <w:lang w:eastAsia="it-IT"/>
        </w:rPr>
        <w:t xml:space="preserve"> (Art. 63</w:t>
      </w:r>
      <w:r w:rsidR="0049540E">
        <w:rPr>
          <w:rFonts w:asciiTheme="minorHAnsi" w:eastAsia="Times New Roman" w:hAnsiTheme="minorHAnsi"/>
          <w:sz w:val="20"/>
          <w:szCs w:val="20"/>
          <w:lang w:eastAsia="it-IT"/>
        </w:rPr>
        <w:t xml:space="preserve"> del D.lgs.50/2016</w:t>
      </w:r>
      <w:r w:rsidR="00B7227B" w:rsidRPr="005D58EA">
        <w:rPr>
          <w:rFonts w:asciiTheme="minorHAnsi" w:eastAsia="Times New Roman" w:hAnsiTheme="minorHAnsi"/>
          <w:sz w:val="20"/>
          <w:szCs w:val="20"/>
          <w:lang w:eastAsia="it-IT"/>
        </w:rPr>
        <w:t>)</w:t>
      </w:r>
      <w:bookmarkEnd w:id="24"/>
    </w:p>
    <w:p w14:paraId="41AEBF4F" w14:textId="77777777" w:rsidR="00D7336A" w:rsidRPr="005D58EA" w:rsidRDefault="00BD06B9" w:rsidP="00383DA2">
      <w:pPr>
        <w:autoSpaceDE w:val="0"/>
        <w:autoSpaceDN w:val="0"/>
        <w:adjustRightInd w:val="0"/>
        <w:spacing w:after="0"/>
        <w:rPr>
          <w:rFonts w:cs="Arial"/>
          <w:sz w:val="20"/>
          <w:szCs w:val="20"/>
        </w:rPr>
      </w:pPr>
      <w:r>
        <w:rPr>
          <w:rFonts w:cs="Arial"/>
          <w:color w:val="FFFFFF"/>
          <w:sz w:val="20"/>
          <w:szCs w:val="20"/>
        </w:rPr>
        <w:t>AG</w:t>
      </w:r>
      <w:r w:rsidR="00D7336A" w:rsidRPr="005D58EA">
        <w:rPr>
          <w:rFonts w:cs="Arial"/>
          <w:color w:val="FFFFFF"/>
          <w:sz w:val="20"/>
          <w:szCs w:val="20"/>
        </w:rPr>
        <w:t>NEDOTTATA</w:t>
      </w:r>
    </w:p>
    <w:tbl>
      <w:tblPr>
        <w:tblStyle w:val="Grigliatabella"/>
        <w:tblW w:w="5000" w:type="pct"/>
        <w:tblLook w:val="04A0" w:firstRow="1" w:lastRow="0" w:firstColumn="1" w:lastColumn="0" w:noHBand="0" w:noVBand="1"/>
      </w:tblPr>
      <w:tblGrid>
        <w:gridCol w:w="5949"/>
        <w:gridCol w:w="2127"/>
        <w:gridCol w:w="566"/>
        <w:gridCol w:w="566"/>
        <w:gridCol w:w="716"/>
        <w:gridCol w:w="2404"/>
        <w:gridCol w:w="2404"/>
      </w:tblGrid>
      <w:tr w:rsidR="00AB76F0" w:rsidRPr="005D58EA" w14:paraId="2D5DF378" w14:textId="77777777" w:rsidTr="00DC101E">
        <w:trPr>
          <w:trHeight w:val="375"/>
        </w:trPr>
        <w:tc>
          <w:tcPr>
            <w:tcW w:w="2019" w:type="pct"/>
            <w:shd w:val="clear" w:color="auto" w:fill="5B9BD5" w:themeFill="accent1"/>
          </w:tcPr>
          <w:p w14:paraId="67EE1303" w14:textId="77777777" w:rsidR="00AB76F0" w:rsidRPr="00DC101E" w:rsidRDefault="00AB76F0" w:rsidP="00383DA2">
            <w:pPr>
              <w:rPr>
                <w:b/>
                <w:color w:val="FFFFFF" w:themeColor="background1"/>
                <w:sz w:val="20"/>
                <w:szCs w:val="20"/>
              </w:rPr>
            </w:pPr>
            <w:r w:rsidRPr="00DC101E">
              <w:rPr>
                <w:b/>
                <w:color w:val="FFFFFF" w:themeColor="background1"/>
                <w:sz w:val="20"/>
                <w:szCs w:val="20"/>
              </w:rPr>
              <w:t>Descrizione</w:t>
            </w:r>
          </w:p>
        </w:tc>
        <w:tc>
          <w:tcPr>
            <w:tcW w:w="722" w:type="pct"/>
            <w:shd w:val="clear" w:color="auto" w:fill="5B9BD5" w:themeFill="accent1"/>
          </w:tcPr>
          <w:p w14:paraId="335C47B6" w14:textId="77777777" w:rsidR="00AB76F0" w:rsidRPr="00DC101E" w:rsidRDefault="00AB76F0" w:rsidP="00383DA2">
            <w:pPr>
              <w:rPr>
                <w:b/>
                <w:color w:val="FFFFFF" w:themeColor="background1"/>
                <w:sz w:val="20"/>
                <w:szCs w:val="20"/>
              </w:rPr>
            </w:pPr>
            <w:r w:rsidRPr="00DC101E">
              <w:rPr>
                <w:b/>
                <w:color w:val="FFFFFF" w:themeColor="background1"/>
                <w:sz w:val="20"/>
                <w:szCs w:val="20"/>
              </w:rPr>
              <w:t>Norma di riferimento</w:t>
            </w:r>
          </w:p>
        </w:tc>
        <w:tc>
          <w:tcPr>
            <w:tcW w:w="192" w:type="pct"/>
            <w:shd w:val="clear" w:color="auto" w:fill="5B9BD5" w:themeFill="accent1"/>
          </w:tcPr>
          <w:p w14:paraId="7637E0FD" w14:textId="3029E851" w:rsidR="00AB76F0" w:rsidRPr="00DC101E" w:rsidRDefault="008D189B" w:rsidP="00383DA2">
            <w:pPr>
              <w:rPr>
                <w:b/>
                <w:color w:val="FFFFFF" w:themeColor="background1"/>
                <w:sz w:val="20"/>
                <w:szCs w:val="20"/>
              </w:rPr>
            </w:pPr>
            <w:r w:rsidRPr="00DC101E">
              <w:rPr>
                <w:b/>
                <w:color w:val="FFFFFF" w:themeColor="background1"/>
                <w:sz w:val="20"/>
                <w:szCs w:val="20"/>
              </w:rPr>
              <w:t>SI</w:t>
            </w:r>
          </w:p>
        </w:tc>
        <w:tc>
          <w:tcPr>
            <w:tcW w:w="192" w:type="pct"/>
            <w:shd w:val="clear" w:color="auto" w:fill="5B9BD5" w:themeFill="accent1"/>
          </w:tcPr>
          <w:p w14:paraId="58BF3BE0" w14:textId="02AB8A96" w:rsidR="00AB76F0" w:rsidRPr="00DC101E" w:rsidRDefault="008D189B" w:rsidP="00383DA2">
            <w:pPr>
              <w:rPr>
                <w:b/>
                <w:color w:val="FFFFFF" w:themeColor="background1"/>
                <w:sz w:val="20"/>
                <w:szCs w:val="20"/>
              </w:rPr>
            </w:pPr>
            <w:r w:rsidRPr="00DC101E">
              <w:rPr>
                <w:b/>
                <w:color w:val="FFFFFF" w:themeColor="background1"/>
                <w:sz w:val="20"/>
                <w:szCs w:val="20"/>
              </w:rPr>
              <w:t>NO</w:t>
            </w:r>
          </w:p>
        </w:tc>
        <w:tc>
          <w:tcPr>
            <w:tcW w:w="243" w:type="pct"/>
            <w:shd w:val="clear" w:color="auto" w:fill="5B9BD5" w:themeFill="accent1"/>
          </w:tcPr>
          <w:p w14:paraId="3B68E4DB" w14:textId="77777777" w:rsidR="00AB76F0" w:rsidRPr="00DC101E" w:rsidRDefault="00BF4F8A" w:rsidP="00383DA2">
            <w:pPr>
              <w:rPr>
                <w:b/>
                <w:color w:val="FFFFFF" w:themeColor="background1"/>
                <w:sz w:val="20"/>
                <w:szCs w:val="20"/>
              </w:rPr>
            </w:pPr>
            <w:r w:rsidRPr="00DC101E">
              <w:rPr>
                <w:b/>
                <w:color w:val="FFFFFF" w:themeColor="background1"/>
                <w:sz w:val="20"/>
                <w:szCs w:val="20"/>
              </w:rPr>
              <w:t>NA</w:t>
            </w:r>
          </w:p>
        </w:tc>
        <w:tc>
          <w:tcPr>
            <w:tcW w:w="816" w:type="pct"/>
            <w:shd w:val="clear" w:color="auto" w:fill="5B9BD5" w:themeFill="accent1"/>
          </w:tcPr>
          <w:p w14:paraId="42206F4A" w14:textId="77777777" w:rsidR="00AB76F0" w:rsidRPr="00DC101E" w:rsidRDefault="00AB76F0" w:rsidP="00383DA2">
            <w:pPr>
              <w:rPr>
                <w:b/>
                <w:color w:val="FFFFFF" w:themeColor="background1"/>
                <w:sz w:val="20"/>
                <w:szCs w:val="20"/>
              </w:rPr>
            </w:pPr>
            <w:r w:rsidRPr="00DC101E">
              <w:rPr>
                <w:b/>
                <w:color w:val="FFFFFF" w:themeColor="background1"/>
                <w:sz w:val="20"/>
                <w:szCs w:val="20"/>
              </w:rPr>
              <w:t>Documenti di riferimento</w:t>
            </w:r>
          </w:p>
        </w:tc>
        <w:tc>
          <w:tcPr>
            <w:tcW w:w="816" w:type="pct"/>
            <w:shd w:val="clear" w:color="auto" w:fill="5B9BD5" w:themeFill="accent1"/>
          </w:tcPr>
          <w:p w14:paraId="715A3987" w14:textId="77777777" w:rsidR="00AB76F0" w:rsidRPr="00DC101E" w:rsidRDefault="00AB76F0" w:rsidP="00383DA2">
            <w:pPr>
              <w:rPr>
                <w:b/>
                <w:color w:val="FFFFFF" w:themeColor="background1"/>
                <w:sz w:val="20"/>
                <w:szCs w:val="20"/>
              </w:rPr>
            </w:pPr>
            <w:r w:rsidRPr="00DC101E">
              <w:rPr>
                <w:b/>
                <w:color w:val="FFFFFF" w:themeColor="background1"/>
                <w:sz w:val="20"/>
                <w:szCs w:val="20"/>
              </w:rPr>
              <w:t>Note</w:t>
            </w:r>
          </w:p>
        </w:tc>
      </w:tr>
      <w:tr w:rsidR="00AB76F0" w:rsidRPr="005D58EA" w14:paraId="0D74F734" w14:textId="77777777" w:rsidTr="008D189B">
        <w:tc>
          <w:tcPr>
            <w:tcW w:w="2019" w:type="pct"/>
            <w:shd w:val="clear" w:color="auto" w:fill="BFBFBF" w:themeFill="background1" w:themeFillShade="BF"/>
          </w:tcPr>
          <w:p w14:paraId="08520D27" w14:textId="77777777" w:rsidR="00AB76F0" w:rsidRPr="005D58EA" w:rsidRDefault="00AB76F0" w:rsidP="00383DA2">
            <w:pPr>
              <w:rPr>
                <w:b/>
                <w:sz w:val="20"/>
                <w:szCs w:val="20"/>
              </w:rPr>
            </w:pPr>
            <w:r w:rsidRPr="005D58EA">
              <w:rPr>
                <w:b/>
                <w:sz w:val="20"/>
                <w:szCs w:val="20"/>
              </w:rPr>
              <w:t>A - PRESUPPOSTI</w:t>
            </w:r>
          </w:p>
        </w:tc>
        <w:tc>
          <w:tcPr>
            <w:tcW w:w="722" w:type="pct"/>
            <w:shd w:val="clear" w:color="auto" w:fill="BFBFBF" w:themeFill="background1" w:themeFillShade="BF"/>
          </w:tcPr>
          <w:p w14:paraId="4ECF3A61" w14:textId="77777777" w:rsidR="00AB76F0" w:rsidRPr="005D58EA" w:rsidRDefault="00AB76F0" w:rsidP="00383DA2">
            <w:pPr>
              <w:rPr>
                <w:b/>
                <w:sz w:val="20"/>
                <w:szCs w:val="20"/>
              </w:rPr>
            </w:pPr>
          </w:p>
        </w:tc>
        <w:tc>
          <w:tcPr>
            <w:tcW w:w="192" w:type="pct"/>
            <w:shd w:val="clear" w:color="auto" w:fill="BFBFBF" w:themeFill="background1" w:themeFillShade="BF"/>
          </w:tcPr>
          <w:p w14:paraId="7EFF7154" w14:textId="77777777" w:rsidR="00AB76F0" w:rsidRPr="005D58EA" w:rsidRDefault="00AB76F0" w:rsidP="00383DA2">
            <w:pPr>
              <w:rPr>
                <w:b/>
                <w:sz w:val="20"/>
                <w:szCs w:val="20"/>
              </w:rPr>
            </w:pPr>
          </w:p>
        </w:tc>
        <w:tc>
          <w:tcPr>
            <w:tcW w:w="192" w:type="pct"/>
            <w:shd w:val="clear" w:color="auto" w:fill="BFBFBF" w:themeFill="background1" w:themeFillShade="BF"/>
          </w:tcPr>
          <w:p w14:paraId="28AB9868" w14:textId="77777777" w:rsidR="00AB76F0" w:rsidRPr="005D58EA" w:rsidRDefault="00AB76F0" w:rsidP="00383DA2">
            <w:pPr>
              <w:rPr>
                <w:b/>
                <w:sz w:val="20"/>
                <w:szCs w:val="20"/>
              </w:rPr>
            </w:pPr>
          </w:p>
        </w:tc>
        <w:tc>
          <w:tcPr>
            <w:tcW w:w="243" w:type="pct"/>
            <w:shd w:val="clear" w:color="auto" w:fill="BFBFBF" w:themeFill="background1" w:themeFillShade="BF"/>
          </w:tcPr>
          <w:p w14:paraId="5A028F0B" w14:textId="77777777" w:rsidR="00AB76F0" w:rsidRPr="005D58EA" w:rsidRDefault="00AB76F0" w:rsidP="00383DA2">
            <w:pPr>
              <w:rPr>
                <w:b/>
                <w:sz w:val="20"/>
                <w:szCs w:val="20"/>
              </w:rPr>
            </w:pPr>
          </w:p>
        </w:tc>
        <w:tc>
          <w:tcPr>
            <w:tcW w:w="816" w:type="pct"/>
            <w:shd w:val="clear" w:color="auto" w:fill="BFBFBF" w:themeFill="background1" w:themeFillShade="BF"/>
          </w:tcPr>
          <w:p w14:paraId="2F367ADB" w14:textId="77777777" w:rsidR="00AB76F0" w:rsidRPr="005D58EA" w:rsidRDefault="00AB76F0" w:rsidP="00383DA2">
            <w:pPr>
              <w:rPr>
                <w:b/>
                <w:sz w:val="20"/>
                <w:szCs w:val="20"/>
              </w:rPr>
            </w:pPr>
          </w:p>
        </w:tc>
        <w:tc>
          <w:tcPr>
            <w:tcW w:w="816" w:type="pct"/>
            <w:shd w:val="clear" w:color="auto" w:fill="BFBFBF" w:themeFill="background1" w:themeFillShade="BF"/>
          </w:tcPr>
          <w:p w14:paraId="5813DF93" w14:textId="77777777" w:rsidR="00AB76F0" w:rsidRPr="005D58EA" w:rsidRDefault="00AB76F0" w:rsidP="00383DA2">
            <w:pPr>
              <w:rPr>
                <w:b/>
                <w:sz w:val="20"/>
                <w:szCs w:val="20"/>
              </w:rPr>
            </w:pPr>
          </w:p>
        </w:tc>
      </w:tr>
      <w:tr w:rsidR="00780076" w:rsidRPr="005D58EA" w14:paraId="747FBA44" w14:textId="77777777" w:rsidTr="008D189B">
        <w:tc>
          <w:tcPr>
            <w:tcW w:w="2019" w:type="pct"/>
            <w:shd w:val="clear" w:color="auto" w:fill="auto"/>
          </w:tcPr>
          <w:p w14:paraId="5B3C2F79" w14:textId="77777777" w:rsidR="00780076" w:rsidRPr="005D58EA" w:rsidRDefault="00780076" w:rsidP="00780076">
            <w:pPr>
              <w:autoSpaceDE w:val="0"/>
              <w:autoSpaceDN w:val="0"/>
              <w:adjustRightInd w:val="0"/>
              <w:jc w:val="both"/>
              <w:rPr>
                <w:rFonts w:cs="Arial"/>
                <w:sz w:val="20"/>
                <w:szCs w:val="20"/>
              </w:rPr>
            </w:pPr>
            <w:r w:rsidRPr="005D58EA">
              <w:rPr>
                <w:rFonts w:cs="Arial"/>
                <w:sz w:val="20"/>
                <w:szCs w:val="20"/>
              </w:rPr>
              <w:t>Presenza della determina a contrarre</w:t>
            </w:r>
          </w:p>
        </w:tc>
        <w:tc>
          <w:tcPr>
            <w:tcW w:w="722" w:type="pct"/>
            <w:shd w:val="clear" w:color="auto" w:fill="auto"/>
          </w:tcPr>
          <w:p w14:paraId="2EF62DE5" w14:textId="77777777" w:rsidR="00780076" w:rsidRPr="005D58EA" w:rsidRDefault="00780076" w:rsidP="00780076">
            <w:pPr>
              <w:autoSpaceDE w:val="0"/>
              <w:autoSpaceDN w:val="0"/>
              <w:adjustRightInd w:val="0"/>
              <w:rPr>
                <w:rFonts w:cs="Arial"/>
                <w:sz w:val="20"/>
                <w:szCs w:val="20"/>
              </w:rPr>
            </w:pPr>
          </w:p>
        </w:tc>
        <w:sdt>
          <w:sdtPr>
            <w:rPr>
              <w:sz w:val="20"/>
              <w:szCs w:val="20"/>
            </w:rPr>
            <w:id w:val="95683743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4B641D" w14:textId="77777777" w:rsidR="00780076" w:rsidRPr="005D58EA" w:rsidRDefault="00780076" w:rsidP="0078007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40503256"/>
              <w14:checkbox>
                <w14:checked w14:val="0"/>
                <w14:checkedState w14:val="2612" w14:font="MS Gothic"/>
                <w14:uncheckedState w14:val="2610" w14:font="MS Gothic"/>
              </w14:checkbox>
            </w:sdtPr>
            <w:sdtEndPr/>
            <w:sdtContent>
              <w:p w14:paraId="284C6FAC" w14:textId="77777777" w:rsidR="00780076" w:rsidRPr="005D58EA" w:rsidRDefault="00780076" w:rsidP="00780076">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8229632"/>
              <w14:checkbox>
                <w14:checked w14:val="0"/>
                <w14:checkedState w14:val="2612" w14:font="MS Gothic"/>
                <w14:uncheckedState w14:val="2610" w14:font="MS Gothic"/>
              </w14:checkbox>
            </w:sdtPr>
            <w:sdtEndPr/>
            <w:sdtContent>
              <w:p w14:paraId="1764E9BC" w14:textId="77777777" w:rsidR="00780076" w:rsidRPr="005D58EA" w:rsidRDefault="00780076" w:rsidP="0078007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5679961" w14:textId="77777777" w:rsidR="00780076" w:rsidRPr="005D58EA" w:rsidRDefault="00780076" w:rsidP="00780076">
            <w:pPr>
              <w:jc w:val="center"/>
              <w:rPr>
                <w:sz w:val="20"/>
                <w:szCs w:val="20"/>
              </w:rPr>
            </w:pPr>
          </w:p>
        </w:tc>
        <w:tc>
          <w:tcPr>
            <w:tcW w:w="816" w:type="pct"/>
            <w:shd w:val="clear" w:color="auto" w:fill="F2F2F2" w:themeFill="background1" w:themeFillShade="F2"/>
          </w:tcPr>
          <w:p w14:paraId="4273EE09" w14:textId="77777777" w:rsidR="00780076" w:rsidRPr="005D58EA" w:rsidRDefault="00780076" w:rsidP="00780076">
            <w:pPr>
              <w:jc w:val="center"/>
              <w:rPr>
                <w:sz w:val="20"/>
                <w:szCs w:val="20"/>
              </w:rPr>
            </w:pPr>
          </w:p>
        </w:tc>
      </w:tr>
      <w:tr w:rsidR="00AB76F0" w:rsidRPr="005D58EA" w14:paraId="6E7C0DE7" w14:textId="77777777" w:rsidTr="008D189B">
        <w:tc>
          <w:tcPr>
            <w:tcW w:w="2019" w:type="pct"/>
            <w:shd w:val="clear" w:color="auto" w:fill="D9D9D9" w:themeFill="background1" w:themeFillShade="D9"/>
          </w:tcPr>
          <w:p w14:paraId="6319AB3A" w14:textId="77777777" w:rsidR="00AB76F0" w:rsidRPr="005D58EA" w:rsidRDefault="00AB76F0" w:rsidP="00383DA2">
            <w:pPr>
              <w:rPr>
                <w:b/>
                <w:sz w:val="20"/>
                <w:szCs w:val="20"/>
              </w:rPr>
            </w:pPr>
            <w:r w:rsidRPr="005D58EA">
              <w:rPr>
                <w:rFonts w:cs="Arial"/>
                <w:b/>
                <w:iCs/>
                <w:sz w:val="20"/>
                <w:szCs w:val="20"/>
              </w:rPr>
              <w:t>lavori, servizi e forniture</w:t>
            </w:r>
          </w:p>
        </w:tc>
        <w:tc>
          <w:tcPr>
            <w:tcW w:w="722" w:type="pct"/>
            <w:shd w:val="clear" w:color="auto" w:fill="D9D9D9" w:themeFill="background1" w:themeFillShade="D9"/>
          </w:tcPr>
          <w:p w14:paraId="6ACAB8E5" w14:textId="77777777" w:rsidR="00AB76F0" w:rsidRPr="005D58EA" w:rsidRDefault="00AB76F0" w:rsidP="00383DA2">
            <w:pPr>
              <w:rPr>
                <w:sz w:val="20"/>
                <w:szCs w:val="20"/>
              </w:rPr>
            </w:pPr>
          </w:p>
        </w:tc>
        <w:tc>
          <w:tcPr>
            <w:tcW w:w="192" w:type="pct"/>
            <w:shd w:val="clear" w:color="auto" w:fill="D9D9D9" w:themeFill="background1" w:themeFillShade="D9"/>
          </w:tcPr>
          <w:p w14:paraId="7E240773"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473EB419"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4B8FFD85"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6DFDBA5E"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39E3AD4C" w14:textId="77777777" w:rsidR="00AB76F0" w:rsidRPr="005D58EA" w:rsidRDefault="00AB76F0" w:rsidP="00383DA2">
            <w:pPr>
              <w:jc w:val="center"/>
              <w:rPr>
                <w:sz w:val="20"/>
                <w:szCs w:val="20"/>
              </w:rPr>
            </w:pPr>
          </w:p>
        </w:tc>
      </w:tr>
      <w:tr w:rsidR="00AB76F0" w:rsidRPr="005D58EA" w14:paraId="7EA575AA" w14:textId="77777777" w:rsidTr="008D189B">
        <w:tc>
          <w:tcPr>
            <w:tcW w:w="2019" w:type="pct"/>
          </w:tcPr>
          <w:p w14:paraId="282E5A32"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qualora non sia stata presentata alcuna offerta o alcuna offerta appropriata, né alcuna domanda di</w:t>
            </w:r>
            <w:r w:rsidR="009558CB" w:rsidRPr="005D58EA">
              <w:rPr>
                <w:rFonts w:cs="Arial"/>
                <w:sz w:val="20"/>
                <w:szCs w:val="20"/>
              </w:rPr>
              <w:t xml:space="preserve"> </w:t>
            </w:r>
            <w:r w:rsidRPr="005D58EA">
              <w:rPr>
                <w:rFonts w:cs="Arial"/>
                <w:sz w:val="20"/>
                <w:szCs w:val="20"/>
              </w:rPr>
              <w:t>partecipazione o alcuna domanda di partecipazione appropriata, in esito all’esperimento di una procedura aperta o ristretta, purché le condizioni iniziali dell’appalto non siano sostanzialmente modificate e purché sia trasmessa una relazione alla Commissione europea, su sua richiesta</w:t>
            </w:r>
          </w:p>
        </w:tc>
        <w:tc>
          <w:tcPr>
            <w:tcW w:w="722" w:type="pct"/>
          </w:tcPr>
          <w:p w14:paraId="1546ECA2" w14:textId="77777777" w:rsidR="00AB76F0" w:rsidRPr="005D58EA" w:rsidRDefault="00AB76F0" w:rsidP="00383DA2">
            <w:pPr>
              <w:rPr>
                <w:sz w:val="20"/>
                <w:szCs w:val="20"/>
              </w:rPr>
            </w:pPr>
            <w:r w:rsidRPr="005D58EA">
              <w:rPr>
                <w:rFonts w:cs="Arial"/>
                <w:sz w:val="20"/>
                <w:szCs w:val="20"/>
              </w:rPr>
              <w:t>art. 63 c. 2 lett. a)</w:t>
            </w:r>
          </w:p>
        </w:tc>
        <w:sdt>
          <w:sdtPr>
            <w:rPr>
              <w:sz w:val="20"/>
              <w:szCs w:val="20"/>
            </w:rPr>
            <w:id w:val="-16603763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CF0CC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63539169"/>
              <w14:checkbox>
                <w14:checked w14:val="0"/>
                <w14:checkedState w14:val="2612" w14:font="MS Gothic"/>
                <w14:uncheckedState w14:val="2610" w14:font="MS Gothic"/>
              </w14:checkbox>
            </w:sdtPr>
            <w:sdtEndPr/>
            <w:sdtContent>
              <w:p w14:paraId="1CEAFF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84618137"/>
              <w14:checkbox>
                <w14:checked w14:val="0"/>
                <w14:checkedState w14:val="2612" w14:font="MS Gothic"/>
                <w14:uncheckedState w14:val="2610" w14:font="MS Gothic"/>
              </w14:checkbox>
            </w:sdtPr>
            <w:sdtEndPr/>
            <w:sdtContent>
              <w:p w14:paraId="7E59662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B017D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C9080AE" w14:textId="77777777" w:rsidR="00AB76F0" w:rsidRPr="005D58EA" w:rsidRDefault="00AB76F0" w:rsidP="00383DA2">
            <w:pPr>
              <w:jc w:val="center"/>
              <w:rPr>
                <w:sz w:val="20"/>
                <w:szCs w:val="20"/>
              </w:rPr>
            </w:pPr>
          </w:p>
        </w:tc>
      </w:tr>
      <w:tr w:rsidR="00AB76F0" w:rsidRPr="005D58EA" w14:paraId="278BA65A" w14:textId="77777777" w:rsidTr="008D189B">
        <w:tc>
          <w:tcPr>
            <w:tcW w:w="2019" w:type="pct"/>
          </w:tcPr>
          <w:p w14:paraId="2C9FEEA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quando possono essere forniti unicamente da un determinato operatore economico perché lo</w:t>
            </w:r>
            <w:r w:rsidR="009558CB" w:rsidRPr="005D58EA">
              <w:rPr>
                <w:rFonts w:cs="Arial"/>
                <w:sz w:val="20"/>
                <w:szCs w:val="20"/>
              </w:rPr>
              <w:t xml:space="preserve"> </w:t>
            </w:r>
            <w:r w:rsidRPr="005D58EA">
              <w:rPr>
                <w:rFonts w:cs="Arial"/>
                <w:sz w:val="20"/>
                <w:szCs w:val="20"/>
              </w:rPr>
              <w:t>scopo dell’appalto consiste nella creazione o nell’acquisizione di un’opera d’arte o rappresentazione artistica unica</w:t>
            </w:r>
          </w:p>
        </w:tc>
        <w:tc>
          <w:tcPr>
            <w:tcW w:w="722" w:type="pct"/>
          </w:tcPr>
          <w:p w14:paraId="0E941654" w14:textId="77777777" w:rsidR="00AB76F0" w:rsidRPr="00600769" w:rsidRDefault="00AB76F0" w:rsidP="00383DA2">
            <w:pPr>
              <w:rPr>
                <w:sz w:val="20"/>
                <w:szCs w:val="20"/>
                <w:lang w:val="en-US"/>
              </w:rPr>
            </w:pPr>
            <w:r w:rsidRPr="00600769">
              <w:rPr>
                <w:rFonts w:cs="Arial"/>
                <w:sz w:val="20"/>
                <w:szCs w:val="20"/>
                <w:lang w:val="en-US"/>
              </w:rPr>
              <w:t>art. 63 c. 2 lett. a) n.1</w:t>
            </w:r>
          </w:p>
        </w:tc>
        <w:sdt>
          <w:sdtPr>
            <w:rPr>
              <w:sz w:val="20"/>
              <w:szCs w:val="20"/>
            </w:rPr>
            <w:id w:val="5393987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293FD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37378800"/>
              <w14:checkbox>
                <w14:checked w14:val="0"/>
                <w14:checkedState w14:val="2612" w14:font="MS Gothic"/>
                <w14:uncheckedState w14:val="2610" w14:font="MS Gothic"/>
              </w14:checkbox>
            </w:sdtPr>
            <w:sdtEndPr/>
            <w:sdtContent>
              <w:p w14:paraId="63825B0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661008232"/>
              <w14:checkbox>
                <w14:checked w14:val="0"/>
                <w14:checkedState w14:val="2612" w14:font="MS Gothic"/>
                <w14:uncheckedState w14:val="2610" w14:font="MS Gothic"/>
              </w14:checkbox>
            </w:sdtPr>
            <w:sdtEndPr/>
            <w:sdtContent>
              <w:p w14:paraId="1AEB833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815ED7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C4393D8" w14:textId="77777777" w:rsidR="00AB76F0" w:rsidRPr="005D58EA" w:rsidRDefault="00AB76F0" w:rsidP="00383DA2">
            <w:pPr>
              <w:jc w:val="center"/>
              <w:rPr>
                <w:sz w:val="20"/>
                <w:szCs w:val="20"/>
              </w:rPr>
            </w:pPr>
          </w:p>
        </w:tc>
      </w:tr>
      <w:tr w:rsidR="00AB76F0" w:rsidRPr="005D58EA" w14:paraId="678284D4" w14:textId="77777777" w:rsidTr="008D189B">
        <w:tc>
          <w:tcPr>
            <w:tcW w:w="2019" w:type="pct"/>
          </w:tcPr>
          <w:p w14:paraId="33799F3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quando possono essere forniti unicamente da un determinato operatore economico perché la</w:t>
            </w:r>
            <w:r w:rsidR="009558CB" w:rsidRPr="005D58EA">
              <w:rPr>
                <w:rFonts w:cs="Arial"/>
                <w:sz w:val="20"/>
                <w:szCs w:val="20"/>
              </w:rPr>
              <w:t xml:space="preserve"> </w:t>
            </w:r>
            <w:r w:rsidRPr="005D58EA">
              <w:rPr>
                <w:rFonts w:cs="Arial"/>
                <w:sz w:val="20"/>
                <w:szCs w:val="20"/>
              </w:rPr>
              <w:t>concorrenza è assente per motivi tecnici (solo quando non esistono altri operatori economici o</w:t>
            </w:r>
          </w:p>
          <w:p w14:paraId="5BDDD69F"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soluzioni alternative ragionevoli e l’assenza di concorrenza non è il risultato di una limitazione</w:t>
            </w:r>
            <w:r w:rsidR="009558CB" w:rsidRPr="005D58EA">
              <w:rPr>
                <w:rFonts w:cs="Arial"/>
                <w:sz w:val="20"/>
                <w:szCs w:val="20"/>
              </w:rPr>
              <w:t xml:space="preserve"> </w:t>
            </w:r>
            <w:r w:rsidRPr="005D58EA">
              <w:rPr>
                <w:rFonts w:cs="Arial"/>
                <w:sz w:val="20"/>
                <w:szCs w:val="20"/>
              </w:rPr>
              <w:t>artificiale dei parametri dell’appalto)</w:t>
            </w:r>
          </w:p>
        </w:tc>
        <w:tc>
          <w:tcPr>
            <w:tcW w:w="722" w:type="pct"/>
          </w:tcPr>
          <w:p w14:paraId="687F8333" w14:textId="77777777" w:rsidR="00AB76F0" w:rsidRPr="00600769" w:rsidRDefault="00AB76F0" w:rsidP="00383DA2">
            <w:pPr>
              <w:rPr>
                <w:sz w:val="20"/>
                <w:szCs w:val="20"/>
                <w:lang w:val="en-US"/>
              </w:rPr>
            </w:pPr>
            <w:r w:rsidRPr="00600769">
              <w:rPr>
                <w:rFonts w:cs="Arial"/>
                <w:sz w:val="20"/>
                <w:szCs w:val="20"/>
                <w:lang w:val="en-US"/>
              </w:rPr>
              <w:t>art. 63 c. 2 lett. a) n.2</w:t>
            </w:r>
          </w:p>
        </w:tc>
        <w:sdt>
          <w:sdtPr>
            <w:rPr>
              <w:sz w:val="20"/>
              <w:szCs w:val="20"/>
            </w:rPr>
            <w:id w:val="-9942601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D93B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84678309"/>
              <w14:checkbox>
                <w14:checked w14:val="0"/>
                <w14:checkedState w14:val="2612" w14:font="MS Gothic"/>
                <w14:uncheckedState w14:val="2610" w14:font="MS Gothic"/>
              </w14:checkbox>
            </w:sdtPr>
            <w:sdtEndPr/>
            <w:sdtContent>
              <w:p w14:paraId="6EDB06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16684236"/>
              <w14:checkbox>
                <w14:checked w14:val="0"/>
                <w14:checkedState w14:val="2612" w14:font="MS Gothic"/>
                <w14:uncheckedState w14:val="2610" w14:font="MS Gothic"/>
              </w14:checkbox>
            </w:sdtPr>
            <w:sdtEndPr/>
            <w:sdtContent>
              <w:p w14:paraId="638F557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CF1EB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0DADDFB" w14:textId="77777777" w:rsidR="00AB76F0" w:rsidRPr="005D58EA" w:rsidRDefault="00AB76F0" w:rsidP="00383DA2">
            <w:pPr>
              <w:jc w:val="center"/>
              <w:rPr>
                <w:sz w:val="20"/>
                <w:szCs w:val="20"/>
              </w:rPr>
            </w:pPr>
          </w:p>
        </w:tc>
      </w:tr>
      <w:tr w:rsidR="00AB76F0" w:rsidRPr="005D58EA" w14:paraId="361A4B8C" w14:textId="77777777" w:rsidTr="008D189B">
        <w:tc>
          <w:tcPr>
            <w:tcW w:w="2019" w:type="pct"/>
          </w:tcPr>
          <w:p w14:paraId="152E9E06"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quando possono essere forniti unicamente da un determinato operatore economico per la tutela di</w:t>
            </w:r>
            <w:r w:rsidR="009558CB" w:rsidRPr="005D58EA">
              <w:rPr>
                <w:rFonts w:cs="Arial"/>
                <w:sz w:val="20"/>
                <w:szCs w:val="20"/>
              </w:rPr>
              <w:t xml:space="preserve"> </w:t>
            </w:r>
            <w:r w:rsidRPr="005D58EA">
              <w:rPr>
                <w:rFonts w:cs="Arial"/>
                <w:sz w:val="20"/>
                <w:szCs w:val="20"/>
              </w:rPr>
              <w:t>diritti esclusivi, inclusi i diritti di proprietà intellettuale (solo quando non esistono altri operatori economici o soluzioni alternative ragionevoli e l’assenza di concorrenza non è il risultato di una limitazione artificiale dei parametri dell’appalto)</w:t>
            </w:r>
          </w:p>
        </w:tc>
        <w:tc>
          <w:tcPr>
            <w:tcW w:w="722" w:type="pct"/>
          </w:tcPr>
          <w:p w14:paraId="3871056D" w14:textId="77777777" w:rsidR="00AB76F0" w:rsidRPr="00600769" w:rsidRDefault="00AB76F0" w:rsidP="00383DA2">
            <w:pPr>
              <w:rPr>
                <w:sz w:val="20"/>
                <w:szCs w:val="20"/>
                <w:lang w:val="en-US"/>
              </w:rPr>
            </w:pPr>
            <w:r w:rsidRPr="00600769">
              <w:rPr>
                <w:rFonts w:cs="Arial"/>
                <w:sz w:val="20"/>
                <w:szCs w:val="20"/>
                <w:lang w:val="en-US"/>
              </w:rPr>
              <w:t>art. 63 c. 2 lett. a) n.3</w:t>
            </w:r>
          </w:p>
        </w:tc>
        <w:sdt>
          <w:sdtPr>
            <w:rPr>
              <w:sz w:val="20"/>
              <w:szCs w:val="20"/>
            </w:rPr>
            <w:id w:val="16115467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E9F7B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25997054"/>
              <w14:checkbox>
                <w14:checked w14:val="0"/>
                <w14:checkedState w14:val="2612" w14:font="MS Gothic"/>
                <w14:uncheckedState w14:val="2610" w14:font="MS Gothic"/>
              </w14:checkbox>
            </w:sdtPr>
            <w:sdtEndPr/>
            <w:sdtContent>
              <w:p w14:paraId="44D2295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62302374"/>
              <w14:checkbox>
                <w14:checked w14:val="0"/>
                <w14:checkedState w14:val="2612" w14:font="MS Gothic"/>
                <w14:uncheckedState w14:val="2610" w14:font="MS Gothic"/>
              </w14:checkbox>
            </w:sdtPr>
            <w:sdtEndPr/>
            <w:sdtContent>
              <w:p w14:paraId="4D8999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2D2664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CAA2355" w14:textId="77777777" w:rsidR="00AB76F0" w:rsidRPr="005D58EA" w:rsidRDefault="00AB76F0" w:rsidP="00383DA2">
            <w:pPr>
              <w:jc w:val="center"/>
              <w:rPr>
                <w:sz w:val="20"/>
                <w:szCs w:val="20"/>
              </w:rPr>
            </w:pPr>
          </w:p>
        </w:tc>
      </w:tr>
      <w:tr w:rsidR="00AB76F0" w:rsidRPr="005D58EA" w14:paraId="4369ADEF" w14:textId="77777777" w:rsidTr="008D189B">
        <w:tc>
          <w:tcPr>
            <w:tcW w:w="2019" w:type="pct"/>
          </w:tcPr>
          <w:p w14:paraId="29D1014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nella misura strettamente necessaria quando, per ragioni di estrema urgenza derivante da eventi</w:t>
            </w:r>
            <w:r w:rsidR="009558CB" w:rsidRPr="005D58EA">
              <w:rPr>
                <w:rFonts w:cs="Arial"/>
                <w:sz w:val="20"/>
                <w:szCs w:val="20"/>
              </w:rPr>
              <w:t xml:space="preserve"> </w:t>
            </w:r>
            <w:r w:rsidRPr="005D58EA">
              <w:rPr>
                <w:rFonts w:cs="Arial"/>
                <w:sz w:val="20"/>
                <w:szCs w:val="20"/>
              </w:rPr>
              <w:t>imprevedibili dall’amministrazione aggiudicatrice, i termini per le procedure aperte o per le</w:t>
            </w:r>
            <w:r w:rsidR="00780076" w:rsidRPr="005D58EA">
              <w:rPr>
                <w:rFonts w:cs="Arial"/>
                <w:sz w:val="20"/>
                <w:szCs w:val="20"/>
              </w:rPr>
              <w:t xml:space="preserve"> </w:t>
            </w:r>
            <w:r w:rsidRPr="005D58EA">
              <w:rPr>
                <w:rFonts w:cs="Arial"/>
                <w:sz w:val="20"/>
                <w:szCs w:val="20"/>
              </w:rPr>
              <w:t>procedure ristrette o per le procedure competitive con negoziazione non possono essere rispettati.</w:t>
            </w:r>
          </w:p>
          <w:p w14:paraId="522A6B83"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Le circostanze invocate a giustificazione non imputabili alle amministrazioni aggiudicatrici</w:t>
            </w:r>
          </w:p>
        </w:tc>
        <w:tc>
          <w:tcPr>
            <w:tcW w:w="722" w:type="pct"/>
          </w:tcPr>
          <w:p w14:paraId="406B6A50" w14:textId="77777777" w:rsidR="00AB76F0" w:rsidRPr="005D58EA" w:rsidRDefault="00AB76F0" w:rsidP="00383DA2">
            <w:pPr>
              <w:rPr>
                <w:sz w:val="20"/>
                <w:szCs w:val="20"/>
              </w:rPr>
            </w:pPr>
            <w:r w:rsidRPr="005D58EA">
              <w:rPr>
                <w:rFonts w:cs="Arial"/>
                <w:sz w:val="20"/>
                <w:szCs w:val="20"/>
              </w:rPr>
              <w:t>art. 63 c. 2 lett. c)</w:t>
            </w:r>
          </w:p>
        </w:tc>
        <w:sdt>
          <w:sdtPr>
            <w:rPr>
              <w:sz w:val="20"/>
              <w:szCs w:val="20"/>
            </w:rPr>
            <w:id w:val="125486288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DA64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72333413"/>
              <w14:checkbox>
                <w14:checked w14:val="0"/>
                <w14:checkedState w14:val="2612" w14:font="MS Gothic"/>
                <w14:uncheckedState w14:val="2610" w14:font="MS Gothic"/>
              </w14:checkbox>
            </w:sdtPr>
            <w:sdtEndPr/>
            <w:sdtContent>
              <w:p w14:paraId="1C43741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86194448"/>
              <w14:checkbox>
                <w14:checked w14:val="0"/>
                <w14:checkedState w14:val="2612" w14:font="MS Gothic"/>
                <w14:uncheckedState w14:val="2610" w14:font="MS Gothic"/>
              </w14:checkbox>
            </w:sdtPr>
            <w:sdtEndPr/>
            <w:sdtContent>
              <w:p w14:paraId="62C85A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B509E9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EE146E6" w14:textId="77777777" w:rsidR="00AB76F0" w:rsidRPr="005D58EA" w:rsidRDefault="00AB76F0" w:rsidP="00383DA2">
            <w:pPr>
              <w:jc w:val="center"/>
              <w:rPr>
                <w:sz w:val="20"/>
                <w:szCs w:val="20"/>
              </w:rPr>
            </w:pPr>
          </w:p>
        </w:tc>
      </w:tr>
      <w:tr w:rsidR="00AB76F0" w:rsidRPr="005D58EA" w14:paraId="2599340D" w14:textId="77777777" w:rsidTr="008D189B">
        <w:tc>
          <w:tcPr>
            <w:tcW w:w="2019" w:type="pct"/>
            <w:shd w:val="clear" w:color="auto" w:fill="D9D9D9" w:themeFill="background1" w:themeFillShade="D9"/>
          </w:tcPr>
          <w:p w14:paraId="4842957F" w14:textId="77777777" w:rsidR="00AB76F0" w:rsidRPr="005D58EA" w:rsidRDefault="00AB76F0" w:rsidP="00383DA2">
            <w:pPr>
              <w:rPr>
                <w:b/>
                <w:sz w:val="20"/>
                <w:szCs w:val="20"/>
              </w:rPr>
            </w:pPr>
            <w:r w:rsidRPr="005D58EA">
              <w:rPr>
                <w:rFonts w:cs="Arial"/>
                <w:b/>
                <w:sz w:val="20"/>
                <w:szCs w:val="20"/>
              </w:rPr>
              <w:t>Forniture</w:t>
            </w:r>
          </w:p>
        </w:tc>
        <w:tc>
          <w:tcPr>
            <w:tcW w:w="722" w:type="pct"/>
            <w:shd w:val="clear" w:color="auto" w:fill="D9D9D9" w:themeFill="background1" w:themeFillShade="D9"/>
          </w:tcPr>
          <w:p w14:paraId="3D6E03A7" w14:textId="77777777" w:rsidR="00AB76F0" w:rsidRPr="005D58EA" w:rsidRDefault="00AB76F0" w:rsidP="00383DA2">
            <w:pPr>
              <w:rPr>
                <w:sz w:val="20"/>
                <w:szCs w:val="20"/>
              </w:rPr>
            </w:pPr>
          </w:p>
        </w:tc>
        <w:tc>
          <w:tcPr>
            <w:tcW w:w="192" w:type="pct"/>
            <w:shd w:val="clear" w:color="auto" w:fill="D9D9D9" w:themeFill="background1" w:themeFillShade="D9"/>
          </w:tcPr>
          <w:p w14:paraId="408EE154"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44672E2E"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45636C4F"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123EE520" w14:textId="77777777" w:rsidR="00AB76F0" w:rsidRPr="005D58EA" w:rsidRDefault="00AB76F0" w:rsidP="00383DA2">
            <w:pPr>
              <w:rPr>
                <w:sz w:val="20"/>
                <w:szCs w:val="20"/>
              </w:rPr>
            </w:pPr>
          </w:p>
        </w:tc>
        <w:tc>
          <w:tcPr>
            <w:tcW w:w="816" w:type="pct"/>
            <w:shd w:val="clear" w:color="auto" w:fill="D9D9D9" w:themeFill="background1" w:themeFillShade="D9"/>
          </w:tcPr>
          <w:p w14:paraId="11E8A89C" w14:textId="77777777" w:rsidR="00AB76F0" w:rsidRPr="005D58EA" w:rsidRDefault="00AB76F0" w:rsidP="00383DA2">
            <w:pPr>
              <w:rPr>
                <w:sz w:val="20"/>
                <w:szCs w:val="20"/>
              </w:rPr>
            </w:pPr>
          </w:p>
        </w:tc>
      </w:tr>
      <w:tr w:rsidR="00AB76F0" w:rsidRPr="005D58EA" w14:paraId="39D8DCDF" w14:textId="77777777" w:rsidTr="008D189B">
        <w:tc>
          <w:tcPr>
            <w:tcW w:w="2019" w:type="pct"/>
            <w:shd w:val="clear" w:color="auto" w:fill="FFFFFF" w:themeFill="background1"/>
          </w:tcPr>
          <w:p w14:paraId="016EA63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qualora i prodotti oggetto dell’appalto siano fabbricati esclusivamente a scopo di ricerca, di sperimentazione, di studio o di sviluppo, salvo che non si tratti di produzione in quantità volta ad accertare la redditività commerciale del prodotto o ad ammortizzare i costi di ricerca e di sviluppo</w:t>
            </w:r>
          </w:p>
        </w:tc>
        <w:tc>
          <w:tcPr>
            <w:tcW w:w="722" w:type="pct"/>
            <w:shd w:val="clear" w:color="auto" w:fill="FFFFFF" w:themeFill="background1"/>
          </w:tcPr>
          <w:p w14:paraId="0CEBA7D6" w14:textId="77777777" w:rsidR="00AB76F0" w:rsidRPr="005D58EA" w:rsidRDefault="00AB76F0" w:rsidP="00383DA2">
            <w:pPr>
              <w:rPr>
                <w:sz w:val="20"/>
                <w:szCs w:val="20"/>
              </w:rPr>
            </w:pPr>
            <w:r w:rsidRPr="005D58EA">
              <w:rPr>
                <w:rFonts w:cs="Arial"/>
                <w:sz w:val="20"/>
                <w:szCs w:val="20"/>
              </w:rPr>
              <w:t>art. 63 c. 3 lett. a)</w:t>
            </w:r>
          </w:p>
        </w:tc>
        <w:sdt>
          <w:sdtPr>
            <w:rPr>
              <w:sz w:val="20"/>
              <w:szCs w:val="20"/>
            </w:rPr>
            <w:id w:val="-1926932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926907"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08320939"/>
              <w14:checkbox>
                <w14:checked w14:val="0"/>
                <w14:checkedState w14:val="2612" w14:font="MS Gothic"/>
                <w14:uncheckedState w14:val="2610" w14:font="MS Gothic"/>
              </w14:checkbox>
            </w:sdtPr>
            <w:sdtEndPr/>
            <w:sdtContent>
              <w:p w14:paraId="56D3FDE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91379313"/>
              <w14:checkbox>
                <w14:checked w14:val="0"/>
                <w14:checkedState w14:val="2612" w14:font="MS Gothic"/>
                <w14:uncheckedState w14:val="2610" w14:font="MS Gothic"/>
              </w14:checkbox>
            </w:sdtPr>
            <w:sdtEndPr/>
            <w:sdtContent>
              <w:p w14:paraId="1DC187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476278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3D6932C" w14:textId="77777777" w:rsidR="00AB76F0" w:rsidRPr="005D58EA" w:rsidRDefault="00AB76F0" w:rsidP="00383DA2">
            <w:pPr>
              <w:jc w:val="center"/>
              <w:rPr>
                <w:sz w:val="20"/>
                <w:szCs w:val="20"/>
              </w:rPr>
            </w:pPr>
          </w:p>
        </w:tc>
      </w:tr>
      <w:tr w:rsidR="00AB76F0" w:rsidRPr="005D58EA" w14:paraId="5B6F8462" w14:textId="77777777" w:rsidTr="008D189B">
        <w:tc>
          <w:tcPr>
            <w:tcW w:w="2019" w:type="pct"/>
            <w:shd w:val="clear" w:color="auto" w:fill="FFFFFF" w:themeFill="background1"/>
          </w:tcPr>
          <w:p w14:paraId="4F9E215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nel caso di consegne complementari effettuate dal fornitore originario e destinate al rinnovo</w:t>
            </w:r>
            <w:r w:rsidR="009558CB" w:rsidRPr="005D58EA">
              <w:rPr>
                <w:rFonts w:cs="Arial"/>
                <w:sz w:val="20"/>
                <w:szCs w:val="20"/>
              </w:rPr>
              <w:t xml:space="preserve"> </w:t>
            </w:r>
            <w:r w:rsidRPr="005D58EA">
              <w:rPr>
                <w:rFonts w:cs="Arial"/>
                <w:sz w:val="20"/>
                <w:szCs w:val="20"/>
              </w:rPr>
              <w:t>parziale di forniture o di impianti o all’ampliamento di forniture o impianti esistenti, qualora il cambiamento di fornitore obblighi l’amministrazione aggiudicatrice ad acquistare forniture con caratteristiche tecniche differenti, il cui impiego o la cui manutenzione comporterebbero incompatibilità o difficoltà tecniche sproporzionate; durata max tre anni</w:t>
            </w:r>
          </w:p>
        </w:tc>
        <w:tc>
          <w:tcPr>
            <w:tcW w:w="722" w:type="pct"/>
            <w:shd w:val="clear" w:color="auto" w:fill="FFFFFF" w:themeFill="background1"/>
          </w:tcPr>
          <w:p w14:paraId="0071E7A4" w14:textId="77777777" w:rsidR="00AB76F0" w:rsidRPr="005D58EA" w:rsidRDefault="00AB76F0" w:rsidP="00383DA2">
            <w:pPr>
              <w:rPr>
                <w:sz w:val="20"/>
                <w:szCs w:val="20"/>
              </w:rPr>
            </w:pPr>
            <w:r w:rsidRPr="005D58EA">
              <w:rPr>
                <w:rFonts w:cs="Arial"/>
                <w:sz w:val="20"/>
                <w:szCs w:val="20"/>
              </w:rPr>
              <w:t>art. 63 c. 3 lett. b)</w:t>
            </w:r>
          </w:p>
        </w:tc>
        <w:sdt>
          <w:sdtPr>
            <w:rPr>
              <w:sz w:val="20"/>
              <w:szCs w:val="20"/>
            </w:rPr>
            <w:id w:val="183733935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CD03A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29942557"/>
              <w14:checkbox>
                <w14:checked w14:val="0"/>
                <w14:checkedState w14:val="2612" w14:font="MS Gothic"/>
                <w14:uncheckedState w14:val="2610" w14:font="MS Gothic"/>
              </w14:checkbox>
            </w:sdtPr>
            <w:sdtEndPr/>
            <w:sdtContent>
              <w:p w14:paraId="4B67A5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867568725"/>
              <w14:checkbox>
                <w14:checked w14:val="0"/>
                <w14:checkedState w14:val="2612" w14:font="MS Gothic"/>
                <w14:uncheckedState w14:val="2610" w14:font="MS Gothic"/>
              </w14:checkbox>
            </w:sdtPr>
            <w:sdtEndPr/>
            <w:sdtContent>
              <w:p w14:paraId="6253CCC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3E4694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CA89BD8" w14:textId="77777777" w:rsidR="00AB76F0" w:rsidRPr="005D58EA" w:rsidRDefault="00AB76F0" w:rsidP="00383DA2">
            <w:pPr>
              <w:jc w:val="center"/>
              <w:rPr>
                <w:sz w:val="20"/>
                <w:szCs w:val="20"/>
              </w:rPr>
            </w:pPr>
          </w:p>
        </w:tc>
      </w:tr>
      <w:tr w:rsidR="00AB76F0" w:rsidRPr="005D58EA" w14:paraId="6EA982FD" w14:textId="77777777" w:rsidTr="008D189B">
        <w:tc>
          <w:tcPr>
            <w:tcW w:w="2019" w:type="pct"/>
            <w:shd w:val="clear" w:color="auto" w:fill="FFFFFF" w:themeFill="background1"/>
          </w:tcPr>
          <w:p w14:paraId="6036986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per forniture quotate e acquistate sul mercato delle materie prime</w:t>
            </w:r>
          </w:p>
        </w:tc>
        <w:tc>
          <w:tcPr>
            <w:tcW w:w="722" w:type="pct"/>
            <w:shd w:val="clear" w:color="auto" w:fill="FFFFFF" w:themeFill="background1"/>
          </w:tcPr>
          <w:p w14:paraId="2981FB2B" w14:textId="77777777" w:rsidR="00AB76F0" w:rsidRPr="005D58EA" w:rsidRDefault="00AB76F0" w:rsidP="00383DA2">
            <w:pPr>
              <w:rPr>
                <w:sz w:val="20"/>
                <w:szCs w:val="20"/>
              </w:rPr>
            </w:pPr>
            <w:r w:rsidRPr="005D58EA">
              <w:rPr>
                <w:rFonts w:cs="Arial"/>
                <w:sz w:val="20"/>
                <w:szCs w:val="20"/>
              </w:rPr>
              <w:t>art. 63 c. 3 lett. c)</w:t>
            </w:r>
          </w:p>
        </w:tc>
        <w:sdt>
          <w:sdtPr>
            <w:rPr>
              <w:sz w:val="20"/>
              <w:szCs w:val="20"/>
            </w:rPr>
            <w:id w:val="-8147171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8D603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80702471"/>
              <w14:checkbox>
                <w14:checked w14:val="0"/>
                <w14:checkedState w14:val="2612" w14:font="MS Gothic"/>
                <w14:uncheckedState w14:val="2610" w14:font="MS Gothic"/>
              </w14:checkbox>
            </w:sdtPr>
            <w:sdtEndPr/>
            <w:sdtContent>
              <w:p w14:paraId="1CB1BF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45879876"/>
              <w14:checkbox>
                <w14:checked w14:val="0"/>
                <w14:checkedState w14:val="2612" w14:font="MS Gothic"/>
                <w14:uncheckedState w14:val="2610" w14:font="MS Gothic"/>
              </w14:checkbox>
            </w:sdtPr>
            <w:sdtEndPr/>
            <w:sdtContent>
              <w:p w14:paraId="6A180BC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8928F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3F44FE3" w14:textId="77777777" w:rsidR="00AB76F0" w:rsidRPr="005D58EA" w:rsidRDefault="00AB76F0" w:rsidP="00383DA2">
            <w:pPr>
              <w:jc w:val="center"/>
              <w:rPr>
                <w:sz w:val="20"/>
                <w:szCs w:val="20"/>
              </w:rPr>
            </w:pPr>
          </w:p>
        </w:tc>
      </w:tr>
      <w:tr w:rsidR="00AB76F0" w:rsidRPr="005D58EA" w14:paraId="2C2B2690" w14:textId="77777777" w:rsidTr="008D189B">
        <w:trPr>
          <w:trHeight w:val="1081"/>
        </w:trPr>
        <w:tc>
          <w:tcPr>
            <w:tcW w:w="2019" w:type="pct"/>
            <w:shd w:val="clear" w:color="auto" w:fill="FFFFFF" w:themeFill="background1"/>
          </w:tcPr>
          <w:p w14:paraId="781327B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per l’acquisto di forniture o servizi a condizioni particolarmente vantaggiose, da un fornitore che</w:t>
            </w:r>
            <w:r w:rsidR="009558CB" w:rsidRPr="005D58EA">
              <w:rPr>
                <w:rFonts w:cs="Arial"/>
                <w:sz w:val="20"/>
                <w:szCs w:val="20"/>
              </w:rPr>
              <w:t xml:space="preserve"> </w:t>
            </w:r>
            <w:r w:rsidRPr="005D58EA">
              <w:rPr>
                <w:rFonts w:cs="Arial"/>
                <w:sz w:val="20"/>
                <w:szCs w:val="20"/>
              </w:rPr>
              <w:t>cessa definitivamente l’attività commerciale oppure dagli organi delle procedure concorsuali</w:t>
            </w:r>
          </w:p>
        </w:tc>
        <w:tc>
          <w:tcPr>
            <w:tcW w:w="722" w:type="pct"/>
            <w:shd w:val="clear" w:color="auto" w:fill="FFFFFF" w:themeFill="background1"/>
          </w:tcPr>
          <w:p w14:paraId="11E73814" w14:textId="77777777" w:rsidR="00AB76F0" w:rsidRPr="005D58EA" w:rsidRDefault="00AB76F0" w:rsidP="00383DA2">
            <w:pPr>
              <w:rPr>
                <w:sz w:val="20"/>
                <w:szCs w:val="20"/>
              </w:rPr>
            </w:pPr>
            <w:r w:rsidRPr="005D58EA">
              <w:rPr>
                <w:rFonts w:cs="Arial"/>
                <w:sz w:val="20"/>
                <w:szCs w:val="20"/>
              </w:rPr>
              <w:t>art. 63 c. 3 lett. d)</w:t>
            </w:r>
          </w:p>
        </w:tc>
        <w:sdt>
          <w:sdtPr>
            <w:rPr>
              <w:sz w:val="20"/>
              <w:szCs w:val="20"/>
            </w:rPr>
            <w:id w:val="-14892431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5F0B5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3706452"/>
              <w14:checkbox>
                <w14:checked w14:val="0"/>
                <w14:checkedState w14:val="2612" w14:font="MS Gothic"/>
                <w14:uncheckedState w14:val="2610" w14:font="MS Gothic"/>
              </w14:checkbox>
            </w:sdtPr>
            <w:sdtEndPr/>
            <w:sdtContent>
              <w:p w14:paraId="4F42EBA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18349035"/>
              <w14:checkbox>
                <w14:checked w14:val="0"/>
                <w14:checkedState w14:val="2612" w14:font="MS Gothic"/>
                <w14:uncheckedState w14:val="2610" w14:font="MS Gothic"/>
              </w14:checkbox>
            </w:sdtPr>
            <w:sdtEndPr/>
            <w:sdtContent>
              <w:p w14:paraId="555791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B6F22A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192148D" w14:textId="77777777" w:rsidR="00AB76F0" w:rsidRPr="005D58EA" w:rsidRDefault="00AB76F0" w:rsidP="00383DA2">
            <w:pPr>
              <w:jc w:val="center"/>
              <w:rPr>
                <w:sz w:val="20"/>
                <w:szCs w:val="20"/>
              </w:rPr>
            </w:pPr>
          </w:p>
        </w:tc>
      </w:tr>
      <w:tr w:rsidR="00AB76F0" w:rsidRPr="005D58EA" w14:paraId="7A468D2A" w14:textId="77777777" w:rsidTr="008D189B">
        <w:tc>
          <w:tcPr>
            <w:tcW w:w="2019" w:type="pct"/>
            <w:shd w:val="clear" w:color="auto" w:fill="D9D9D9" w:themeFill="background1" w:themeFillShade="D9"/>
          </w:tcPr>
          <w:p w14:paraId="0E7324C7" w14:textId="77777777" w:rsidR="00AB76F0" w:rsidRPr="005D58EA" w:rsidRDefault="00AB76F0" w:rsidP="00383DA2">
            <w:pPr>
              <w:rPr>
                <w:rFonts w:cs="Arial"/>
                <w:b/>
                <w:sz w:val="20"/>
                <w:szCs w:val="20"/>
              </w:rPr>
            </w:pPr>
            <w:r w:rsidRPr="005D58EA">
              <w:rPr>
                <w:rFonts w:cs="Arial"/>
                <w:b/>
                <w:sz w:val="20"/>
                <w:szCs w:val="20"/>
              </w:rPr>
              <w:t>servizi</w:t>
            </w:r>
          </w:p>
        </w:tc>
        <w:tc>
          <w:tcPr>
            <w:tcW w:w="722" w:type="pct"/>
            <w:shd w:val="clear" w:color="auto" w:fill="D9D9D9" w:themeFill="background1" w:themeFillShade="D9"/>
          </w:tcPr>
          <w:p w14:paraId="72569E30" w14:textId="77777777" w:rsidR="00AB76F0" w:rsidRPr="005D58EA" w:rsidRDefault="00AB76F0" w:rsidP="00383DA2">
            <w:pPr>
              <w:rPr>
                <w:sz w:val="20"/>
                <w:szCs w:val="20"/>
              </w:rPr>
            </w:pPr>
          </w:p>
        </w:tc>
        <w:tc>
          <w:tcPr>
            <w:tcW w:w="192" w:type="pct"/>
            <w:shd w:val="clear" w:color="auto" w:fill="D9D9D9" w:themeFill="background1" w:themeFillShade="D9"/>
          </w:tcPr>
          <w:p w14:paraId="7FFF849B"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088F212D" w14:textId="77777777" w:rsidR="00AB76F0" w:rsidRPr="005D58EA" w:rsidRDefault="00AB76F0" w:rsidP="00383DA2">
            <w:pPr>
              <w:jc w:val="center"/>
              <w:rPr>
                <w:sz w:val="20"/>
                <w:szCs w:val="20"/>
              </w:rPr>
            </w:pPr>
          </w:p>
        </w:tc>
        <w:tc>
          <w:tcPr>
            <w:tcW w:w="243" w:type="pct"/>
            <w:shd w:val="clear" w:color="auto" w:fill="D9D9D9" w:themeFill="background1" w:themeFillShade="D9"/>
          </w:tcPr>
          <w:p w14:paraId="75F8805B"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59610810" w14:textId="77777777" w:rsidR="00AB76F0" w:rsidRPr="005D58EA" w:rsidRDefault="00AB76F0" w:rsidP="00383DA2">
            <w:pPr>
              <w:rPr>
                <w:sz w:val="20"/>
                <w:szCs w:val="20"/>
              </w:rPr>
            </w:pPr>
          </w:p>
        </w:tc>
        <w:tc>
          <w:tcPr>
            <w:tcW w:w="816" w:type="pct"/>
            <w:shd w:val="clear" w:color="auto" w:fill="D9D9D9" w:themeFill="background1" w:themeFillShade="D9"/>
          </w:tcPr>
          <w:p w14:paraId="7A7F21F4" w14:textId="77777777" w:rsidR="00AB76F0" w:rsidRPr="005D58EA" w:rsidRDefault="00AB76F0" w:rsidP="00383DA2">
            <w:pPr>
              <w:rPr>
                <w:sz w:val="20"/>
                <w:szCs w:val="20"/>
              </w:rPr>
            </w:pPr>
          </w:p>
        </w:tc>
      </w:tr>
      <w:tr w:rsidR="00AB76F0" w:rsidRPr="005D58EA" w14:paraId="40CCEBE3" w14:textId="77777777" w:rsidTr="008D189B">
        <w:tc>
          <w:tcPr>
            <w:tcW w:w="2019" w:type="pct"/>
          </w:tcPr>
          <w:p w14:paraId="7FA28A73"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l’appalto fa seguito ad un concorso di progettazione e deve, in base alle norme applicabili, essere aggiudicato al vincitore o ad uno dei vincitori del concorso. In quest’ultimo caso, tutti i vincitori devono essere invitati a partecipare ai negoziati</w:t>
            </w:r>
          </w:p>
        </w:tc>
        <w:tc>
          <w:tcPr>
            <w:tcW w:w="722" w:type="pct"/>
          </w:tcPr>
          <w:p w14:paraId="19A66A45" w14:textId="77777777" w:rsidR="00AB76F0" w:rsidRPr="005D58EA" w:rsidRDefault="00AB76F0" w:rsidP="00383DA2">
            <w:pPr>
              <w:rPr>
                <w:sz w:val="20"/>
                <w:szCs w:val="20"/>
              </w:rPr>
            </w:pPr>
            <w:r w:rsidRPr="005D58EA">
              <w:rPr>
                <w:rFonts w:cs="Arial"/>
                <w:sz w:val="20"/>
                <w:szCs w:val="20"/>
              </w:rPr>
              <w:t>art. 63 c. 4</w:t>
            </w:r>
          </w:p>
        </w:tc>
        <w:sdt>
          <w:sdtPr>
            <w:rPr>
              <w:sz w:val="20"/>
              <w:szCs w:val="20"/>
            </w:rPr>
            <w:id w:val="14449654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47A2B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87784387"/>
              <w14:checkbox>
                <w14:checked w14:val="0"/>
                <w14:checkedState w14:val="2612" w14:font="MS Gothic"/>
                <w14:uncheckedState w14:val="2610" w14:font="MS Gothic"/>
              </w14:checkbox>
            </w:sdtPr>
            <w:sdtEndPr/>
            <w:sdtContent>
              <w:p w14:paraId="773A5BE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00534935"/>
              <w14:checkbox>
                <w14:checked w14:val="0"/>
                <w14:checkedState w14:val="2612" w14:font="MS Gothic"/>
                <w14:uncheckedState w14:val="2610" w14:font="MS Gothic"/>
              </w14:checkbox>
            </w:sdtPr>
            <w:sdtEndPr/>
            <w:sdtContent>
              <w:p w14:paraId="14E3F4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82D4E6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D25DE45" w14:textId="77777777" w:rsidR="00AB76F0" w:rsidRPr="005D58EA" w:rsidRDefault="00AB76F0" w:rsidP="00383DA2">
            <w:pPr>
              <w:jc w:val="center"/>
              <w:rPr>
                <w:sz w:val="20"/>
                <w:szCs w:val="20"/>
              </w:rPr>
            </w:pPr>
          </w:p>
        </w:tc>
      </w:tr>
      <w:tr w:rsidR="00AB76F0" w:rsidRPr="005D58EA" w14:paraId="7877E397" w14:textId="77777777" w:rsidTr="008D189B">
        <w:tc>
          <w:tcPr>
            <w:tcW w:w="2019" w:type="pct"/>
            <w:shd w:val="clear" w:color="auto" w:fill="BFBFBF" w:themeFill="background1" w:themeFillShade="BF"/>
          </w:tcPr>
          <w:p w14:paraId="10822FBF" w14:textId="77777777" w:rsidR="00AB76F0" w:rsidRPr="005D58EA" w:rsidRDefault="00AB76F0" w:rsidP="00383DA2">
            <w:pPr>
              <w:rPr>
                <w:rFonts w:cs="Arial"/>
                <w:b/>
                <w:sz w:val="20"/>
                <w:szCs w:val="20"/>
              </w:rPr>
            </w:pPr>
            <w:r w:rsidRPr="005D58EA">
              <w:rPr>
                <w:rFonts w:cs="Arial"/>
                <w:b/>
                <w:sz w:val="20"/>
                <w:szCs w:val="20"/>
              </w:rPr>
              <w:t>lavori e servizi</w:t>
            </w:r>
          </w:p>
        </w:tc>
        <w:tc>
          <w:tcPr>
            <w:tcW w:w="722" w:type="pct"/>
            <w:shd w:val="clear" w:color="auto" w:fill="BFBFBF" w:themeFill="background1" w:themeFillShade="BF"/>
          </w:tcPr>
          <w:p w14:paraId="6D6E626A"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3EC266E8" w14:textId="77777777" w:rsidR="00AB76F0" w:rsidRPr="005D58EA" w:rsidRDefault="00AB76F0" w:rsidP="00383DA2">
            <w:pPr>
              <w:jc w:val="center"/>
              <w:rPr>
                <w:rFonts w:cs="Arial"/>
                <w:b/>
                <w:sz w:val="20"/>
                <w:szCs w:val="20"/>
              </w:rPr>
            </w:pPr>
          </w:p>
        </w:tc>
        <w:tc>
          <w:tcPr>
            <w:tcW w:w="192" w:type="pct"/>
            <w:shd w:val="clear" w:color="auto" w:fill="BFBFBF" w:themeFill="background1" w:themeFillShade="BF"/>
          </w:tcPr>
          <w:p w14:paraId="42F2A96C" w14:textId="77777777" w:rsidR="00AB76F0" w:rsidRPr="005D58EA" w:rsidRDefault="00AB76F0" w:rsidP="00383DA2">
            <w:pPr>
              <w:jc w:val="center"/>
              <w:rPr>
                <w:rFonts w:cs="Arial"/>
                <w:b/>
                <w:sz w:val="20"/>
                <w:szCs w:val="20"/>
              </w:rPr>
            </w:pPr>
          </w:p>
        </w:tc>
        <w:tc>
          <w:tcPr>
            <w:tcW w:w="243" w:type="pct"/>
            <w:shd w:val="clear" w:color="auto" w:fill="BFBFBF" w:themeFill="background1" w:themeFillShade="BF"/>
          </w:tcPr>
          <w:p w14:paraId="725A7796"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13AAB027"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163488FC" w14:textId="77777777" w:rsidR="00AB76F0" w:rsidRPr="005D58EA" w:rsidRDefault="00AB76F0" w:rsidP="00383DA2">
            <w:pPr>
              <w:jc w:val="center"/>
              <w:rPr>
                <w:rFonts w:cs="Arial"/>
                <w:b/>
                <w:sz w:val="20"/>
                <w:szCs w:val="20"/>
              </w:rPr>
            </w:pPr>
          </w:p>
        </w:tc>
      </w:tr>
      <w:tr w:rsidR="00AB76F0" w:rsidRPr="005D58EA" w14:paraId="61E89905" w14:textId="77777777" w:rsidTr="008D189B">
        <w:tc>
          <w:tcPr>
            <w:tcW w:w="2019" w:type="pct"/>
          </w:tcPr>
          <w:p w14:paraId="2A6312F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nuovi lavori o servizi consistenti nella ripetizione di lavori o servizi analoghi, già affidati all’operatore economico aggiudicatario dell’appalto iniziale dalle medesime amministrazioni aggiudicatrici, a condizione che tali lavori o servizi siano conformi al progetto a base di gara e che tale progetto sia stato oggetto di un primo appalto aggiudicato secondo una procedura di cui all’art. 59, comma 1. Il ricorso a questa procedura è limitato al triennio successivo alla stipulazione del contratto dell’appalto iniziale</w:t>
            </w:r>
          </w:p>
        </w:tc>
        <w:tc>
          <w:tcPr>
            <w:tcW w:w="722" w:type="pct"/>
          </w:tcPr>
          <w:p w14:paraId="35DB51FE" w14:textId="77777777" w:rsidR="00AB76F0" w:rsidRPr="005D58EA" w:rsidRDefault="00AB76F0" w:rsidP="00383DA2">
            <w:pPr>
              <w:rPr>
                <w:sz w:val="20"/>
                <w:szCs w:val="20"/>
              </w:rPr>
            </w:pPr>
            <w:r w:rsidRPr="005D58EA">
              <w:rPr>
                <w:rFonts w:cs="Arial"/>
                <w:sz w:val="20"/>
                <w:szCs w:val="20"/>
              </w:rPr>
              <w:t>art. 63 c. 5</w:t>
            </w:r>
          </w:p>
        </w:tc>
        <w:sdt>
          <w:sdtPr>
            <w:rPr>
              <w:sz w:val="20"/>
              <w:szCs w:val="20"/>
            </w:rPr>
            <w:id w:val="-9248793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9E542F5"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89441239"/>
              <w14:checkbox>
                <w14:checked w14:val="0"/>
                <w14:checkedState w14:val="2612" w14:font="MS Gothic"/>
                <w14:uncheckedState w14:val="2610" w14:font="MS Gothic"/>
              </w14:checkbox>
            </w:sdtPr>
            <w:sdtEndPr/>
            <w:sdtContent>
              <w:p w14:paraId="2B4687F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61578432"/>
              <w14:checkbox>
                <w14:checked w14:val="0"/>
                <w14:checkedState w14:val="2612" w14:font="MS Gothic"/>
                <w14:uncheckedState w14:val="2610" w14:font="MS Gothic"/>
              </w14:checkbox>
            </w:sdtPr>
            <w:sdtEndPr/>
            <w:sdtContent>
              <w:p w14:paraId="4BDC170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56D509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DBACA1D" w14:textId="77777777" w:rsidR="00AB76F0" w:rsidRPr="005D58EA" w:rsidRDefault="00AB76F0" w:rsidP="00383DA2">
            <w:pPr>
              <w:jc w:val="center"/>
              <w:rPr>
                <w:sz w:val="20"/>
                <w:szCs w:val="20"/>
              </w:rPr>
            </w:pPr>
          </w:p>
        </w:tc>
      </w:tr>
      <w:tr w:rsidR="00AB76F0" w:rsidRPr="005D58EA" w14:paraId="5A60BC43" w14:textId="77777777" w:rsidTr="008D189B">
        <w:tc>
          <w:tcPr>
            <w:tcW w:w="2019" w:type="pct"/>
            <w:shd w:val="clear" w:color="auto" w:fill="BFBFBF" w:themeFill="background1" w:themeFillShade="BF"/>
          </w:tcPr>
          <w:p w14:paraId="33433088" w14:textId="77777777" w:rsidR="00AB76F0" w:rsidRPr="005D58EA" w:rsidRDefault="00AB76F0" w:rsidP="00383DA2">
            <w:pPr>
              <w:rPr>
                <w:rFonts w:cs="Arial"/>
                <w:b/>
                <w:sz w:val="20"/>
                <w:szCs w:val="20"/>
              </w:rPr>
            </w:pPr>
            <w:r w:rsidRPr="005D58EA">
              <w:rPr>
                <w:rFonts w:cs="Arial"/>
                <w:b/>
                <w:sz w:val="20"/>
                <w:szCs w:val="20"/>
              </w:rPr>
              <w:t>B -  PRESENTAZIONE DELLE OFFERTE</w:t>
            </w:r>
          </w:p>
        </w:tc>
        <w:tc>
          <w:tcPr>
            <w:tcW w:w="722" w:type="pct"/>
            <w:shd w:val="clear" w:color="auto" w:fill="BFBFBF" w:themeFill="background1" w:themeFillShade="BF"/>
          </w:tcPr>
          <w:p w14:paraId="33A99179"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0B3E8E0D" w14:textId="77777777" w:rsidR="00AB76F0" w:rsidRPr="005D58EA" w:rsidRDefault="00AB76F0" w:rsidP="00383DA2">
            <w:pPr>
              <w:jc w:val="center"/>
              <w:rPr>
                <w:rFonts w:cs="Arial"/>
                <w:b/>
                <w:sz w:val="20"/>
                <w:szCs w:val="20"/>
              </w:rPr>
            </w:pPr>
          </w:p>
        </w:tc>
        <w:tc>
          <w:tcPr>
            <w:tcW w:w="192" w:type="pct"/>
            <w:shd w:val="clear" w:color="auto" w:fill="BFBFBF" w:themeFill="background1" w:themeFillShade="BF"/>
          </w:tcPr>
          <w:p w14:paraId="79DC39F3" w14:textId="77777777" w:rsidR="00AB76F0" w:rsidRPr="005D58EA" w:rsidRDefault="00AB76F0" w:rsidP="00383DA2">
            <w:pPr>
              <w:jc w:val="center"/>
              <w:rPr>
                <w:rFonts w:cs="Arial"/>
                <w:b/>
                <w:sz w:val="20"/>
                <w:szCs w:val="20"/>
              </w:rPr>
            </w:pPr>
          </w:p>
        </w:tc>
        <w:tc>
          <w:tcPr>
            <w:tcW w:w="243" w:type="pct"/>
            <w:shd w:val="clear" w:color="auto" w:fill="BFBFBF" w:themeFill="background1" w:themeFillShade="BF"/>
          </w:tcPr>
          <w:p w14:paraId="10A80615"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18FE0F33"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6599DA83" w14:textId="77777777" w:rsidR="00AB76F0" w:rsidRPr="005D58EA" w:rsidRDefault="00AB76F0" w:rsidP="00383DA2">
            <w:pPr>
              <w:jc w:val="center"/>
              <w:rPr>
                <w:rFonts w:cs="Arial"/>
                <w:b/>
                <w:sz w:val="20"/>
                <w:szCs w:val="20"/>
              </w:rPr>
            </w:pPr>
          </w:p>
        </w:tc>
      </w:tr>
      <w:tr w:rsidR="00AB76F0" w:rsidRPr="005D58EA" w14:paraId="44E0519A" w14:textId="77777777" w:rsidTr="008D189B">
        <w:tc>
          <w:tcPr>
            <w:tcW w:w="2019" w:type="pct"/>
          </w:tcPr>
          <w:p w14:paraId="4C234D07" w14:textId="77777777" w:rsidR="00AB76F0" w:rsidRPr="005D58EA" w:rsidRDefault="00AB76F0" w:rsidP="00383DA2">
            <w:pPr>
              <w:jc w:val="both"/>
              <w:rPr>
                <w:rFonts w:cs="Arial"/>
                <w:sz w:val="20"/>
                <w:szCs w:val="20"/>
              </w:rPr>
            </w:pPr>
            <w:r w:rsidRPr="005D58EA">
              <w:rPr>
                <w:rFonts w:cs="Arial"/>
                <w:sz w:val="20"/>
                <w:szCs w:val="20"/>
              </w:rPr>
              <w:t>presenza lettera invito</w:t>
            </w:r>
          </w:p>
        </w:tc>
        <w:tc>
          <w:tcPr>
            <w:tcW w:w="722" w:type="pct"/>
          </w:tcPr>
          <w:p w14:paraId="014ED499" w14:textId="77777777" w:rsidR="00AB76F0" w:rsidRPr="005D58EA" w:rsidRDefault="00AB76F0" w:rsidP="00383DA2">
            <w:pPr>
              <w:rPr>
                <w:sz w:val="20"/>
                <w:szCs w:val="20"/>
              </w:rPr>
            </w:pPr>
          </w:p>
        </w:tc>
        <w:sdt>
          <w:sdtPr>
            <w:rPr>
              <w:sz w:val="20"/>
              <w:szCs w:val="20"/>
            </w:rPr>
            <w:id w:val="-21238234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3E96E5"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72355890"/>
              <w14:checkbox>
                <w14:checked w14:val="0"/>
                <w14:checkedState w14:val="2612" w14:font="MS Gothic"/>
                <w14:uncheckedState w14:val="2610" w14:font="MS Gothic"/>
              </w14:checkbox>
            </w:sdtPr>
            <w:sdtEndPr/>
            <w:sdtContent>
              <w:p w14:paraId="242FBA9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6549224"/>
              <w14:checkbox>
                <w14:checked w14:val="0"/>
                <w14:checkedState w14:val="2612" w14:font="MS Gothic"/>
                <w14:uncheckedState w14:val="2610" w14:font="MS Gothic"/>
              </w14:checkbox>
            </w:sdtPr>
            <w:sdtEndPr/>
            <w:sdtContent>
              <w:p w14:paraId="561516C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217C2C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4986179" w14:textId="77777777" w:rsidR="00AB76F0" w:rsidRPr="005D58EA" w:rsidRDefault="00AB76F0" w:rsidP="00383DA2">
            <w:pPr>
              <w:jc w:val="center"/>
              <w:rPr>
                <w:sz w:val="20"/>
                <w:szCs w:val="20"/>
              </w:rPr>
            </w:pPr>
          </w:p>
        </w:tc>
      </w:tr>
      <w:tr w:rsidR="00AB76F0" w:rsidRPr="005D58EA" w14:paraId="2E365E1A" w14:textId="77777777" w:rsidTr="008D189B">
        <w:tc>
          <w:tcPr>
            <w:tcW w:w="2019" w:type="pct"/>
          </w:tcPr>
          <w:p w14:paraId="6CA747F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n.ro minimo di soggetti da invitare: almeno 5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w:t>
            </w:r>
          </w:p>
        </w:tc>
        <w:tc>
          <w:tcPr>
            <w:tcW w:w="722" w:type="pct"/>
          </w:tcPr>
          <w:p w14:paraId="68812326" w14:textId="77777777" w:rsidR="00AB76F0" w:rsidRPr="005D58EA" w:rsidRDefault="00AB76F0" w:rsidP="00383DA2">
            <w:pPr>
              <w:rPr>
                <w:sz w:val="20"/>
                <w:szCs w:val="20"/>
              </w:rPr>
            </w:pPr>
            <w:r w:rsidRPr="005D58EA">
              <w:rPr>
                <w:rFonts w:cs="Arial"/>
                <w:sz w:val="20"/>
                <w:szCs w:val="20"/>
              </w:rPr>
              <w:t>art. 63 c. 6</w:t>
            </w:r>
          </w:p>
        </w:tc>
        <w:sdt>
          <w:sdtPr>
            <w:rPr>
              <w:sz w:val="20"/>
              <w:szCs w:val="20"/>
            </w:rPr>
            <w:id w:val="1895725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2E67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14901731"/>
              <w14:checkbox>
                <w14:checked w14:val="0"/>
                <w14:checkedState w14:val="2612" w14:font="MS Gothic"/>
                <w14:uncheckedState w14:val="2610" w14:font="MS Gothic"/>
              </w14:checkbox>
            </w:sdtPr>
            <w:sdtEndPr/>
            <w:sdtContent>
              <w:p w14:paraId="383A46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28390589"/>
              <w14:checkbox>
                <w14:checked w14:val="0"/>
                <w14:checkedState w14:val="2612" w14:font="MS Gothic"/>
                <w14:uncheckedState w14:val="2610" w14:font="MS Gothic"/>
              </w14:checkbox>
            </w:sdtPr>
            <w:sdtEndPr/>
            <w:sdtContent>
              <w:p w14:paraId="2EAF8C1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F9D53C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1A3A679" w14:textId="77777777" w:rsidR="00AB76F0" w:rsidRPr="005D58EA" w:rsidRDefault="00AB76F0" w:rsidP="00383DA2">
            <w:pPr>
              <w:jc w:val="center"/>
              <w:rPr>
                <w:sz w:val="20"/>
                <w:szCs w:val="20"/>
              </w:rPr>
            </w:pPr>
          </w:p>
        </w:tc>
      </w:tr>
      <w:tr w:rsidR="00AB76F0" w:rsidRPr="005D58EA" w14:paraId="7CD01BBE" w14:textId="77777777" w:rsidTr="008D189B">
        <w:tc>
          <w:tcPr>
            <w:tcW w:w="2019" w:type="pct"/>
          </w:tcPr>
          <w:p w14:paraId="76C4E5E1"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lavori di importo pari o superiore a 150.000 e infer</w:t>
            </w:r>
            <w:r w:rsidR="005E364E" w:rsidRPr="005D58EA">
              <w:rPr>
                <w:rFonts w:cs="Arial"/>
                <w:sz w:val="20"/>
                <w:szCs w:val="20"/>
              </w:rPr>
              <w:t xml:space="preserve">iore a 1.000.000 euro: almeno </w:t>
            </w:r>
            <w:r w:rsidRPr="005D58EA">
              <w:rPr>
                <w:rFonts w:cs="Arial"/>
                <w:sz w:val="20"/>
                <w:szCs w:val="20"/>
              </w:rPr>
              <w:t>15 operatori da invitare</w:t>
            </w:r>
          </w:p>
        </w:tc>
        <w:tc>
          <w:tcPr>
            <w:tcW w:w="722" w:type="pct"/>
          </w:tcPr>
          <w:p w14:paraId="7AB3F227" w14:textId="77777777" w:rsidR="00AB76F0" w:rsidRPr="005D58EA" w:rsidRDefault="00AB76F0" w:rsidP="00383DA2">
            <w:pPr>
              <w:rPr>
                <w:rFonts w:cs="Arial"/>
                <w:sz w:val="20"/>
                <w:szCs w:val="20"/>
              </w:rPr>
            </w:pPr>
            <w:r w:rsidRPr="005D58EA">
              <w:rPr>
                <w:rFonts w:cs="Arial"/>
                <w:sz w:val="20"/>
                <w:szCs w:val="20"/>
              </w:rPr>
              <w:t>art. 36 c. 2 lett. c</w:t>
            </w:r>
          </w:p>
        </w:tc>
        <w:sdt>
          <w:sdtPr>
            <w:rPr>
              <w:sz w:val="20"/>
              <w:szCs w:val="20"/>
            </w:rPr>
            <w:id w:val="13455958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5DC77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19773853"/>
              <w14:checkbox>
                <w14:checked w14:val="0"/>
                <w14:checkedState w14:val="2612" w14:font="MS Gothic"/>
                <w14:uncheckedState w14:val="2610" w14:font="MS Gothic"/>
              </w14:checkbox>
            </w:sdtPr>
            <w:sdtEndPr/>
            <w:sdtContent>
              <w:p w14:paraId="7CB9FF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372912002"/>
              <w14:checkbox>
                <w14:checked w14:val="0"/>
                <w14:checkedState w14:val="2612" w14:font="MS Gothic"/>
                <w14:uncheckedState w14:val="2610" w14:font="MS Gothic"/>
              </w14:checkbox>
            </w:sdtPr>
            <w:sdtEndPr/>
            <w:sdtContent>
              <w:p w14:paraId="068A4CE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2B4F74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7F7C4A" w14:textId="77777777" w:rsidR="00AB76F0" w:rsidRPr="005D58EA" w:rsidRDefault="00AB76F0" w:rsidP="00383DA2">
            <w:pPr>
              <w:jc w:val="center"/>
              <w:rPr>
                <w:sz w:val="20"/>
                <w:szCs w:val="20"/>
              </w:rPr>
            </w:pPr>
          </w:p>
        </w:tc>
      </w:tr>
      <w:tr w:rsidR="00AB76F0" w:rsidRPr="005D58EA" w14:paraId="12856C92" w14:textId="77777777" w:rsidTr="008D189B">
        <w:tc>
          <w:tcPr>
            <w:tcW w:w="2019" w:type="pct"/>
          </w:tcPr>
          <w:p w14:paraId="56C53857" w14:textId="77777777" w:rsidR="00AB76F0" w:rsidRPr="005D58EA" w:rsidRDefault="00AB76F0" w:rsidP="00383DA2">
            <w:pPr>
              <w:jc w:val="both"/>
              <w:rPr>
                <w:rFonts w:cs="Arial"/>
                <w:sz w:val="20"/>
                <w:szCs w:val="20"/>
              </w:rPr>
            </w:pPr>
            <w:r w:rsidRPr="005D58EA">
              <w:rPr>
                <w:rFonts w:cs="Arial"/>
                <w:sz w:val="20"/>
                <w:szCs w:val="20"/>
              </w:rPr>
              <w:t>il contenuto dell'invito è conforme alla normativa</w:t>
            </w:r>
          </w:p>
        </w:tc>
        <w:tc>
          <w:tcPr>
            <w:tcW w:w="722" w:type="pct"/>
          </w:tcPr>
          <w:p w14:paraId="670F463B" w14:textId="77777777" w:rsidR="00AB76F0" w:rsidRPr="005D58EA" w:rsidRDefault="00AB76F0" w:rsidP="00383DA2">
            <w:pPr>
              <w:rPr>
                <w:sz w:val="20"/>
                <w:szCs w:val="20"/>
              </w:rPr>
            </w:pPr>
            <w:r w:rsidRPr="005D58EA">
              <w:rPr>
                <w:rFonts w:cs="Arial"/>
                <w:sz w:val="20"/>
                <w:szCs w:val="20"/>
              </w:rPr>
              <w:t>art. 75</w:t>
            </w:r>
          </w:p>
        </w:tc>
        <w:sdt>
          <w:sdtPr>
            <w:rPr>
              <w:sz w:val="20"/>
              <w:szCs w:val="20"/>
            </w:rPr>
            <w:id w:val="15957344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00643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03851753"/>
              <w14:checkbox>
                <w14:checked w14:val="0"/>
                <w14:checkedState w14:val="2612" w14:font="MS Gothic"/>
                <w14:uncheckedState w14:val="2610" w14:font="MS Gothic"/>
              </w14:checkbox>
            </w:sdtPr>
            <w:sdtEndPr/>
            <w:sdtContent>
              <w:p w14:paraId="1B56F3A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48312773"/>
              <w14:checkbox>
                <w14:checked w14:val="0"/>
                <w14:checkedState w14:val="2612" w14:font="MS Gothic"/>
                <w14:uncheckedState w14:val="2610" w14:font="MS Gothic"/>
              </w14:checkbox>
            </w:sdtPr>
            <w:sdtEndPr/>
            <w:sdtContent>
              <w:p w14:paraId="71CD920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667D9E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91F5826" w14:textId="77777777" w:rsidR="00AB76F0" w:rsidRPr="005D58EA" w:rsidRDefault="00AB76F0" w:rsidP="00383DA2">
            <w:pPr>
              <w:jc w:val="center"/>
              <w:rPr>
                <w:sz w:val="20"/>
                <w:szCs w:val="20"/>
              </w:rPr>
            </w:pPr>
          </w:p>
        </w:tc>
      </w:tr>
      <w:tr w:rsidR="00AB76F0" w:rsidRPr="005D58EA" w14:paraId="2AAE4D77" w14:textId="77777777" w:rsidTr="008D189B">
        <w:tc>
          <w:tcPr>
            <w:tcW w:w="2019" w:type="pct"/>
          </w:tcPr>
          <w:p w14:paraId="23A2CA73" w14:textId="77777777" w:rsidR="00AB76F0" w:rsidRPr="005D58EA" w:rsidRDefault="00AB76F0" w:rsidP="00383DA2">
            <w:pPr>
              <w:jc w:val="both"/>
              <w:rPr>
                <w:rFonts w:cs="Arial"/>
                <w:sz w:val="20"/>
                <w:szCs w:val="20"/>
              </w:rPr>
            </w:pPr>
            <w:r w:rsidRPr="005D58EA">
              <w:rPr>
                <w:rFonts w:cs="Arial"/>
                <w:sz w:val="20"/>
                <w:szCs w:val="20"/>
              </w:rPr>
              <w:t>i termini previsti per la presentazione dell'offerta sono conformi alla normativa</w:t>
            </w:r>
          </w:p>
        </w:tc>
        <w:tc>
          <w:tcPr>
            <w:tcW w:w="722" w:type="pct"/>
          </w:tcPr>
          <w:p w14:paraId="373D541A" w14:textId="77777777" w:rsidR="00AB76F0" w:rsidRPr="005D58EA" w:rsidRDefault="00AB76F0" w:rsidP="00383DA2">
            <w:pPr>
              <w:rPr>
                <w:sz w:val="20"/>
                <w:szCs w:val="20"/>
              </w:rPr>
            </w:pPr>
            <w:r w:rsidRPr="005D58EA">
              <w:rPr>
                <w:rFonts w:cs="Arial"/>
                <w:sz w:val="20"/>
                <w:szCs w:val="20"/>
              </w:rPr>
              <w:t>art. 63 e 36 c. 9</w:t>
            </w:r>
          </w:p>
        </w:tc>
        <w:sdt>
          <w:sdtPr>
            <w:rPr>
              <w:sz w:val="20"/>
              <w:szCs w:val="20"/>
            </w:rPr>
            <w:id w:val="-10576268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D0375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07008954"/>
              <w14:checkbox>
                <w14:checked w14:val="0"/>
                <w14:checkedState w14:val="2612" w14:font="MS Gothic"/>
                <w14:uncheckedState w14:val="2610" w14:font="MS Gothic"/>
              </w14:checkbox>
            </w:sdtPr>
            <w:sdtEndPr/>
            <w:sdtContent>
              <w:p w14:paraId="3CE90DC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62396688"/>
              <w14:checkbox>
                <w14:checked w14:val="0"/>
                <w14:checkedState w14:val="2612" w14:font="MS Gothic"/>
                <w14:uncheckedState w14:val="2610" w14:font="MS Gothic"/>
              </w14:checkbox>
            </w:sdtPr>
            <w:sdtEndPr/>
            <w:sdtContent>
              <w:p w14:paraId="53C1819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194C3C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327D8A1" w14:textId="77777777" w:rsidR="00AB76F0" w:rsidRPr="005D58EA" w:rsidRDefault="00AB76F0" w:rsidP="00383DA2">
            <w:pPr>
              <w:jc w:val="center"/>
              <w:rPr>
                <w:sz w:val="20"/>
                <w:szCs w:val="20"/>
              </w:rPr>
            </w:pPr>
          </w:p>
        </w:tc>
      </w:tr>
      <w:tr w:rsidR="00AB76F0" w:rsidRPr="005D58EA" w14:paraId="170AC008" w14:textId="77777777" w:rsidTr="008D189B">
        <w:tc>
          <w:tcPr>
            <w:tcW w:w="2019" w:type="pct"/>
          </w:tcPr>
          <w:p w14:paraId="7BDE91D1" w14:textId="77777777" w:rsidR="00AB76F0" w:rsidRPr="005D58EA" w:rsidRDefault="00AB76F0" w:rsidP="00383DA2">
            <w:pPr>
              <w:rPr>
                <w:rFonts w:cs="Arial"/>
                <w:sz w:val="20"/>
                <w:szCs w:val="20"/>
              </w:rPr>
            </w:pPr>
            <w:r w:rsidRPr="005D58EA">
              <w:rPr>
                <w:rFonts w:cs="Arial"/>
                <w:sz w:val="20"/>
                <w:szCs w:val="20"/>
              </w:rPr>
              <w:t>le offerte sono pervenute nei termini previsti dalla lettera di invito</w:t>
            </w:r>
          </w:p>
        </w:tc>
        <w:tc>
          <w:tcPr>
            <w:tcW w:w="722" w:type="pct"/>
          </w:tcPr>
          <w:p w14:paraId="248CE9A0" w14:textId="77777777" w:rsidR="00AB76F0" w:rsidRPr="005D58EA" w:rsidRDefault="00AB76F0" w:rsidP="00383DA2">
            <w:pPr>
              <w:rPr>
                <w:sz w:val="20"/>
                <w:szCs w:val="20"/>
              </w:rPr>
            </w:pPr>
          </w:p>
        </w:tc>
        <w:sdt>
          <w:sdtPr>
            <w:rPr>
              <w:sz w:val="20"/>
              <w:szCs w:val="20"/>
            </w:rPr>
            <w:id w:val="6689992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CEB6BC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49643200"/>
              <w14:checkbox>
                <w14:checked w14:val="0"/>
                <w14:checkedState w14:val="2612" w14:font="MS Gothic"/>
                <w14:uncheckedState w14:val="2610" w14:font="MS Gothic"/>
              </w14:checkbox>
            </w:sdtPr>
            <w:sdtEndPr/>
            <w:sdtContent>
              <w:p w14:paraId="7E92842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306091746"/>
              <w14:checkbox>
                <w14:checked w14:val="0"/>
                <w14:checkedState w14:val="2612" w14:font="MS Gothic"/>
                <w14:uncheckedState w14:val="2610" w14:font="MS Gothic"/>
              </w14:checkbox>
            </w:sdtPr>
            <w:sdtEndPr/>
            <w:sdtContent>
              <w:p w14:paraId="55E5150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0656CD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E0C4047" w14:textId="77777777" w:rsidR="00AB76F0" w:rsidRPr="005D58EA" w:rsidRDefault="00AB76F0" w:rsidP="00383DA2">
            <w:pPr>
              <w:jc w:val="center"/>
              <w:rPr>
                <w:sz w:val="20"/>
                <w:szCs w:val="20"/>
              </w:rPr>
            </w:pPr>
          </w:p>
        </w:tc>
      </w:tr>
      <w:tr w:rsidR="00AB76F0" w:rsidRPr="005D58EA" w14:paraId="1607C10B" w14:textId="77777777" w:rsidTr="008D189B">
        <w:tc>
          <w:tcPr>
            <w:tcW w:w="2019" w:type="pct"/>
            <w:shd w:val="clear" w:color="auto" w:fill="BFBFBF" w:themeFill="background1" w:themeFillShade="BF"/>
          </w:tcPr>
          <w:p w14:paraId="1275BD63" w14:textId="77777777" w:rsidR="00AB76F0" w:rsidRPr="005D58EA" w:rsidRDefault="00AB76F0" w:rsidP="00383DA2">
            <w:pPr>
              <w:rPr>
                <w:rFonts w:cs="Arial"/>
                <w:b/>
                <w:sz w:val="20"/>
                <w:szCs w:val="20"/>
              </w:rPr>
            </w:pPr>
            <w:r w:rsidRPr="005D58EA">
              <w:rPr>
                <w:rFonts w:cs="Arial"/>
                <w:b/>
                <w:sz w:val="20"/>
                <w:szCs w:val="20"/>
              </w:rPr>
              <w:t>C- SELEZIONE DELLE OFFERTE</w:t>
            </w:r>
          </w:p>
        </w:tc>
        <w:tc>
          <w:tcPr>
            <w:tcW w:w="722" w:type="pct"/>
            <w:shd w:val="clear" w:color="auto" w:fill="BFBFBF" w:themeFill="background1" w:themeFillShade="BF"/>
          </w:tcPr>
          <w:p w14:paraId="49EF4792"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7B998640" w14:textId="77777777" w:rsidR="00AB76F0" w:rsidRPr="005D58EA" w:rsidRDefault="00AB76F0" w:rsidP="00383DA2">
            <w:pPr>
              <w:jc w:val="center"/>
              <w:rPr>
                <w:rFonts w:cs="Arial"/>
                <w:b/>
                <w:sz w:val="20"/>
                <w:szCs w:val="20"/>
              </w:rPr>
            </w:pPr>
          </w:p>
        </w:tc>
        <w:tc>
          <w:tcPr>
            <w:tcW w:w="192" w:type="pct"/>
            <w:shd w:val="clear" w:color="auto" w:fill="BFBFBF" w:themeFill="background1" w:themeFillShade="BF"/>
          </w:tcPr>
          <w:p w14:paraId="4BC039C3" w14:textId="77777777" w:rsidR="00AB76F0" w:rsidRPr="005D58EA" w:rsidRDefault="00AB76F0" w:rsidP="00383DA2">
            <w:pPr>
              <w:jc w:val="center"/>
              <w:rPr>
                <w:rFonts w:cs="Arial"/>
                <w:b/>
                <w:sz w:val="20"/>
                <w:szCs w:val="20"/>
              </w:rPr>
            </w:pPr>
          </w:p>
        </w:tc>
        <w:tc>
          <w:tcPr>
            <w:tcW w:w="243" w:type="pct"/>
            <w:shd w:val="clear" w:color="auto" w:fill="BFBFBF" w:themeFill="background1" w:themeFillShade="BF"/>
          </w:tcPr>
          <w:p w14:paraId="2874D910"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25B811E2"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2192C121" w14:textId="77777777" w:rsidR="00AB76F0" w:rsidRPr="005D58EA" w:rsidRDefault="00AB76F0" w:rsidP="00383DA2">
            <w:pPr>
              <w:jc w:val="center"/>
              <w:rPr>
                <w:rFonts w:cs="Arial"/>
                <w:b/>
                <w:sz w:val="20"/>
                <w:szCs w:val="20"/>
              </w:rPr>
            </w:pPr>
          </w:p>
        </w:tc>
      </w:tr>
      <w:tr w:rsidR="00AB76F0" w:rsidRPr="005D58EA" w14:paraId="78C3B4DD" w14:textId="77777777" w:rsidTr="008D189B">
        <w:tc>
          <w:tcPr>
            <w:tcW w:w="2019" w:type="pct"/>
          </w:tcPr>
          <w:p w14:paraId="4285835C" w14:textId="77777777" w:rsidR="00AB76F0" w:rsidRPr="005D58EA" w:rsidRDefault="00AB76F0" w:rsidP="00383DA2">
            <w:pPr>
              <w:rPr>
                <w:rFonts w:cs="Arial"/>
                <w:b/>
                <w:sz w:val="20"/>
                <w:szCs w:val="20"/>
              </w:rPr>
            </w:pPr>
            <w:r w:rsidRPr="005D58EA">
              <w:rPr>
                <w:rFonts w:cs="Arial"/>
                <w:b/>
                <w:i/>
                <w:iCs/>
                <w:sz w:val="20"/>
                <w:szCs w:val="20"/>
              </w:rPr>
              <w:t>selezione delle offerte con il criterio del prezzo più basso</w:t>
            </w:r>
          </w:p>
        </w:tc>
        <w:tc>
          <w:tcPr>
            <w:tcW w:w="722" w:type="pct"/>
          </w:tcPr>
          <w:p w14:paraId="170D3B63" w14:textId="77777777" w:rsidR="00AB76F0" w:rsidRPr="005D58EA" w:rsidRDefault="00AB76F0" w:rsidP="00383DA2">
            <w:pPr>
              <w:rPr>
                <w:sz w:val="20"/>
                <w:szCs w:val="20"/>
              </w:rPr>
            </w:pPr>
          </w:p>
        </w:tc>
        <w:tc>
          <w:tcPr>
            <w:tcW w:w="192" w:type="pct"/>
          </w:tcPr>
          <w:p w14:paraId="71AC0C12" w14:textId="77777777" w:rsidR="00AB76F0" w:rsidRPr="005D58EA" w:rsidRDefault="00AB76F0" w:rsidP="00383DA2">
            <w:pPr>
              <w:jc w:val="center"/>
              <w:rPr>
                <w:sz w:val="20"/>
                <w:szCs w:val="20"/>
              </w:rPr>
            </w:pPr>
          </w:p>
        </w:tc>
        <w:tc>
          <w:tcPr>
            <w:tcW w:w="192" w:type="pct"/>
          </w:tcPr>
          <w:p w14:paraId="7057F6D6" w14:textId="77777777" w:rsidR="00AB76F0" w:rsidRPr="005D58EA" w:rsidRDefault="00AB76F0" w:rsidP="00383DA2">
            <w:pPr>
              <w:jc w:val="center"/>
              <w:rPr>
                <w:sz w:val="20"/>
                <w:szCs w:val="20"/>
              </w:rPr>
            </w:pPr>
          </w:p>
        </w:tc>
        <w:tc>
          <w:tcPr>
            <w:tcW w:w="243" w:type="pct"/>
          </w:tcPr>
          <w:p w14:paraId="79A569F2" w14:textId="77777777" w:rsidR="00AB76F0" w:rsidRPr="005D58EA" w:rsidRDefault="00AB76F0" w:rsidP="00383DA2">
            <w:pPr>
              <w:jc w:val="center"/>
              <w:rPr>
                <w:sz w:val="20"/>
                <w:szCs w:val="20"/>
              </w:rPr>
            </w:pPr>
          </w:p>
        </w:tc>
        <w:tc>
          <w:tcPr>
            <w:tcW w:w="816" w:type="pct"/>
          </w:tcPr>
          <w:p w14:paraId="59DE7301" w14:textId="77777777" w:rsidR="00AB76F0" w:rsidRPr="005D58EA" w:rsidRDefault="00AB76F0" w:rsidP="00383DA2">
            <w:pPr>
              <w:jc w:val="center"/>
              <w:rPr>
                <w:sz w:val="20"/>
                <w:szCs w:val="20"/>
              </w:rPr>
            </w:pPr>
          </w:p>
        </w:tc>
        <w:tc>
          <w:tcPr>
            <w:tcW w:w="816" w:type="pct"/>
          </w:tcPr>
          <w:p w14:paraId="45EEE493" w14:textId="77777777" w:rsidR="00AB76F0" w:rsidRPr="005D58EA" w:rsidRDefault="00AB76F0" w:rsidP="00383DA2">
            <w:pPr>
              <w:jc w:val="center"/>
              <w:rPr>
                <w:sz w:val="20"/>
                <w:szCs w:val="20"/>
              </w:rPr>
            </w:pPr>
          </w:p>
        </w:tc>
      </w:tr>
      <w:tr w:rsidR="00AB76F0" w:rsidRPr="005D58EA" w14:paraId="07E13375" w14:textId="77777777" w:rsidTr="008D189B">
        <w:tc>
          <w:tcPr>
            <w:tcW w:w="2019" w:type="pct"/>
          </w:tcPr>
          <w:p w14:paraId="06FE7DD9" w14:textId="77777777" w:rsidR="00AB76F0" w:rsidRPr="005D58EA" w:rsidRDefault="00AB76F0" w:rsidP="00D30F8A">
            <w:pPr>
              <w:jc w:val="both"/>
              <w:rPr>
                <w:rFonts w:cs="Arial"/>
                <w:sz w:val="20"/>
                <w:szCs w:val="20"/>
              </w:rPr>
            </w:pPr>
            <w:r w:rsidRPr="005D58EA">
              <w:rPr>
                <w:rFonts w:cs="Arial"/>
                <w:sz w:val="20"/>
                <w:szCs w:val="20"/>
              </w:rPr>
              <w:t xml:space="preserve">può essere utilizzato tale criterio </w:t>
            </w:r>
            <w:r w:rsidR="00D30F8A">
              <w:rPr>
                <w:rFonts w:ascii="Calibri" w:hAnsi="Calibri" w:cs="Tahoma"/>
              </w:rPr>
              <w:t>per i servizi e le forniture con caratteristiche standardizzate o le cui condizioni sono definite dal mercato</w:t>
            </w:r>
            <w:r w:rsidR="00D30F8A">
              <w:rPr>
                <w:rFonts w:ascii="Calibri" w:hAnsi="Calibri" w:cs="Tahoma"/>
                <w:b/>
                <w:bCs/>
              </w:rPr>
              <w:t xml:space="preserve">, </w:t>
            </w:r>
            <w:r w:rsidR="00D30F8A" w:rsidRPr="00AF7041">
              <w:rPr>
                <w:rFonts w:ascii="Calibri" w:hAnsi="Calibri" w:cs="Tahoma"/>
                <w:bCs/>
              </w:rPr>
              <w:t>fatta eccezione per i servizi ad alta intensità di manodopera</w:t>
            </w:r>
            <w:r w:rsidR="00D30F8A">
              <w:rPr>
                <w:rFonts w:ascii="Calibri" w:hAnsi="Calibri" w:cs="Tahoma"/>
                <w:b/>
                <w:bCs/>
              </w:rPr>
              <w:t xml:space="preserve"> </w:t>
            </w:r>
            <w:r w:rsidR="00D30F8A" w:rsidRPr="005D58EA">
              <w:rPr>
                <w:rFonts w:cs="Arial"/>
                <w:sz w:val="20"/>
                <w:szCs w:val="20"/>
              </w:rPr>
              <w:t xml:space="preserve">e </w:t>
            </w:r>
            <w:r w:rsidR="00D30F8A">
              <w:rPr>
                <w:rFonts w:cs="Arial"/>
                <w:sz w:val="20"/>
                <w:szCs w:val="20"/>
              </w:rPr>
              <w:t>se</w:t>
            </w:r>
            <w:r w:rsidRPr="005D58EA">
              <w:rPr>
                <w:rFonts w:cs="Arial"/>
                <w:sz w:val="20"/>
                <w:szCs w:val="20"/>
              </w:rPr>
              <w:t xml:space="preserve"> c’è adeguata motivazione</w:t>
            </w:r>
          </w:p>
        </w:tc>
        <w:tc>
          <w:tcPr>
            <w:tcW w:w="722" w:type="pct"/>
          </w:tcPr>
          <w:p w14:paraId="6C2E8F2C" w14:textId="77777777" w:rsidR="00AB76F0" w:rsidRPr="005D58EA" w:rsidRDefault="00AB76F0" w:rsidP="00383DA2">
            <w:pPr>
              <w:rPr>
                <w:sz w:val="20"/>
                <w:szCs w:val="20"/>
              </w:rPr>
            </w:pPr>
            <w:r w:rsidRPr="005D58EA">
              <w:rPr>
                <w:rFonts w:cs="Arial"/>
                <w:sz w:val="20"/>
                <w:szCs w:val="20"/>
              </w:rPr>
              <w:t>art. 95 c. 4 e 5</w:t>
            </w:r>
          </w:p>
        </w:tc>
        <w:sdt>
          <w:sdtPr>
            <w:rPr>
              <w:sz w:val="20"/>
              <w:szCs w:val="20"/>
            </w:rPr>
            <w:id w:val="-9673528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13784AB" w14:textId="77777777" w:rsidR="00AB76F0" w:rsidRPr="005D58EA" w:rsidRDefault="003F1A74"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67021004"/>
              <w14:checkbox>
                <w14:checked w14:val="0"/>
                <w14:checkedState w14:val="2612" w14:font="MS Gothic"/>
                <w14:uncheckedState w14:val="2610" w14:font="MS Gothic"/>
              </w14:checkbox>
            </w:sdtPr>
            <w:sdtEndPr/>
            <w:sdtContent>
              <w:p w14:paraId="59E96D5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8865404"/>
              <w14:checkbox>
                <w14:checked w14:val="0"/>
                <w14:checkedState w14:val="2612" w14:font="MS Gothic"/>
                <w14:uncheckedState w14:val="2610" w14:font="MS Gothic"/>
              </w14:checkbox>
            </w:sdtPr>
            <w:sdtEndPr/>
            <w:sdtContent>
              <w:p w14:paraId="6B15491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AA131E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5040FDD" w14:textId="77777777" w:rsidR="00AB76F0" w:rsidRPr="005D58EA" w:rsidRDefault="00AB76F0" w:rsidP="00383DA2">
            <w:pPr>
              <w:jc w:val="center"/>
              <w:rPr>
                <w:sz w:val="20"/>
                <w:szCs w:val="20"/>
              </w:rPr>
            </w:pPr>
          </w:p>
        </w:tc>
      </w:tr>
      <w:tr w:rsidR="00AB76F0" w:rsidRPr="005D58EA" w14:paraId="04541E37" w14:textId="77777777" w:rsidTr="008D189B">
        <w:tc>
          <w:tcPr>
            <w:tcW w:w="2019" w:type="pct"/>
          </w:tcPr>
          <w:p w14:paraId="657FBC62" w14:textId="77777777" w:rsidR="00AB76F0" w:rsidRPr="005D58EA" w:rsidRDefault="00AB76F0" w:rsidP="00383DA2">
            <w:pPr>
              <w:jc w:val="both"/>
              <w:rPr>
                <w:rFonts w:cs="Arial"/>
                <w:sz w:val="20"/>
                <w:szCs w:val="20"/>
              </w:rPr>
            </w:pPr>
            <w:r w:rsidRPr="005D58EA">
              <w:rPr>
                <w:rFonts w:cs="Arial"/>
                <w:sz w:val="20"/>
                <w:szCs w:val="20"/>
              </w:rPr>
              <w:t>esame offerta: RUP oppure Seggio di gara (RUP e 2 testimoni)</w:t>
            </w:r>
          </w:p>
        </w:tc>
        <w:tc>
          <w:tcPr>
            <w:tcW w:w="722" w:type="pct"/>
          </w:tcPr>
          <w:p w14:paraId="706AF43C" w14:textId="77777777" w:rsidR="00AB76F0" w:rsidRPr="005D58EA" w:rsidRDefault="00AB76F0" w:rsidP="00383DA2">
            <w:pPr>
              <w:rPr>
                <w:sz w:val="20"/>
                <w:szCs w:val="20"/>
              </w:rPr>
            </w:pPr>
          </w:p>
        </w:tc>
        <w:sdt>
          <w:sdtPr>
            <w:rPr>
              <w:sz w:val="20"/>
              <w:szCs w:val="20"/>
            </w:rPr>
            <w:id w:val="-9352081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2288C9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12378270"/>
              <w14:checkbox>
                <w14:checked w14:val="0"/>
                <w14:checkedState w14:val="2612" w14:font="MS Gothic"/>
                <w14:uncheckedState w14:val="2610" w14:font="MS Gothic"/>
              </w14:checkbox>
            </w:sdtPr>
            <w:sdtEndPr/>
            <w:sdtContent>
              <w:p w14:paraId="78A590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76568587"/>
              <w14:checkbox>
                <w14:checked w14:val="0"/>
                <w14:checkedState w14:val="2612" w14:font="MS Gothic"/>
                <w14:uncheckedState w14:val="2610" w14:font="MS Gothic"/>
              </w14:checkbox>
            </w:sdtPr>
            <w:sdtEndPr/>
            <w:sdtContent>
              <w:p w14:paraId="02AE520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48D35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84A455E" w14:textId="77777777" w:rsidR="00AB76F0" w:rsidRPr="005D58EA" w:rsidRDefault="00AB76F0" w:rsidP="00383DA2">
            <w:pPr>
              <w:jc w:val="center"/>
              <w:rPr>
                <w:sz w:val="20"/>
                <w:szCs w:val="20"/>
              </w:rPr>
            </w:pPr>
          </w:p>
        </w:tc>
      </w:tr>
      <w:tr w:rsidR="00AB76F0" w:rsidRPr="005D58EA" w14:paraId="2D719F6E" w14:textId="77777777" w:rsidTr="008D189B">
        <w:tc>
          <w:tcPr>
            <w:tcW w:w="2019" w:type="pct"/>
          </w:tcPr>
          <w:p w14:paraId="2A17C926"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6D8C6DE0" w14:textId="77777777" w:rsidR="00AB76F0" w:rsidRPr="005D58EA" w:rsidRDefault="00AB76F0" w:rsidP="00383DA2">
            <w:pPr>
              <w:rPr>
                <w:sz w:val="20"/>
                <w:szCs w:val="20"/>
              </w:rPr>
            </w:pPr>
          </w:p>
        </w:tc>
        <w:sdt>
          <w:sdtPr>
            <w:rPr>
              <w:sz w:val="20"/>
              <w:szCs w:val="20"/>
            </w:rPr>
            <w:id w:val="13414302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60179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39166439"/>
              <w14:checkbox>
                <w14:checked w14:val="0"/>
                <w14:checkedState w14:val="2612" w14:font="MS Gothic"/>
                <w14:uncheckedState w14:val="2610" w14:font="MS Gothic"/>
              </w14:checkbox>
            </w:sdtPr>
            <w:sdtEndPr/>
            <w:sdtContent>
              <w:p w14:paraId="6477024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34462093"/>
              <w14:checkbox>
                <w14:checked w14:val="0"/>
                <w14:checkedState w14:val="2612" w14:font="MS Gothic"/>
                <w14:uncheckedState w14:val="2610" w14:font="MS Gothic"/>
              </w14:checkbox>
            </w:sdtPr>
            <w:sdtEndPr/>
            <w:sdtContent>
              <w:p w14:paraId="44A0587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66F40F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51C6594" w14:textId="77777777" w:rsidR="00AB76F0" w:rsidRPr="005D58EA" w:rsidRDefault="00AB76F0" w:rsidP="00383DA2">
            <w:pPr>
              <w:jc w:val="center"/>
              <w:rPr>
                <w:sz w:val="20"/>
                <w:szCs w:val="20"/>
              </w:rPr>
            </w:pPr>
          </w:p>
        </w:tc>
      </w:tr>
      <w:tr w:rsidR="00AB76F0" w:rsidRPr="005D58EA" w14:paraId="3E4F241C" w14:textId="77777777" w:rsidTr="008D189B">
        <w:tc>
          <w:tcPr>
            <w:tcW w:w="2019" w:type="pct"/>
          </w:tcPr>
          <w:p w14:paraId="7AFE0F6E"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2" w:type="pct"/>
          </w:tcPr>
          <w:p w14:paraId="7FA2F24F" w14:textId="77777777" w:rsidR="00AB76F0" w:rsidRPr="005D58EA" w:rsidRDefault="00AB76F0" w:rsidP="00383DA2">
            <w:pPr>
              <w:rPr>
                <w:sz w:val="20"/>
                <w:szCs w:val="20"/>
              </w:rPr>
            </w:pPr>
            <w:r w:rsidRPr="005D58EA">
              <w:rPr>
                <w:rFonts w:cs="Arial"/>
                <w:sz w:val="20"/>
                <w:szCs w:val="20"/>
              </w:rPr>
              <w:t>art. 95</w:t>
            </w:r>
          </w:p>
        </w:tc>
        <w:sdt>
          <w:sdtPr>
            <w:rPr>
              <w:sz w:val="20"/>
              <w:szCs w:val="20"/>
            </w:rPr>
            <w:id w:val="-13325989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36AA9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89245907"/>
              <w14:checkbox>
                <w14:checked w14:val="0"/>
                <w14:checkedState w14:val="2612" w14:font="MS Gothic"/>
                <w14:uncheckedState w14:val="2610" w14:font="MS Gothic"/>
              </w14:checkbox>
            </w:sdtPr>
            <w:sdtEndPr/>
            <w:sdtContent>
              <w:p w14:paraId="313A963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76879513"/>
              <w14:checkbox>
                <w14:checked w14:val="0"/>
                <w14:checkedState w14:val="2612" w14:font="MS Gothic"/>
                <w14:uncheckedState w14:val="2610" w14:font="MS Gothic"/>
              </w14:checkbox>
            </w:sdtPr>
            <w:sdtEndPr/>
            <w:sdtContent>
              <w:p w14:paraId="2FA129B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C9859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2165887" w14:textId="77777777" w:rsidR="00AB76F0" w:rsidRPr="005D58EA" w:rsidRDefault="00AB76F0" w:rsidP="00383DA2">
            <w:pPr>
              <w:jc w:val="center"/>
              <w:rPr>
                <w:sz w:val="20"/>
                <w:szCs w:val="20"/>
              </w:rPr>
            </w:pPr>
          </w:p>
        </w:tc>
      </w:tr>
      <w:tr w:rsidR="00AB76F0" w:rsidRPr="005D58EA" w14:paraId="721716CA" w14:textId="77777777" w:rsidTr="008D189B">
        <w:tc>
          <w:tcPr>
            <w:tcW w:w="2019" w:type="pct"/>
          </w:tcPr>
          <w:p w14:paraId="7D2923AE"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w:t>
            </w:r>
            <w:r w:rsidR="00C64C4A" w:rsidRPr="005D58EA">
              <w:rPr>
                <w:rFonts w:cs="Arial"/>
                <w:sz w:val="20"/>
                <w:szCs w:val="20"/>
              </w:rPr>
              <w:t xml:space="preserve"> </w:t>
            </w:r>
            <w:r w:rsidRPr="005D58EA">
              <w:rPr>
                <w:rFonts w:cs="Arial"/>
                <w:sz w:val="20"/>
                <w:szCs w:val="20"/>
              </w:rPr>
              <w:t>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22" w:type="pct"/>
          </w:tcPr>
          <w:p w14:paraId="2E4ABE6D" w14:textId="77777777" w:rsidR="00AB76F0" w:rsidRPr="005D58EA" w:rsidRDefault="00AB76F0" w:rsidP="00383DA2">
            <w:pPr>
              <w:rPr>
                <w:sz w:val="20"/>
                <w:szCs w:val="20"/>
              </w:rPr>
            </w:pPr>
            <w:r w:rsidRPr="005D58EA">
              <w:rPr>
                <w:rFonts w:cs="Arial"/>
                <w:sz w:val="20"/>
                <w:szCs w:val="20"/>
              </w:rPr>
              <w:t>art. 97</w:t>
            </w:r>
          </w:p>
        </w:tc>
        <w:sdt>
          <w:sdtPr>
            <w:rPr>
              <w:sz w:val="20"/>
              <w:szCs w:val="20"/>
            </w:rPr>
            <w:id w:val="-19469145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4782AF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47327031"/>
              <w14:checkbox>
                <w14:checked w14:val="0"/>
                <w14:checkedState w14:val="2612" w14:font="MS Gothic"/>
                <w14:uncheckedState w14:val="2610" w14:font="MS Gothic"/>
              </w14:checkbox>
            </w:sdtPr>
            <w:sdtEndPr/>
            <w:sdtContent>
              <w:p w14:paraId="11146D7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85918829"/>
              <w14:checkbox>
                <w14:checked w14:val="0"/>
                <w14:checkedState w14:val="2612" w14:font="MS Gothic"/>
                <w14:uncheckedState w14:val="2610" w14:font="MS Gothic"/>
              </w14:checkbox>
            </w:sdtPr>
            <w:sdtEndPr/>
            <w:sdtContent>
              <w:p w14:paraId="57B8491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3D9EA6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A023779" w14:textId="77777777" w:rsidR="00AB76F0" w:rsidRPr="005D58EA" w:rsidRDefault="00AB76F0" w:rsidP="00383DA2">
            <w:pPr>
              <w:jc w:val="center"/>
              <w:rPr>
                <w:sz w:val="20"/>
                <w:szCs w:val="20"/>
              </w:rPr>
            </w:pPr>
          </w:p>
        </w:tc>
      </w:tr>
      <w:tr w:rsidR="00AB76F0" w:rsidRPr="005D58EA" w14:paraId="7FFF9106" w14:textId="77777777" w:rsidTr="008D189B">
        <w:tc>
          <w:tcPr>
            <w:tcW w:w="2019" w:type="pct"/>
          </w:tcPr>
          <w:p w14:paraId="7AD22A8E" w14:textId="77777777" w:rsidR="00AB76F0" w:rsidRPr="005D58EA" w:rsidRDefault="00AB76F0" w:rsidP="0018072E">
            <w:pPr>
              <w:autoSpaceDE w:val="0"/>
              <w:autoSpaceDN w:val="0"/>
              <w:adjustRightInd w:val="0"/>
              <w:jc w:val="both"/>
              <w:rPr>
                <w:rFonts w:cs="Arial"/>
                <w:sz w:val="20"/>
                <w:szCs w:val="20"/>
              </w:rPr>
            </w:pPr>
            <w:r w:rsidRPr="005D58EA">
              <w:rPr>
                <w:rFonts w:cs="Arial"/>
                <w:sz w:val="20"/>
                <w:szCs w:val="20"/>
              </w:rPr>
              <w:t xml:space="preserve">Solo per le gare di importo inferiore alle soglie comunitarie: 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Se minori di 3 l’esclusione non opera.</w:t>
            </w:r>
          </w:p>
        </w:tc>
        <w:tc>
          <w:tcPr>
            <w:tcW w:w="722" w:type="pct"/>
          </w:tcPr>
          <w:p w14:paraId="6BB78E6E" w14:textId="77777777" w:rsidR="00AB76F0" w:rsidRPr="005D58EA" w:rsidRDefault="00AB76F0" w:rsidP="00383DA2">
            <w:pPr>
              <w:rPr>
                <w:sz w:val="20"/>
                <w:szCs w:val="20"/>
              </w:rPr>
            </w:pPr>
            <w:r w:rsidRPr="005D58EA">
              <w:rPr>
                <w:rFonts w:cs="Arial"/>
                <w:sz w:val="20"/>
                <w:szCs w:val="20"/>
              </w:rPr>
              <w:t>art. 97, c. 8</w:t>
            </w:r>
          </w:p>
        </w:tc>
        <w:sdt>
          <w:sdtPr>
            <w:rPr>
              <w:sz w:val="20"/>
              <w:szCs w:val="20"/>
            </w:rPr>
            <w:id w:val="20583470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E0141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58705554"/>
              <w14:checkbox>
                <w14:checked w14:val="0"/>
                <w14:checkedState w14:val="2612" w14:font="MS Gothic"/>
                <w14:uncheckedState w14:val="2610" w14:font="MS Gothic"/>
              </w14:checkbox>
            </w:sdtPr>
            <w:sdtEndPr/>
            <w:sdtContent>
              <w:p w14:paraId="5E7063A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43798404"/>
              <w14:checkbox>
                <w14:checked w14:val="0"/>
                <w14:checkedState w14:val="2612" w14:font="MS Gothic"/>
                <w14:uncheckedState w14:val="2610" w14:font="MS Gothic"/>
              </w14:checkbox>
            </w:sdtPr>
            <w:sdtEndPr/>
            <w:sdtContent>
              <w:p w14:paraId="18AB72F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465D57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1BAA2AC" w14:textId="77777777" w:rsidR="00AB76F0" w:rsidRPr="005D58EA" w:rsidRDefault="00AB76F0" w:rsidP="00383DA2">
            <w:pPr>
              <w:jc w:val="center"/>
              <w:rPr>
                <w:sz w:val="20"/>
                <w:szCs w:val="20"/>
              </w:rPr>
            </w:pPr>
          </w:p>
        </w:tc>
      </w:tr>
      <w:tr w:rsidR="00AB76F0" w:rsidRPr="005D58EA" w14:paraId="3E5D4B4D" w14:textId="77777777" w:rsidTr="008D189B">
        <w:tc>
          <w:tcPr>
            <w:tcW w:w="2019" w:type="pct"/>
          </w:tcPr>
          <w:p w14:paraId="0A6B8CA4" w14:textId="2AE4E577" w:rsidR="00AB76F0" w:rsidRPr="005D58EA" w:rsidRDefault="00AB76F0" w:rsidP="00383DA2">
            <w:pPr>
              <w:jc w:val="both"/>
              <w:rPr>
                <w:rFonts w:cs="Arial"/>
                <w:sz w:val="20"/>
                <w:szCs w:val="20"/>
              </w:rPr>
            </w:pPr>
            <w:r w:rsidRPr="005D58EA">
              <w:rPr>
                <w:rFonts w:cs="Arial"/>
                <w:sz w:val="20"/>
                <w:szCs w:val="20"/>
              </w:rPr>
              <w:t>presenza della proposta di aggiudicazione)</w:t>
            </w:r>
          </w:p>
        </w:tc>
        <w:tc>
          <w:tcPr>
            <w:tcW w:w="722" w:type="pct"/>
          </w:tcPr>
          <w:p w14:paraId="5AFF33FD" w14:textId="77777777" w:rsidR="00AB76F0" w:rsidRPr="005D58EA" w:rsidRDefault="00AB76F0" w:rsidP="00383DA2">
            <w:pPr>
              <w:rPr>
                <w:sz w:val="20"/>
                <w:szCs w:val="20"/>
              </w:rPr>
            </w:pPr>
            <w:r w:rsidRPr="005D58EA">
              <w:rPr>
                <w:rFonts w:cs="Arial"/>
                <w:sz w:val="20"/>
                <w:szCs w:val="20"/>
              </w:rPr>
              <w:t>Art. 32</w:t>
            </w:r>
          </w:p>
        </w:tc>
        <w:sdt>
          <w:sdtPr>
            <w:rPr>
              <w:sz w:val="20"/>
              <w:szCs w:val="20"/>
            </w:rPr>
            <w:id w:val="-10061291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B7A448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52381616"/>
              <w14:checkbox>
                <w14:checked w14:val="0"/>
                <w14:checkedState w14:val="2612" w14:font="MS Gothic"/>
                <w14:uncheckedState w14:val="2610" w14:font="MS Gothic"/>
              </w14:checkbox>
            </w:sdtPr>
            <w:sdtEndPr/>
            <w:sdtContent>
              <w:p w14:paraId="6CA3E42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15818979"/>
              <w14:checkbox>
                <w14:checked w14:val="0"/>
                <w14:checkedState w14:val="2612" w14:font="MS Gothic"/>
                <w14:uncheckedState w14:val="2610" w14:font="MS Gothic"/>
              </w14:checkbox>
            </w:sdtPr>
            <w:sdtEndPr/>
            <w:sdtContent>
              <w:p w14:paraId="6674A8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478B0A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51E8190" w14:textId="77777777" w:rsidR="00AB76F0" w:rsidRPr="005D58EA" w:rsidRDefault="00AB76F0" w:rsidP="00383DA2">
            <w:pPr>
              <w:jc w:val="center"/>
              <w:rPr>
                <w:sz w:val="20"/>
                <w:szCs w:val="20"/>
              </w:rPr>
            </w:pPr>
          </w:p>
        </w:tc>
      </w:tr>
      <w:tr w:rsidR="00AB76F0" w:rsidRPr="005D58EA" w14:paraId="6868BB8C" w14:textId="77777777" w:rsidTr="008D189B">
        <w:tc>
          <w:tcPr>
            <w:tcW w:w="2019" w:type="pct"/>
          </w:tcPr>
          <w:p w14:paraId="1C1EA895"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22" w:type="pct"/>
          </w:tcPr>
          <w:p w14:paraId="5F362D46" w14:textId="77777777" w:rsidR="00AB76F0" w:rsidRPr="005D58EA" w:rsidRDefault="00AB76F0" w:rsidP="00383DA2">
            <w:pPr>
              <w:rPr>
                <w:sz w:val="20"/>
                <w:szCs w:val="20"/>
              </w:rPr>
            </w:pPr>
            <w:r w:rsidRPr="005D58EA">
              <w:rPr>
                <w:rFonts w:cs="Arial"/>
                <w:sz w:val="20"/>
                <w:szCs w:val="20"/>
              </w:rPr>
              <w:t>Art. 76</w:t>
            </w:r>
          </w:p>
        </w:tc>
        <w:sdt>
          <w:sdtPr>
            <w:rPr>
              <w:sz w:val="20"/>
              <w:szCs w:val="20"/>
            </w:rPr>
            <w:id w:val="11227280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73CB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82826464"/>
              <w14:checkbox>
                <w14:checked w14:val="0"/>
                <w14:checkedState w14:val="2612" w14:font="MS Gothic"/>
                <w14:uncheckedState w14:val="2610" w14:font="MS Gothic"/>
              </w14:checkbox>
            </w:sdtPr>
            <w:sdtEndPr/>
            <w:sdtContent>
              <w:p w14:paraId="415D094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00800596"/>
              <w14:checkbox>
                <w14:checked w14:val="0"/>
                <w14:checkedState w14:val="2612" w14:font="MS Gothic"/>
                <w14:uncheckedState w14:val="2610" w14:font="MS Gothic"/>
              </w14:checkbox>
            </w:sdtPr>
            <w:sdtEndPr/>
            <w:sdtContent>
              <w:p w14:paraId="2939B1E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56B8F5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A67BA74" w14:textId="77777777" w:rsidR="00AB76F0" w:rsidRPr="005D58EA" w:rsidRDefault="00AB76F0" w:rsidP="00383DA2">
            <w:pPr>
              <w:jc w:val="center"/>
              <w:rPr>
                <w:sz w:val="20"/>
                <w:szCs w:val="20"/>
              </w:rPr>
            </w:pPr>
          </w:p>
        </w:tc>
      </w:tr>
      <w:tr w:rsidR="00AB76F0" w:rsidRPr="005D58EA" w14:paraId="1DBE4504" w14:textId="77777777" w:rsidTr="008D189B">
        <w:tc>
          <w:tcPr>
            <w:tcW w:w="2019" w:type="pct"/>
          </w:tcPr>
          <w:p w14:paraId="14EFC7AC"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22" w:type="pct"/>
          </w:tcPr>
          <w:p w14:paraId="4DCBD4D8" w14:textId="77777777" w:rsidR="00AB76F0" w:rsidRPr="005D58EA" w:rsidRDefault="00AB76F0" w:rsidP="00383DA2">
            <w:pPr>
              <w:rPr>
                <w:sz w:val="20"/>
                <w:szCs w:val="20"/>
              </w:rPr>
            </w:pPr>
            <w:r w:rsidRPr="005D58EA">
              <w:rPr>
                <w:rFonts w:cs="Arial"/>
                <w:sz w:val="20"/>
                <w:szCs w:val="20"/>
              </w:rPr>
              <w:t>Art. 76</w:t>
            </w:r>
          </w:p>
        </w:tc>
        <w:sdt>
          <w:sdtPr>
            <w:rPr>
              <w:sz w:val="20"/>
              <w:szCs w:val="20"/>
            </w:rPr>
            <w:id w:val="-406708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B147A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81399241"/>
              <w14:checkbox>
                <w14:checked w14:val="0"/>
                <w14:checkedState w14:val="2612" w14:font="MS Gothic"/>
                <w14:uncheckedState w14:val="2610" w14:font="MS Gothic"/>
              </w14:checkbox>
            </w:sdtPr>
            <w:sdtEndPr/>
            <w:sdtContent>
              <w:p w14:paraId="6F1580D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23248746"/>
              <w14:checkbox>
                <w14:checked w14:val="0"/>
                <w14:checkedState w14:val="2612" w14:font="MS Gothic"/>
                <w14:uncheckedState w14:val="2610" w14:font="MS Gothic"/>
              </w14:checkbox>
            </w:sdtPr>
            <w:sdtEndPr/>
            <w:sdtContent>
              <w:p w14:paraId="26FCAF6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E16FC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1895CE9" w14:textId="77777777" w:rsidR="00AB76F0" w:rsidRPr="005D58EA" w:rsidRDefault="00AB76F0" w:rsidP="00383DA2">
            <w:pPr>
              <w:jc w:val="center"/>
              <w:rPr>
                <w:sz w:val="20"/>
                <w:szCs w:val="20"/>
              </w:rPr>
            </w:pPr>
          </w:p>
        </w:tc>
      </w:tr>
      <w:tr w:rsidR="00AB76F0" w:rsidRPr="005D58EA" w14:paraId="7EA0E586" w14:textId="77777777" w:rsidTr="008D189B">
        <w:tc>
          <w:tcPr>
            <w:tcW w:w="2019" w:type="pct"/>
          </w:tcPr>
          <w:p w14:paraId="276A734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F54166" w:rsidRPr="005D58EA">
              <w:rPr>
                <w:rFonts w:cs="Arial"/>
                <w:sz w:val="20"/>
                <w:szCs w:val="20"/>
              </w:rPr>
              <w:t xml:space="preserve"> </w:t>
            </w:r>
            <w:r w:rsidRPr="005D58EA">
              <w:rPr>
                <w:rFonts w:cs="Arial"/>
                <w:sz w:val="20"/>
                <w:szCs w:val="20"/>
              </w:rPr>
              <w:t>(Decreto MIT per Banca dati nazionale operatori economici – nelle more AVCPass)</w:t>
            </w:r>
          </w:p>
        </w:tc>
        <w:tc>
          <w:tcPr>
            <w:tcW w:w="722" w:type="pct"/>
          </w:tcPr>
          <w:p w14:paraId="39D58047" w14:textId="77777777" w:rsidR="00AB76F0" w:rsidRPr="005D58EA" w:rsidRDefault="00AB76F0" w:rsidP="00383DA2">
            <w:pPr>
              <w:rPr>
                <w:rFonts w:cs="Arial"/>
                <w:sz w:val="20"/>
                <w:szCs w:val="20"/>
              </w:rPr>
            </w:pPr>
            <w:r w:rsidRPr="005D58EA">
              <w:rPr>
                <w:rFonts w:cs="Arial"/>
                <w:sz w:val="20"/>
                <w:szCs w:val="20"/>
              </w:rPr>
              <w:t>art. 36, c. 5 e 6</w:t>
            </w:r>
          </w:p>
          <w:p w14:paraId="4EA6E594" w14:textId="77777777" w:rsidR="00AB76F0" w:rsidRPr="005D58EA" w:rsidRDefault="00AB76F0" w:rsidP="00383DA2">
            <w:pPr>
              <w:rPr>
                <w:sz w:val="20"/>
                <w:szCs w:val="20"/>
              </w:rPr>
            </w:pPr>
            <w:r w:rsidRPr="005D58EA">
              <w:rPr>
                <w:rFonts w:cs="Arial"/>
                <w:sz w:val="20"/>
                <w:szCs w:val="20"/>
              </w:rPr>
              <w:t>art. 81</w:t>
            </w:r>
          </w:p>
        </w:tc>
        <w:sdt>
          <w:sdtPr>
            <w:rPr>
              <w:sz w:val="20"/>
              <w:szCs w:val="20"/>
            </w:rPr>
            <w:id w:val="3200081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C24B09"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39103816"/>
              <w14:checkbox>
                <w14:checked w14:val="0"/>
                <w14:checkedState w14:val="2612" w14:font="MS Gothic"/>
                <w14:uncheckedState w14:val="2610" w14:font="MS Gothic"/>
              </w14:checkbox>
            </w:sdtPr>
            <w:sdtEndPr/>
            <w:sdtContent>
              <w:p w14:paraId="7FC5842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29404476"/>
              <w14:checkbox>
                <w14:checked w14:val="0"/>
                <w14:checkedState w14:val="2612" w14:font="MS Gothic"/>
                <w14:uncheckedState w14:val="2610" w14:font="MS Gothic"/>
              </w14:checkbox>
            </w:sdtPr>
            <w:sdtEndPr/>
            <w:sdtContent>
              <w:p w14:paraId="576C2EA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C47809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E1CB6E3" w14:textId="77777777" w:rsidR="00AB76F0" w:rsidRPr="005D58EA" w:rsidRDefault="00AB76F0" w:rsidP="00383DA2">
            <w:pPr>
              <w:jc w:val="center"/>
              <w:rPr>
                <w:sz w:val="20"/>
                <w:szCs w:val="20"/>
              </w:rPr>
            </w:pPr>
          </w:p>
        </w:tc>
      </w:tr>
      <w:tr w:rsidR="0035269F" w:rsidRPr="005D58EA" w14:paraId="6628F985" w14:textId="77777777" w:rsidTr="008D189B">
        <w:tc>
          <w:tcPr>
            <w:tcW w:w="2019" w:type="pct"/>
          </w:tcPr>
          <w:p w14:paraId="7D923552"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6D147D80" w14:textId="77777777" w:rsidR="0035269F" w:rsidRPr="005D58EA" w:rsidRDefault="0035269F" w:rsidP="0035269F">
            <w:pPr>
              <w:rPr>
                <w:rFonts w:cs="Arial"/>
                <w:sz w:val="20"/>
                <w:szCs w:val="20"/>
              </w:rPr>
            </w:pPr>
          </w:p>
        </w:tc>
        <w:sdt>
          <w:sdtPr>
            <w:rPr>
              <w:sz w:val="20"/>
              <w:szCs w:val="20"/>
            </w:rPr>
            <w:id w:val="-19190968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1F9B4C"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05220002"/>
              <w14:checkbox>
                <w14:checked w14:val="0"/>
                <w14:checkedState w14:val="2612" w14:font="MS Gothic"/>
                <w14:uncheckedState w14:val="2610" w14:font="MS Gothic"/>
              </w14:checkbox>
            </w:sdtPr>
            <w:sdtEndPr/>
            <w:sdtContent>
              <w:p w14:paraId="45959FE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873573960"/>
              <w14:checkbox>
                <w14:checked w14:val="0"/>
                <w14:checkedState w14:val="2612" w14:font="MS Gothic"/>
                <w14:uncheckedState w14:val="2610" w14:font="MS Gothic"/>
              </w14:checkbox>
            </w:sdtPr>
            <w:sdtEndPr/>
            <w:sdtContent>
              <w:p w14:paraId="182547D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94145BD"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081D4692" w14:textId="77777777" w:rsidR="0035269F" w:rsidRPr="005D58EA" w:rsidRDefault="0035269F" w:rsidP="0035269F">
            <w:pPr>
              <w:jc w:val="center"/>
              <w:rPr>
                <w:sz w:val="20"/>
                <w:szCs w:val="20"/>
              </w:rPr>
            </w:pPr>
          </w:p>
        </w:tc>
      </w:tr>
      <w:tr w:rsidR="0035269F" w:rsidRPr="005D58EA" w14:paraId="384D01B4" w14:textId="77777777" w:rsidTr="008D189B">
        <w:tc>
          <w:tcPr>
            <w:tcW w:w="2019" w:type="pct"/>
          </w:tcPr>
          <w:p w14:paraId="4CF96325"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165D57A3" w14:textId="77777777" w:rsidR="0035269F" w:rsidRPr="005D58EA" w:rsidRDefault="0035269F" w:rsidP="0035269F">
            <w:pPr>
              <w:rPr>
                <w:sz w:val="20"/>
                <w:szCs w:val="20"/>
              </w:rPr>
            </w:pPr>
            <w:r w:rsidRPr="005D58EA">
              <w:rPr>
                <w:rFonts w:cs="Arial"/>
                <w:sz w:val="20"/>
                <w:szCs w:val="20"/>
              </w:rPr>
              <w:t>art. 80</w:t>
            </w:r>
          </w:p>
        </w:tc>
        <w:sdt>
          <w:sdtPr>
            <w:rPr>
              <w:sz w:val="20"/>
              <w:szCs w:val="20"/>
            </w:rPr>
            <w:id w:val="20914223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F7CFD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94866712"/>
              <w14:checkbox>
                <w14:checked w14:val="0"/>
                <w14:checkedState w14:val="2612" w14:font="MS Gothic"/>
                <w14:uncheckedState w14:val="2610" w14:font="MS Gothic"/>
              </w14:checkbox>
            </w:sdtPr>
            <w:sdtEndPr/>
            <w:sdtContent>
              <w:p w14:paraId="5EED842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69506838"/>
              <w14:checkbox>
                <w14:checked w14:val="0"/>
                <w14:checkedState w14:val="2612" w14:font="MS Gothic"/>
                <w14:uncheckedState w14:val="2610" w14:font="MS Gothic"/>
              </w14:checkbox>
            </w:sdtPr>
            <w:sdtEndPr/>
            <w:sdtContent>
              <w:p w14:paraId="58F4DC6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B9749A"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19BB0F77" w14:textId="77777777" w:rsidR="0035269F" w:rsidRPr="005D58EA" w:rsidRDefault="0035269F" w:rsidP="0035269F">
            <w:pPr>
              <w:jc w:val="center"/>
              <w:rPr>
                <w:sz w:val="20"/>
                <w:szCs w:val="20"/>
              </w:rPr>
            </w:pPr>
          </w:p>
        </w:tc>
      </w:tr>
      <w:tr w:rsidR="00AB76F0" w:rsidRPr="005D58EA" w14:paraId="0B7745E2" w14:textId="77777777" w:rsidTr="008D189B">
        <w:tc>
          <w:tcPr>
            <w:tcW w:w="2019" w:type="pct"/>
          </w:tcPr>
          <w:p w14:paraId="7D471614"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22" w:type="pct"/>
          </w:tcPr>
          <w:p w14:paraId="2B26E63E"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7398704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E5B9E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03779279"/>
              <w14:checkbox>
                <w14:checked w14:val="0"/>
                <w14:checkedState w14:val="2612" w14:font="MS Gothic"/>
                <w14:uncheckedState w14:val="2610" w14:font="MS Gothic"/>
              </w14:checkbox>
            </w:sdtPr>
            <w:sdtEndPr/>
            <w:sdtContent>
              <w:p w14:paraId="6BD9CDD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04900440"/>
              <w14:checkbox>
                <w14:checked w14:val="0"/>
                <w14:checkedState w14:val="2612" w14:font="MS Gothic"/>
                <w14:uncheckedState w14:val="2610" w14:font="MS Gothic"/>
              </w14:checkbox>
            </w:sdtPr>
            <w:sdtEndPr/>
            <w:sdtContent>
              <w:p w14:paraId="1DBB39F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2AC098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CF76F58" w14:textId="77777777" w:rsidR="00AB76F0" w:rsidRPr="005D58EA" w:rsidRDefault="00AB76F0" w:rsidP="00383DA2">
            <w:pPr>
              <w:jc w:val="center"/>
              <w:rPr>
                <w:sz w:val="20"/>
                <w:szCs w:val="20"/>
              </w:rPr>
            </w:pPr>
          </w:p>
        </w:tc>
      </w:tr>
      <w:tr w:rsidR="00AB76F0" w:rsidRPr="005D58EA" w14:paraId="61861DEA" w14:textId="77777777" w:rsidTr="008D189B">
        <w:tc>
          <w:tcPr>
            <w:tcW w:w="2019" w:type="pct"/>
          </w:tcPr>
          <w:p w14:paraId="79C0AA71"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22" w:type="pct"/>
          </w:tcPr>
          <w:p w14:paraId="6F57ABDB"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10972924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168E5A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90459761"/>
              <w14:checkbox>
                <w14:checked w14:val="0"/>
                <w14:checkedState w14:val="2612" w14:font="MS Gothic"/>
                <w14:uncheckedState w14:val="2610" w14:font="MS Gothic"/>
              </w14:checkbox>
            </w:sdtPr>
            <w:sdtEndPr/>
            <w:sdtContent>
              <w:p w14:paraId="003FCD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546990765"/>
              <w14:checkbox>
                <w14:checked w14:val="0"/>
                <w14:checkedState w14:val="2612" w14:font="MS Gothic"/>
                <w14:uncheckedState w14:val="2610" w14:font="MS Gothic"/>
              </w14:checkbox>
            </w:sdtPr>
            <w:sdtEndPr/>
            <w:sdtContent>
              <w:p w14:paraId="2AC435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33534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00F2EE1" w14:textId="77777777" w:rsidR="00AB76F0" w:rsidRPr="005D58EA" w:rsidRDefault="00AB76F0" w:rsidP="00383DA2">
            <w:pPr>
              <w:jc w:val="center"/>
              <w:rPr>
                <w:sz w:val="20"/>
                <w:szCs w:val="20"/>
              </w:rPr>
            </w:pPr>
          </w:p>
        </w:tc>
      </w:tr>
      <w:tr w:rsidR="00AB76F0" w:rsidRPr="005D58EA" w14:paraId="44531055" w14:textId="77777777" w:rsidTr="008D189B">
        <w:tc>
          <w:tcPr>
            <w:tcW w:w="2019" w:type="pct"/>
          </w:tcPr>
          <w:p w14:paraId="71369257"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22" w:type="pct"/>
          </w:tcPr>
          <w:p w14:paraId="55991681"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506192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D01394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43960663"/>
              <w14:checkbox>
                <w14:checked w14:val="0"/>
                <w14:checkedState w14:val="2612" w14:font="MS Gothic"/>
                <w14:uncheckedState w14:val="2610" w14:font="MS Gothic"/>
              </w14:checkbox>
            </w:sdtPr>
            <w:sdtEndPr/>
            <w:sdtContent>
              <w:p w14:paraId="62FFB1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277994"/>
              <w14:checkbox>
                <w14:checked w14:val="0"/>
                <w14:checkedState w14:val="2612" w14:font="MS Gothic"/>
                <w14:uncheckedState w14:val="2610" w14:font="MS Gothic"/>
              </w14:checkbox>
            </w:sdtPr>
            <w:sdtEndPr/>
            <w:sdtContent>
              <w:p w14:paraId="064307F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961CE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DE0636D" w14:textId="77777777" w:rsidR="00AB76F0" w:rsidRPr="005D58EA" w:rsidRDefault="00AB76F0" w:rsidP="00383DA2">
            <w:pPr>
              <w:jc w:val="center"/>
              <w:rPr>
                <w:sz w:val="20"/>
                <w:szCs w:val="20"/>
              </w:rPr>
            </w:pPr>
          </w:p>
        </w:tc>
      </w:tr>
      <w:tr w:rsidR="00AB76F0" w:rsidRPr="005D58EA" w14:paraId="68A7A280" w14:textId="77777777" w:rsidTr="008D189B">
        <w:tc>
          <w:tcPr>
            <w:tcW w:w="2019" w:type="pct"/>
          </w:tcPr>
          <w:p w14:paraId="41A66E83"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22" w:type="pct"/>
          </w:tcPr>
          <w:p w14:paraId="28EA6511"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4881651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3340FF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22173085"/>
              <w14:checkbox>
                <w14:checked w14:val="0"/>
                <w14:checkedState w14:val="2612" w14:font="MS Gothic"/>
                <w14:uncheckedState w14:val="2610" w14:font="MS Gothic"/>
              </w14:checkbox>
            </w:sdtPr>
            <w:sdtEndPr/>
            <w:sdtContent>
              <w:p w14:paraId="3F55924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90866241"/>
              <w14:checkbox>
                <w14:checked w14:val="0"/>
                <w14:checkedState w14:val="2612" w14:font="MS Gothic"/>
                <w14:uncheckedState w14:val="2610" w14:font="MS Gothic"/>
              </w14:checkbox>
            </w:sdtPr>
            <w:sdtEndPr/>
            <w:sdtContent>
              <w:p w14:paraId="50D9B14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A735B9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68EA047" w14:textId="77777777" w:rsidR="00AB76F0" w:rsidRPr="005D58EA" w:rsidRDefault="00AB76F0" w:rsidP="00383DA2">
            <w:pPr>
              <w:jc w:val="center"/>
              <w:rPr>
                <w:sz w:val="20"/>
                <w:szCs w:val="20"/>
              </w:rPr>
            </w:pPr>
          </w:p>
        </w:tc>
      </w:tr>
      <w:tr w:rsidR="00AB76F0" w:rsidRPr="005D58EA" w14:paraId="60F8DA7F" w14:textId="77777777" w:rsidTr="008D189B">
        <w:tc>
          <w:tcPr>
            <w:tcW w:w="2019" w:type="pct"/>
          </w:tcPr>
          <w:p w14:paraId="0211F91F"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22" w:type="pct"/>
          </w:tcPr>
          <w:p w14:paraId="068ECDF7" w14:textId="77777777" w:rsidR="00AB76F0" w:rsidRPr="005D58EA" w:rsidRDefault="00AB76F0" w:rsidP="00383DA2">
            <w:pPr>
              <w:rPr>
                <w:sz w:val="20"/>
                <w:szCs w:val="20"/>
              </w:rPr>
            </w:pPr>
            <w:r w:rsidRPr="005D58EA">
              <w:rPr>
                <w:rFonts w:cs="Arial"/>
                <w:sz w:val="20"/>
                <w:szCs w:val="20"/>
              </w:rPr>
              <w:t>Art. 84</w:t>
            </w:r>
          </w:p>
        </w:tc>
        <w:sdt>
          <w:sdtPr>
            <w:rPr>
              <w:sz w:val="20"/>
              <w:szCs w:val="20"/>
            </w:rPr>
            <w:id w:val="69574187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F803CF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56940715"/>
              <w14:checkbox>
                <w14:checked w14:val="0"/>
                <w14:checkedState w14:val="2612" w14:font="MS Gothic"/>
                <w14:uncheckedState w14:val="2610" w14:font="MS Gothic"/>
              </w14:checkbox>
            </w:sdtPr>
            <w:sdtEndPr/>
            <w:sdtContent>
              <w:p w14:paraId="65AEF3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02792288"/>
              <w14:checkbox>
                <w14:checked w14:val="0"/>
                <w14:checkedState w14:val="2612" w14:font="MS Gothic"/>
                <w14:uncheckedState w14:val="2610" w14:font="MS Gothic"/>
              </w14:checkbox>
            </w:sdtPr>
            <w:sdtEndPr/>
            <w:sdtContent>
              <w:p w14:paraId="03D0F53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25C625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D34E318" w14:textId="77777777" w:rsidR="00AB76F0" w:rsidRPr="005D58EA" w:rsidRDefault="00AB76F0" w:rsidP="00383DA2">
            <w:pPr>
              <w:jc w:val="center"/>
              <w:rPr>
                <w:sz w:val="20"/>
                <w:szCs w:val="20"/>
              </w:rPr>
            </w:pPr>
          </w:p>
        </w:tc>
      </w:tr>
      <w:tr w:rsidR="00AB76F0" w:rsidRPr="005D58EA" w14:paraId="56394163" w14:textId="77777777" w:rsidTr="008D189B">
        <w:tc>
          <w:tcPr>
            <w:tcW w:w="2019" w:type="pct"/>
          </w:tcPr>
          <w:p w14:paraId="45E3359E"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22" w:type="pct"/>
          </w:tcPr>
          <w:p w14:paraId="388CD56D" w14:textId="77777777" w:rsidR="00AB76F0" w:rsidRPr="005D58EA" w:rsidRDefault="00AB76F0" w:rsidP="00383DA2">
            <w:pPr>
              <w:rPr>
                <w:sz w:val="20"/>
                <w:szCs w:val="20"/>
              </w:rPr>
            </w:pPr>
            <w:r w:rsidRPr="005D58EA">
              <w:rPr>
                <w:rFonts w:cs="Arial"/>
                <w:sz w:val="20"/>
                <w:szCs w:val="20"/>
              </w:rPr>
              <w:t>Art. 32</w:t>
            </w:r>
          </w:p>
        </w:tc>
        <w:sdt>
          <w:sdtPr>
            <w:rPr>
              <w:sz w:val="20"/>
              <w:szCs w:val="20"/>
            </w:rPr>
            <w:id w:val="-14101551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E4871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80601858"/>
              <w14:checkbox>
                <w14:checked w14:val="0"/>
                <w14:checkedState w14:val="2612" w14:font="MS Gothic"/>
                <w14:uncheckedState w14:val="2610" w14:font="MS Gothic"/>
              </w14:checkbox>
            </w:sdtPr>
            <w:sdtEndPr/>
            <w:sdtContent>
              <w:p w14:paraId="131E9A8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128385873"/>
              <w14:checkbox>
                <w14:checked w14:val="0"/>
                <w14:checkedState w14:val="2612" w14:font="MS Gothic"/>
                <w14:uncheckedState w14:val="2610" w14:font="MS Gothic"/>
              </w14:checkbox>
            </w:sdtPr>
            <w:sdtEndPr/>
            <w:sdtContent>
              <w:p w14:paraId="181AF07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C88647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7822102" w14:textId="77777777" w:rsidR="00AB76F0" w:rsidRPr="005D58EA" w:rsidRDefault="00AB76F0" w:rsidP="00383DA2">
            <w:pPr>
              <w:jc w:val="center"/>
              <w:rPr>
                <w:sz w:val="20"/>
                <w:szCs w:val="20"/>
              </w:rPr>
            </w:pPr>
          </w:p>
        </w:tc>
      </w:tr>
      <w:tr w:rsidR="00AB76F0" w:rsidRPr="005D58EA" w14:paraId="75E26B12" w14:textId="77777777" w:rsidTr="008D189B">
        <w:tc>
          <w:tcPr>
            <w:tcW w:w="2019" w:type="pct"/>
          </w:tcPr>
          <w:p w14:paraId="6D8E4FF3"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22" w:type="pct"/>
          </w:tcPr>
          <w:p w14:paraId="079E0714"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3697950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82500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02978749"/>
              <w14:checkbox>
                <w14:checked w14:val="0"/>
                <w14:checkedState w14:val="2612" w14:font="MS Gothic"/>
                <w14:uncheckedState w14:val="2610" w14:font="MS Gothic"/>
              </w14:checkbox>
            </w:sdtPr>
            <w:sdtEndPr/>
            <w:sdtContent>
              <w:p w14:paraId="2644D42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354780274"/>
              <w14:checkbox>
                <w14:checked w14:val="0"/>
                <w14:checkedState w14:val="2612" w14:font="MS Gothic"/>
                <w14:uncheckedState w14:val="2610" w14:font="MS Gothic"/>
              </w14:checkbox>
            </w:sdtPr>
            <w:sdtEndPr/>
            <w:sdtContent>
              <w:p w14:paraId="398B3A6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4B51C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D8D6EDA" w14:textId="77777777" w:rsidR="00AB76F0" w:rsidRPr="005D58EA" w:rsidRDefault="00AB76F0" w:rsidP="00383DA2">
            <w:pPr>
              <w:jc w:val="center"/>
              <w:rPr>
                <w:sz w:val="20"/>
                <w:szCs w:val="20"/>
              </w:rPr>
            </w:pPr>
          </w:p>
        </w:tc>
      </w:tr>
      <w:tr w:rsidR="00AB76F0" w:rsidRPr="005D58EA" w14:paraId="3C34614E" w14:textId="77777777" w:rsidTr="008D189B">
        <w:tc>
          <w:tcPr>
            <w:tcW w:w="2019" w:type="pct"/>
          </w:tcPr>
          <w:p w14:paraId="0A32957E"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519DB14E"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6621276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A7CF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14359266"/>
              <w14:checkbox>
                <w14:checked w14:val="0"/>
                <w14:checkedState w14:val="2612" w14:font="MS Gothic"/>
                <w14:uncheckedState w14:val="2610" w14:font="MS Gothic"/>
              </w14:checkbox>
            </w:sdtPr>
            <w:sdtEndPr/>
            <w:sdtContent>
              <w:p w14:paraId="25CE98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428169215"/>
              <w14:checkbox>
                <w14:checked w14:val="0"/>
                <w14:checkedState w14:val="2612" w14:font="MS Gothic"/>
                <w14:uncheckedState w14:val="2610" w14:font="MS Gothic"/>
              </w14:checkbox>
            </w:sdtPr>
            <w:sdtEndPr/>
            <w:sdtContent>
              <w:p w14:paraId="01B71D7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8F2529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3576E6F" w14:textId="77777777" w:rsidR="00AB76F0" w:rsidRPr="005D58EA" w:rsidRDefault="00AB76F0" w:rsidP="00383DA2">
            <w:pPr>
              <w:jc w:val="center"/>
              <w:rPr>
                <w:sz w:val="20"/>
                <w:szCs w:val="20"/>
              </w:rPr>
            </w:pPr>
          </w:p>
        </w:tc>
      </w:tr>
      <w:tr w:rsidR="00AB76F0" w:rsidRPr="005D58EA" w14:paraId="684E0853" w14:textId="77777777" w:rsidTr="008D189B">
        <w:tc>
          <w:tcPr>
            <w:tcW w:w="2019" w:type="pct"/>
          </w:tcPr>
          <w:p w14:paraId="4085C407"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22" w:type="pct"/>
          </w:tcPr>
          <w:p w14:paraId="66BE2073" w14:textId="77777777" w:rsidR="00AB76F0" w:rsidRPr="005D58EA" w:rsidRDefault="00AB76F0" w:rsidP="00383DA2">
            <w:pPr>
              <w:rPr>
                <w:sz w:val="20"/>
                <w:szCs w:val="20"/>
              </w:rPr>
            </w:pPr>
            <w:r w:rsidRPr="005D58EA">
              <w:rPr>
                <w:rFonts w:cs="Arial"/>
                <w:sz w:val="20"/>
                <w:szCs w:val="20"/>
              </w:rPr>
              <w:t>Art. 36</w:t>
            </w:r>
          </w:p>
        </w:tc>
        <w:sdt>
          <w:sdtPr>
            <w:rPr>
              <w:sz w:val="20"/>
              <w:szCs w:val="20"/>
            </w:rPr>
            <w:id w:val="3833718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EFC8C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79559332"/>
              <w14:checkbox>
                <w14:checked w14:val="0"/>
                <w14:checkedState w14:val="2612" w14:font="MS Gothic"/>
                <w14:uncheckedState w14:val="2610" w14:font="MS Gothic"/>
              </w14:checkbox>
            </w:sdtPr>
            <w:sdtEndPr/>
            <w:sdtContent>
              <w:p w14:paraId="57F71EF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85728066"/>
              <w14:checkbox>
                <w14:checked w14:val="0"/>
                <w14:checkedState w14:val="2612" w14:font="MS Gothic"/>
                <w14:uncheckedState w14:val="2610" w14:font="MS Gothic"/>
              </w14:checkbox>
            </w:sdtPr>
            <w:sdtEndPr/>
            <w:sdtContent>
              <w:p w14:paraId="3E6BAFF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496B9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B18527" w14:textId="77777777" w:rsidR="00AB76F0" w:rsidRPr="005D58EA" w:rsidRDefault="00AB76F0" w:rsidP="00383DA2">
            <w:pPr>
              <w:jc w:val="center"/>
              <w:rPr>
                <w:sz w:val="20"/>
                <w:szCs w:val="20"/>
              </w:rPr>
            </w:pPr>
          </w:p>
        </w:tc>
      </w:tr>
      <w:tr w:rsidR="00AB76F0" w:rsidRPr="005D58EA" w14:paraId="651A1453" w14:textId="77777777" w:rsidTr="008D189B">
        <w:tc>
          <w:tcPr>
            <w:tcW w:w="2019" w:type="pct"/>
          </w:tcPr>
          <w:p w14:paraId="14A24C38"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22" w:type="pct"/>
          </w:tcPr>
          <w:p w14:paraId="3152C1AF"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86259131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DD19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07088247"/>
              <w14:checkbox>
                <w14:checked w14:val="0"/>
                <w14:checkedState w14:val="2612" w14:font="MS Gothic"/>
                <w14:uncheckedState w14:val="2610" w14:font="MS Gothic"/>
              </w14:checkbox>
            </w:sdtPr>
            <w:sdtEndPr/>
            <w:sdtContent>
              <w:p w14:paraId="13164C8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77295225"/>
              <w14:checkbox>
                <w14:checked w14:val="0"/>
                <w14:checkedState w14:val="2612" w14:font="MS Gothic"/>
                <w14:uncheckedState w14:val="2610" w14:font="MS Gothic"/>
              </w14:checkbox>
            </w:sdtPr>
            <w:sdtEndPr/>
            <w:sdtContent>
              <w:p w14:paraId="5982C4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8AE3E6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F9D001D" w14:textId="77777777" w:rsidR="00AB76F0" w:rsidRPr="005D58EA" w:rsidRDefault="00AB76F0" w:rsidP="00383DA2">
            <w:pPr>
              <w:jc w:val="center"/>
              <w:rPr>
                <w:sz w:val="20"/>
                <w:szCs w:val="20"/>
              </w:rPr>
            </w:pPr>
          </w:p>
        </w:tc>
      </w:tr>
      <w:tr w:rsidR="00AB76F0" w:rsidRPr="005D58EA" w14:paraId="17E17DDF" w14:textId="77777777" w:rsidTr="008D189B">
        <w:tc>
          <w:tcPr>
            <w:tcW w:w="2019" w:type="pct"/>
          </w:tcPr>
          <w:p w14:paraId="348AB268"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47EB1C18" w14:textId="77777777" w:rsidR="00AB76F0" w:rsidRPr="005D58EA" w:rsidRDefault="00AB76F0" w:rsidP="00383DA2">
            <w:pPr>
              <w:rPr>
                <w:sz w:val="20"/>
                <w:szCs w:val="20"/>
              </w:rPr>
            </w:pPr>
          </w:p>
        </w:tc>
        <w:sdt>
          <w:sdtPr>
            <w:rPr>
              <w:sz w:val="20"/>
              <w:szCs w:val="20"/>
            </w:rPr>
            <w:id w:val="-15368906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A1962B"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23380842"/>
              <w14:checkbox>
                <w14:checked w14:val="0"/>
                <w14:checkedState w14:val="2612" w14:font="MS Gothic"/>
                <w14:uncheckedState w14:val="2610" w14:font="MS Gothic"/>
              </w14:checkbox>
            </w:sdtPr>
            <w:sdtEndPr/>
            <w:sdtContent>
              <w:p w14:paraId="4F0AB41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38224622"/>
              <w14:checkbox>
                <w14:checked w14:val="0"/>
                <w14:checkedState w14:val="2612" w14:font="MS Gothic"/>
                <w14:uncheckedState w14:val="2610" w14:font="MS Gothic"/>
              </w14:checkbox>
            </w:sdtPr>
            <w:sdtEndPr/>
            <w:sdtContent>
              <w:p w14:paraId="68AC4A6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AEF5A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714111E" w14:textId="77777777" w:rsidR="00AB76F0" w:rsidRPr="005D58EA" w:rsidRDefault="00AB76F0" w:rsidP="00383DA2">
            <w:pPr>
              <w:jc w:val="center"/>
              <w:rPr>
                <w:sz w:val="20"/>
                <w:szCs w:val="20"/>
              </w:rPr>
            </w:pPr>
          </w:p>
        </w:tc>
      </w:tr>
      <w:tr w:rsidR="0035269F" w:rsidRPr="005D58EA" w14:paraId="0D988169" w14:textId="77777777" w:rsidTr="008D189B">
        <w:tc>
          <w:tcPr>
            <w:tcW w:w="2019" w:type="pct"/>
          </w:tcPr>
          <w:p w14:paraId="40A6A2E9" w14:textId="0805ABF7"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53C4A8BF" w14:textId="77777777" w:rsidR="0035269F" w:rsidRPr="005D58EA" w:rsidRDefault="0035269F" w:rsidP="0035269F">
            <w:pPr>
              <w:rPr>
                <w:rFonts w:cs="Arial"/>
                <w:sz w:val="20"/>
                <w:szCs w:val="20"/>
              </w:rPr>
            </w:pPr>
          </w:p>
        </w:tc>
        <w:sdt>
          <w:sdtPr>
            <w:rPr>
              <w:sz w:val="20"/>
              <w:szCs w:val="20"/>
            </w:rPr>
            <w:id w:val="4095869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A8A9B0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85008908"/>
              <w14:checkbox>
                <w14:checked w14:val="0"/>
                <w14:checkedState w14:val="2612" w14:font="MS Gothic"/>
                <w14:uncheckedState w14:val="2610" w14:font="MS Gothic"/>
              </w14:checkbox>
            </w:sdtPr>
            <w:sdtEndPr/>
            <w:sdtContent>
              <w:p w14:paraId="7269334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623695268"/>
              <w14:checkbox>
                <w14:checked w14:val="0"/>
                <w14:checkedState w14:val="2612" w14:font="MS Gothic"/>
                <w14:uncheckedState w14:val="2610" w14:font="MS Gothic"/>
              </w14:checkbox>
            </w:sdtPr>
            <w:sdtEndPr/>
            <w:sdtContent>
              <w:p w14:paraId="48E01FCD"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930D78F"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41CA6BDB" w14:textId="77777777" w:rsidR="0035269F" w:rsidRPr="005D58EA" w:rsidRDefault="0035269F" w:rsidP="0035269F">
            <w:pPr>
              <w:jc w:val="center"/>
              <w:rPr>
                <w:sz w:val="20"/>
                <w:szCs w:val="20"/>
              </w:rPr>
            </w:pPr>
          </w:p>
        </w:tc>
      </w:tr>
      <w:tr w:rsidR="00AB76F0" w:rsidRPr="005D58EA" w14:paraId="3BAA325F" w14:textId="77777777" w:rsidTr="008D189B">
        <w:tc>
          <w:tcPr>
            <w:tcW w:w="2019" w:type="pct"/>
          </w:tcPr>
          <w:p w14:paraId="2EA94C3F"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w:t>
            </w:r>
          </w:p>
        </w:tc>
        <w:tc>
          <w:tcPr>
            <w:tcW w:w="722" w:type="pct"/>
          </w:tcPr>
          <w:p w14:paraId="2FDEE215" w14:textId="77777777" w:rsidR="00AB76F0" w:rsidRPr="005D58EA" w:rsidRDefault="00AB76F0" w:rsidP="00383DA2">
            <w:pPr>
              <w:rPr>
                <w:sz w:val="20"/>
                <w:szCs w:val="20"/>
              </w:rPr>
            </w:pPr>
          </w:p>
        </w:tc>
        <w:sdt>
          <w:sdtPr>
            <w:rPr>
              <w:sz w:val="20"/>
              <w:szCs w:val="20"/>
            </w:rPr>
            <w:id w:val="-5950229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940743" w14:textId="77777777" w:rsidR="00AB76F0" w:rsidRPr="005D58EA" w:rsidRDefault="00DF6086"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2994418"/>
              <w14:checkbox>
                <w14:checked w14:val="0"/>
                <w14:checkedState w14:val="2612" w14:font="MS Gothic"/>
                <w14:uncheckedState w14:val="2610" w14:font="MS Gothic"/>
              </w14:checkbox>
            </w:sdtPr>
            <w:sdtEndPr/>
            <w:sdtContent>
              <w:p w14:paraId="0DE761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65640576"/>
              <w14:checkbox>
                <w14:checked w14:val="0"/>
                <w14:checkedState w14:val="2612" w14:font="MS Gothic"/>
                <w14:uncheckedState w14:val="2610" w14:font="MS Gothic"/>
              </w14:checkbox>
            </w:sdtPr>
            <w:sdtEndPr/>
            <w:sdtContent>
              <w:p w14:paraId="009BA0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D6F59A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3CFF300" w14:textId="77777777" w:rsidR="00AB76F0" w:rsidRPr="005D58EA" w:rsidRDefault="00AB76F0" w:rsidP="00383DA2">
            <w:pPr>
              <w:jc w:val="center"/>
              <w:rPr>
                <w:sz w:val="20"/>
                <w:szCs w:val="20"/>
              </w:rPr>
            </w:pPr>
          </w:p>
        </w:tc>
      </w:tr>
      <w:tr w:rsidR="00DF6086" w:rsidRPr="005D58EA" w14:paraId="3867E055" w14:textId="77777777" w:rsidTr="008D189B">
        <w:tc>
          <w:tcPr>
            <w:tcW w:w="2019" w:type="pct"/>
          </w:tcPr>
          <w:p w14:paraId="0B5B4B85" w14:textId="77777777" w:rsidR="00DF6086" w:rsidRPr="005D58EA" w:rsidRDefault="00DF6086" w:rsidP="00DF6086">
            <w:pPr>
              <w:jc w:val="both"/>
              <w:rPr>
                <w:rFonts w:cs="Arial"/>
                <w:sz w:val="20"/>
                <w:szCs w:val="20"/>
              </w:rPr>
            </w:pPr>
            <w:r w:rsidRPr="005D58EA">
              <w:rPr>
                <w:rFonts w:cs="Arial"/>
                <w:sz w:val="20"/>
                <w:szCs w:val="20"/>
              </w:rPr>
              <w:t>È stato presentato ricorso presso l’autorità appaltante</w:t>
            </w:r>
          </w:p>
        </w:tc>
        <w:tc>
          <w:tcPr>
            <w:tcW w:w="722" w:type="pct"/>
          </w:tcPr>
          <w:p w14:paraId="486CDB19" w14:textId="77777777" w:rsidR="00DF6086" w:rsidRPr="005D58EA" w:rsidRDefault="00DF6086" w:rsidP="00DF6086">
            <w:pPr>
              <w:rPr>
                <w:sz w:val="20"/>
                <w:szCs w:val="20"/>
              </w:rPr>
            </w:pPr>
          </w:p>
        </w:tc>
        <w:sdt>
          <w:sdtPr>
            <w:rPr>
              <w:sz w:val="20"/>
              <w:szCs w:val="20"/>
            </w:rPr>
            <w:id w:val="10880419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1E2740"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11552672"/>
              <w14:checkbox>
                <w14:checked w14:val="0"/>
                <w14:checkedState w14:val="2612" w14:font="MS Gothic"/>
                <w14:uncheckedState w14:val="2610" w14:font="MS Gothic"/>
              </w14:checkbox>
            </w:sdtPr>
            <w:sdtEndPr/>
            <w:sdtContent>
              <w:p w14:paraId="06D47B93"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371492838"/>
              <w14:checkbox>
                <w14:checked w14:val="0"/>
                <w14:checkedState w14:val="2612" w14:font="MS Gothic"/>
                <w14:uncheckedState w14:val="2610" w14:font="MS Gothic"/>
              </w14:checkbox>
            </w:sdtPr>
            <w:sdtEndPr/>
            <w:sdtContent>
              <w:p w14:paraId="20956828"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EC99163"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35DB480D" w14:textId="77777777" w:rsidR="00DF6086" w:rsidRPr="005D58EA" w:rsidRDefault="00DF6086" w:rsidP="00DF6086">
            <w:pPr>
              <w:jc w:val="center"/>
              <w:rPr>
                <w:sz w:val="20"/>
                <w:szCs w:val="20"/>
              </w:rPr>
            </w:pPr>
          </w:p>
        </w:tc>
      </w:tr>
      <w:tr w:rsidR="00AB76F0" w:rsidRPr="005D58EA" w14:paraId="652705C6" w14:textId="77777777" w:rsidTr="008D189B">
        <w:tc>
          <w:tcPr>
            <w:tcW w:w="2019" w:type="pct"/>
          </w:tcPr>
          <w:p w14:paraId="0415ECE8"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22" w:type="pct"/>
          </w:tcPr>
          <w:p w14:paraId="582E3375" w14:textId="77777777" w:rsidR="00AB76F0" w:rsidRPr="005D58EA" w:rsidRDefault="00AB76F0" w:rsidP="00383DA2">
            <w:pPr>
              <w:rPr>
                <w:sz w:val="20"/>
                <w:szCs w:val="20"/>
              </w:rPr>
            </w:pPr>
            <w:r w:rsidRPr="005D58EA">
              <w:rPr>
                <w:rFonts w:cs="Arial"/>
                <w:sz w:val="20"/>
                <w:szCs w:val="20"/>
              </w:rPr>
              <w:t>Art. 76</w:t>
            </w:r>
          </w:p>
        </w:tc>
        <w:sdt>
          <w:sdtPr>
            <w:rPr>
              <w:sz w:val="20"/>
              <w:szCs w:val="20"/>
            </w:rPr>
            <w:id w:val="78709414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F78EB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26589478"/>
              <w14:checkbox>
                <w14:checked w14:val="0"/>
                <w14:checkedState w14:val="2612" w14:font="MS Gothic"/>
                <w14:uncheckedState w14:val="2610" w14:font="MS Gothic"/>
              </w14:checkbox>
            </w:sdtPr>
            <w:sdtEndPr/>
            <w:sdtContent>
              <w:p w14:paraId="5CF5C2A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58864771"/>
              <w14:checkbox>
                <w14:checked w14:val="0"/>
                <w14:checkedState w14:val="2612" w14:font="MS Gothic"/>
                <w14:uncheckedState w14:val="2610" w14:font="MS Gothic"/>
              </w14:checkbox>
            </w:sdtPr>
            <w:sdtEndPr/>
            <w:sdtContent>
              <w:p w14:paraId="5B388D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39F207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AADB5DF" w14:textId="77777777" w:rsidR="00AB76F0" w:rsidRPr="005D58EA" w:rsidRDefault="00AB76F0" w:rsidP="00383DA2">
            <w:pPr>
              <w:jc w:val="center"/>
              <w:rPr>
                <w:sz w:val="20"/>
                <w:szCs w:val="20"/>
              </w:rPr>
            </w:pPr>
          </w:p>
        </w:tc>
      </w:tr>
      <w:tr w:rsidR="00AB76F0" w:rsidRPr="005D58EA" w14:paraId="3D38E69F" w14:textId="77777777" w:rsidTr="008D189B">
        <w:tc>
          <w:tcPr>
            <w:tcW w:w="2019" w:type="pct"/>
          </w:tcPr>
          <w:p w14:paraId="25156E00" w14:textId="77777777" w:rsidR="00AB76F0" w:rsidRPr="005D58EA" w:rsidRDefault="00AB76F0" w:rsidP="00383DA2">
            <w:pPr>
              <w:jc w:val="both"/>
              <w:rPr>
                <w:rFonts w:cs="Arial"/>
                <w:sz w:val="20"/>
                <w:szCs w:val="20"/>
              </w:rPr>
            </w:pPr>
            <w:r w:rsidRPr="005D58EA">
              <w:rPr>
                <w:rFonts w:cs="Arial"/>
                <w:sz w:val="20"/>
                <w:szCs w:val="20"/>
              </w:rPr>
              <w:t>presenza degli elementi essenziali del contratto (parti, oggetto, importo)</w:t>
            </w:r>
          </w:p>
        </w:tc>
        <w:tc>
          <w:tcPr>
            <w:tcW w:w="722" w:type="pct"/>
          </w:tcPr>
          <w:p w14:paraId="4229AD26" w14:textId="77777777" w:rsidR="00AB76F0" w:rsidRPr="005D58EA" w:rsidRDefault="00AB76F0" w:rsidP="00383DA2">
            <w:pPr>
              <w:rPr>
                <w:rFonts w:cs="Arial"/>
                <w:sz w:val="20"/>
                <w:szCs w:val="20"/>
              </w:rPr>
            </w:pPr>
          </w:p>
        </w:tc>
        <w:sdt>
          <w:sdtPr>
            <w:rPr>
              <w:sz w:val="20"/>
              <w:szCs w:val="20"/>
            </w:rPr>
            <w:id w:val="19292256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E458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45619463"/>
              <w14:checkbox>
                <w14:checked w14:val="0"/>
                <w14:checkedState w14:val="2612" w14:font="MS Gothic"/>
                <w14:uncheckedState w14:val="2610" w14:font="MS Gothic"/>
              </w14:checkbox>
            </w:sdtPr>
            <w:sdtEndPr/>
            <w:sdtContent>
              <w:p w14:paraId="7A29F44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407453549"/>
              <w14:checkbox>
                <w14:checked w14:val="0"/>
                <w14:checkedState w14:val="2612" w14:font="MS Gothic"/>
                <w14:uncheckedState w14:val="2610" w14:font="MS Gothic"/>
              </w14:checkbox>
            </w:sdtPr>
            <w:sdtEndPr/>
            <w:sdtContent>
              <w:p w14:paraId="368E34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890FA7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CE5213D" w14:textId="77777777" w:rsidR="00AB76F0" w:rsidRPr="005D58EA" w:rsidRDefault="00AB76F0" w:rsidP="00383DA2">
            <w:pPr>
              <w:jc w:val="center"/>
              <w:rPr>
                <w:sz w:val="20"/>
                <w:szCs w:val="20"/>
              </w:rPr>
            </w:pPr>
          </w:p>
        </w:tc>
      </w:tr>
      <w:tr w:rsidR="00AB76F0" w:rsidRPr="005D58EA" w14:paraId="5E1079BB" w14:textId="77777777" w:rsidTr="008D189B">
        <w:tc>
          <w:tcPr>
            <w:tcW w:w="2019" w:type="pct"/>
          </w:tcPr>
          <w:p w14:paraId="4AF423D9"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13101D9E"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6C4CEB72" w14:textId="77777777" w:rsidR="00AB76F0" w:rsidRPr="005D58EA" w:rsidRDefault="00AB76F0" w:rsidP="00383DA2">
            <w:pPr>
              <w:rPr>
                <w:sz w:val="20"/>
                <w:szCs w:val="20"/>
              </w:rPr>
            </w:pPr>
            <w:r w:rsidRPr="005D58EA">
              <w:rPr>
                <w:rFonts w:cs="Arial"/>
                <w:sz w:val="20"/>
                <w:szCs w:val="20"/>
              </w:rPr>
              <w:t>136/2010</w:t>
            </w:r>
          </w:p>
        </w:tc>
        <w:sdt>
          <w:sdtPr>
            <w:rPr>
              <w:sz w:val="20"/>
              <w:szCs w:val="20"/>
            </w:rPr>
            <w:id w:val="-75011411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F165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28726005"/>
              <w14:checkbox>
                <w14:checked w14:val="0"/>
                <w14:checkedState w14:val="2612" w14:font="MS Gothic"/>
                <w14:uncheckedState w14:val="2610" w14:font="MS Gothic"/>
              </w14:checkbox>
            </w:sdtPr>
            <w:sdtEndPr/>
            <w:sdtContent>
              <w:p w14:paraId="10C93D8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83841626"/>
              <w14:checkbox>
                <w14:checked w14:val="0"/>
                <w14:checkedState w14:val="2612" w14:font="MS Gothic"/>
                <w14:uncheckedState w14:val="2610" w14:font="MS Gothic"/>
              </w14:checkbox>
            </w:sdtPr>
            <w:sdtEndPr/>
            <w:sdtContent>
              <w:p w14:paraId="134A411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2B0733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640C69E" w14:textId="77777777" w:rsidR="00AB76F0" w:rsidRPr="005D58EA" w:rsidRDefault="00AB76F0" w:rsidP="00383DA2">
            <w:pPr>
              <w:jc w:val="center"/>
              <w:rPr>
                <w:sz w:val="20"/>
                <w:szCs w:val="20"/>
              </w:rPr>
            </w:pPr>
          </w:p>
        </w:tc>
      </w:tr>
      <w:tr w:rsidR="005E364E" w:rsidRPr="005D58EA" w14:paraId="77ED2439" w14:textId="77777777" w:rsidTr="008D189B">
        <w:tc>
          <w:tcPr>
            <w:tcW w:w="2019" w:type="pct"/>
            <w:shd w:val="clear" w:color="auto" w:fill="F2F2F2" w:themeFill="background1" w:themeFillShade="F2"/>
          </w:tcPr>
          <w:p w14:paraId="391AEF13" w14:textId="77777777" w:rsidR="005E364E" w:rsidRPr="005D58EA" w:rsidRDefault="005E364E" w:rsidP="005E364E">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22" w:type="pct"/>
          </w:tcPr>
          <w:p w14:paraId="59527435" w14:textId="77777777" w:rsidR="005E364E" w:rsidRPr="005D58EA" w:rsidRDefault="005E364E" w:rsidP="005E364E">
            <w:pPr>
              <w:autoSpaceDE w:val="0"/>
              <w:autoSpaceDN w:val="0"/>
              <w:adjustRightInd w:val="0"/>
              <w:rPr>
                <w:sz w:val="20"/>
                <w:szCs w:val="20"/>
              </w:rPr>
            </w:pPr>
            <w:r w:rsidRPr="005D58EA">
              <w:rPr>
                <w:rFonts w:cs="Arial"/>
                <w:sz w:val="20"/>
                <w:szCs w:val="20"/>
              </w:rPr>
              <w:t>(art. 95 c. 3, 6 e 8)</w:t>
            </w:r>
          </w:p>
          <w:p w14:paraId="4B40F9F5" w14:textId="77777777" w:rsidR="005E364E" w:rsidRPr="005D58EA" w:rsidRDefault="005E364E" w:rsidP="005E364E">
            <w:pPr>
              <w:autoSpaceDE w:val="0"/>
              <w:autoSpaceDN w:val="0"/>
              <w:adjustRightInd w:val="0"/>
              <w:rPr>
                <w:sz w:val="20"/>
                <w:szCs w:val="20"/>
              </w:rPr>
            </w:pPr>
          </w:p>
          <w:p w14:paraId="16C20AA4" w14:textId="77777777" w:rsidR="005E364E" w:rsidRPr="005D58EA" w:rsidRDefault="005E364E" w:rsidP="005E364E">
            <w:pPr>
              <w:autoSpaceDE w:val="0"/>
              <w:autoSpaceDN w:val="0"/>
              <w:adjustRightInd w:val="0"/>
              <w:rPr>
                <w:sz w:val="20"/>
                <w:szCs w:val="20"/>
              </w:rPr>
            </w:pPr>
          </w:p>
        </w:tc>
        <w:sdt>
          <w:sdtPr>
            <w:rPr>
              <w:sz w:val="20"/>
              <w:szCs w:val="20"/>
            </w:rPr>
            <w:id w:val="6584261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1EF8DD" w14:textId="77777777" w:rsidR="005E364E" w:rsidRPr="005D58EA" w:rsidRDefault="0035269F" w:rsidP="005E364E">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91537256"/>
              <w14:checkbox>
                <w14:checked w14:val="0"/>
                <w14:checkedState w14:val="2612" w14:font="MS Gothic"/>
                <w14:uncheckedState w14:val="2610" w14:font="MS Gothic"/>
              </w14:checkbox>
            </w:sdtPr>
            <w:sdtEndPr/>
            <w:sdtContent>
              <w:p w14:paraId="183E1479"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74753232"/>
              <w14:checkbox>
                <w14:checked w14:val="0"/>
                <w14:checkedState w14:val="2612" w14:font="MS Gothic"/>
                <w14:uncheckedState w14:val="2610" w14:font="MS Gothic"/>
              </w14:checkbox>
            </w:sdtPr>
            <w:sdtEndPr/>
            <w:sdtContent>
              <w:p w14:paraId="20A425CC"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4AD3A8" w14:textId="77777777" w:rsidR="005E364E" w:rsidRPr="005D58EA" w:rsidRDefault="005E364E" w:rsidP="005E364E">
            <w:pPr>
              <w:jc w:val="center"/>
              <w:rPr>
                <w:sz w:val="20"/>
                <w:szCs w:val="20"/>
              </w:rPr>
            </w:pPr>
          </w:p>
        </w:tc>
        <w:tc>
          <w:tcPr>
            <w:tcW w:w="816" w:type="pct"/>
            <w:shd w:val="clear" w:color="auto" w:fill="F2F2F2" w:themeFill="background1" w:themeFillShade="F2"/>
          </w:tcPr>
          <w:p w14:paraId="55A6B7FC" w14:textId="77777777" w:rsidR="005E364E" w:rsidRPr="005D58EA" w:rsidRDefault="005E364E" w:rsidP="005E364E">
            <w:pPr>
              <w:jc w:val="center"/>
              <w:rPr>
                <w:sz w:val="20"/>
                <w:szCs w:val="20"/>
              </w:rPr>
            </w:pPr>
          </w:p>
        </w:tc>
      </w:tr>
      <w:tr w:rsidR="005E364E" w:rsidRPr="005D58EA" w14:paraId="677B76BE" w14:textId="77777777" w:rsidTr="008D189B">
        <w:tc>
          <w:tcPr>
            <w:tcW w:w="2019" w:type="pct"/>
            <w:shd w:val="clear" w:color="auto" w:fill="F2F2F2" w:themeFill="background1" w:themeFillShade="F2"/>
          </w:tcPr>
          <w:p w14:paraId="5F938B34" w14:textId="77777777" w:rsidR="005E364E" w:rsidRPr="005D58EA" w:rsidRDefault="005E364E" w:rsidP="005E364E">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2" w:type="pct"/>
          </w:tcPr>
          <w:p w14:paraId="3A502454" w14:textId="77777777" w:rsidR="005E364E" w:rsidRPr="005D58EA" w:rsidRDefault="005E364E" w:rsidP="005E364E">
            <w:pPr>
              <w:autoSpaceDE w:val="0"/>
              <w:autoSpaceDN w:val="0"/>
              <w:adjustRightInd w:val="0"/>
              <w:rPr>
                <w:rFonts w:cs="Arial"/>
                <w:sz w:val="20"/>
                <w:szCs w:val="20"/>
              </w:rPr>
            </w:pPr>
            <w:r w:rsidRPr="005D58EA">
              <w:rPr>
                <w:rFonts w:cs="Arial"/>
                <w:sz w:val="20"/>
                <w:szCs w:val="20"/>
              </w:rPr>
              <w:t>(art. 95 c.7)</w:t>
            </w:r>
          </w:p>
        </w:tc>
        <w:sdt>
          <w:sdtPr>
            <w:rPr>
              <w:sz w:val="20"/>
              <w:szCs w:val="20"/>
            </w:rPr>
            <w:id w:val="-1946934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F8E8D92"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96107032"/>
              <w14:checkbox>
                <w14:checked w14:val="0"/>
                <w14:checkedState w14:val="2612" w14:font="MS Gothic"/>
                <w14:uncheckedState w14:val="2610" w14:font="MS Gothic"/>
              </w14:checkbox>
            </w:sdtPr>
            <w:sdtEndPr/>
            <w:sdtContent>
              <w:p w14:paraId="0AD9F8D4"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67491199"/>
              <w14:checkbox>
                <w14:checked w14:val="0"/>
                <w14:checkedState w14:val="2612" w14:font="MS Gothic"/>
                <w14:uncheckedState w14:val="2610" w14:font="MS Gothic"/>
              </w14:checkbox>
            </w:sdtPr>
            <w:sdtEndPr/>
            <w:sdtContent>
              <w:p w14:paraId="672B87DF" w14:textId="77777777" w:rsidR="005E364E" w:rsidRPr="005D58EA" w:rsidRDefault="005E364E" w:rsidP="005E364E">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087252" w14:textId="77777777" w:rsidR="005E364E" w:rsidRPr="005D58EA" w:rsidRDefault="005E364E" w:rsidP="005E364E">
            <w:pPr>
              <w:jc w:val="center"/>
              <w:rPr>
                <w:sz w:val="20"/>
                <w:szCs w:val="20"/>
              </w:rPr>
            </w:pPr>
          </w:p>
        </w:tc>
        <w:tc>
          <w:tcPr>
            <w:tcW w:w="816" w:type="pct"/>
            <w:shd w:val="clear" w:color="auto" w:fill="F2F2F2" w:themeFill="background1" w:themeFillShade="F2"/>
          </w:tcPr>
          <w:p w14:paraId="3B167461" w14:textId="77777777" w:rsidR="005E364E" w:rsidRPr="005D58EA" w:rsidRDefault="005E364E" w:rsidP="005E364E">
            <w:pPr>
              <w:jc w:val="center"/>
              <w:rPr>
                <w:sz w:val="20"/>
                <w:szCs w:val="20"/>
              </w:rPr>
            </w:pPr>
          </w:p>
        </w:tc>
      </w:tr>
      <w:tr w:rsidR="00AB76F0" w:rsidRPr="005D58EA" w14:paraId="5F8BE839" w14:textId="77777777" w:rsidTr="008D189B">
        <w:tc>
          <w:tcPr>
            <w:tcW w:w="2019" w:type="pct"/>
          </w:tcPr>
          <w:p w14:paraId="06873822" w14:textId="77777777" w:rsidR="00AB76F0" w:rsidRPr="005D58EA" w:rsidRDefault="00AB76F0" w:rsidP="00383DA2">
            <w:pPr>
              <w:jc w:val="both"/>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22" w:type="pct"/>
          </w:tcPr>
          <w:p w14:paraId="0C81336A" w14:textId="77777777" w:rsidR="00AB76F0" w:rsidRPr="005D58EA" w:rsidRDefault="00AB76F0" w:rsidP="00383DA2">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19901287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9E32C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24898588"/>
              <w14:checkbox>
                <w14:checked w14:val="0"/>
                <w14:checkedState w14:val="2612" w14:font="MS Gothic"/>
                <w14:uncheckedState w14:val="2610" w14:font="MS Gothic"/>
              </w14:checkbox>
            </w:sdtPr>
            <w:sdtEndPr/>
            <w:sdtContent>
              <w:p w14:paraId="770F3B9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04197036"/>
              <w14:checkbox>
                <w14:checked w14:val="0"/>
                <w14:checkedState w14:val="2612" w14:font="MS Gothic"/>
                <w14:uncheckedState w14:val="2610" w14:font="MS Gothic"/>
              </w14:checkbox>
            </w:sdtPr>
            <w:sdtEndPr/>
            <w:sdtContent>
              <w:p w14:paraId="1E6DB8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25BD78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8682CCF" w14:textId="77777777" w:rsidR="00AB76F0" w:rsidRPr="005D58EA" w:rsidRDefault="00AB76F0" w:rsidP="00383DA2">
            <w:pPr>
              <w:jc w:val="center"/>
              <w:rPr>
                <w:sz w:val="20"/>
                <w:szCs w:val="20"/>
              </w:rPr>
            </w:pPr>
          </w:p>
        </w:tc>
      </w:tr>
      <w:tr w:rsidR="00AB76F0" w:rsidRPr="005D58EA" w14:paraId="2227F222" w14:textId="77777777" w:rsidTr="008D189B">
        <w:tc>
          <w:tcPr>
            <w:tcW w:w="2019" w:type="pct"/>
          </w:tcPr>
          <w:p w14:paraId="1558C98C" w14:textId="77777777" w:rsidR="00AB76F0" w:rsidRPr="005D58EA" w:rsidRDefault="00AB76F0" w:rsidP="00383DA2">
            <w:pPr>
              <w:jc w:val="both"/>
              <w:rPr>
                <w:rFonts w:cs="Arial"/>
                <w:sz w:val="20"/>
                <w:szCs w:val="20"/>
              </w:rPr>
            </w:pPr>
            <w:r w:rsidRPr="005D58EA">
              <w:rPr>
                <w:rFonts w:cs="Arial"/>
                <w:sz w:val="20"/>
                <w:szCs w:val="20"/>
              </w:rPr>
              <w:t>correttezza dei criteri di nomina (termini, composizione e pubblicità)</w:t>
            </w:r>
          </w:p>
        </w:tc>
        <w:tc>
          <w:tcPr>
            <w:tcW w:w="722" w:type="pct"/>
          </w:tcPr>
          <w:p w14:paraId="0A38B67C" w14:textId="77777777" w:rsidR="00AB76F0" w:rsidRPr="005D58EA" w:rsidRDefault="00AB76F0" w:rsidP="00383DA2">
            <w:pPr>
              <w:rPr>
                <w:sz w:val="20"/>
                <w:szCs w:val="20"/>
              </w:rPr>
            </w:pPr>
            <w:r w:rsidRPr="005D58EA">
              <w:rPr>
                <w:rFonts w:cs="Arial"/>
                <w:sz w:val="20"/>
                <w:szCs w:val="20"/>
              </w:rPr>
              <w:t>artt. 77 e 78</w:t>
            </w:r>
          </w:p>
        </w:tc>
        <w:sdt>
          <w:sdtPr>
            <w:rPr>
              <w:sz w:val="20"/>
              <w:szCs w:val="20"/>
            </w:rPr>
            <w:id w:val="-3707687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CBD767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55175186"/>
              <w14:checkbox>
                <w14:checked w14:val="0"/>
                <w14:checkedState w14:val="2612" w14:font="MS Gothic"/>
                <w14:uncheckedState w14:val="2610" w14:font="MS Gothic"/>
              </w14:checkbox>
            </w:sdtPr>
            <w:sdtEndPr/>
            <w:sdtContent>
              <w:p w14:paraId="4B7738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984883372"/>
              <w14:checkbox>
                <w14:checked w14:val="0"/>
                <w14:checkedState w14:val="2612" w14:font="MS Gothic"/>
                <w14:uncheckedState w14:val="2610" w14:font="MS Gothic"/>
              </w14:checkbox>
            </w:sdtPr>
            <w:sdtEndPr/>
            <w:sdtContent>
              <w:p w14:paraId="37CB14C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4E9A76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2C81DB2" w14:textId="77777777" w:rsidR="00AB76F0" w:rsidRPr="005D58EA" w:rsidRDefault="00AB76F0" w:rsidP="00383DA2">
            <w:pPr>
              <w:jc w:val="center"/>
              <w:rPr>
                <w:sz w:val="20"/>
                <w:szCs w:val="20"/>
              </w:rPr>
            </w:pPr>
          </w:p>
        </w:tc>
      </w:tr>
      <w:tr w:rsidR="00AB76F0" w:rsidRPr="005D58EA" w14:paraId="39F19615" w14:textId="77777777" w:rsidTr="008D189B">
        <w:tc>
          <w:tcPr>
            <w:tcW w:w="2019" w:type="pct"/>
          </w:tcPr>
          <w:p w14:paraId="7180CC3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7527D104" w14:textId="77777777" w:rsidR="00AB76F0" w:rsidRPr="005D58EA" w:rsidRDefault="00AB76F0" w:rsidP="00383DA2">
            <w:pPr>
              <w:rPr>
                <w:sz w:val="20"/>
                <w:szCs w:val="20"/>
              </w:rPr>
            </w:pPr>
          </w:p>
        </w:tc>
        <w:sdt>
          <w:sdtPr>
            <w:rPr>
              <w:sz w:val="20"/>
              <w:szCs w:val="20"/>
            </w:rPr>
            <w:id w:val="7779058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8A81B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50119186"/>
              <w14:checkbox>
                <w14:checked w14:val="0"/>
                <w14:checkedState w14:val="2612" w14:font="MS Gothic"/>
                <w14:uncheckedState w14:val="2610" w14:font="MS Gothic"/>
              </w14:checkbox>
            </w:sdtPr>
            <w:sdtEndPr/>
            <w:sdtContent>
              <w:p w14:paraId="439EF5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5982015"/>
              <w14:checkbox>
                <w14:checked w14:val="0"/>
                <w14:checkedState w14:val="2612" w14:font="MS Gothic"/>
                <w14:uncheckedState w14:val="2610" w14:font="MS Gothic"/>
              </w14:checkbox>
            </w:sdtPr>
            <w:sdtEndPr/>
            <w:sdtContent>
              <w:p w14:paraId="4435E1D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226D96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76E9FB5" w14:textId="77777777" w:rsidR="00AB76F0" w:rsidRPr="005D58EA" w:rsidRDefault="00AB76F0" w:rsidP="00383DA2">
            <w:pPr>
              <w:jc w:val="center"/>
              <w:rPr>
                <w:sz w:val="20"/>
                <w:szCs w:val="20"/>
              </w:rPr>
            </w:pPr>
          </w:p>
        </w:tc>
      </w:tr>
      <w:tr w:rsidR="00AB76F0" w:rsidRPr="005D58EA" w14:paraId="6642C7E3" w14:textId="77777777" w:rsidTr="008D189B">
        <w:tc>
          <w:tcPr>
            <w:tcW w:w="2019" w:type="pct"/>
          </w:tcPr>
          <w:p w14:paraId="0417675E"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tecnica (rispetto ele</w:t>
            </w:r>
            <w:r w:rsidR="00BA6278" w:rsidRPr="005D58EA">
              <w:rPr>
                <w:rFonts w:cs="Arial"/>
                <w:sz w:val="20"/>
                <w:szCs w:val="20"/>
              </w:rPr>
              <w:t xml:space="preserve">menti e rispettivi parametri di </w:t>
            </w:r>
            <w:r w:rsidRPr="005D58EA">
              <w:rPr>
                <w:rFonts w:cs="Arial"/>
                <w:sz w:val="20"/>
                <w:szCs w:val="20"/>
              </w:rPr>
              <w:t>valutazione, esame sistema prescelto, eventuale correttezza dei metodi di riparametrazione)</w:t>
            </w:r>
          </w:p>
        </w:tc>
        <w:tc>
          <w:tcPr>
            <w:tcW w:w="722" w:type="pct"/>
          </w:tcPr>
          <w:p w14:paraId="10E53C6B" w14:textId="77777777" w:rsidR="00AB76F0" w:rsidRPr="005D58EA" w:rsidRDefault="00AB76F0" w:rsidP="00383DA2">
            <w:pPr>
              <w:rPr>
                <w:sz w:val="20"/>
                <w:szCs w:val="20"/>
              </w:rPr>
            </w:pPr>
            <w:r w:rsidRPr="005D58EA">
              <w:rPr>
                <w:sz w:val="20"/>
                <w:szCs w:val="20"/>
              </w:rPr>
              <w:t>art. 95</w:t>
            </w:r>
          </w:p>
        </w:tc>
        <w:sdt>
          <w:sdtPr>
            <w:rPr>
              <w:sz w:val="20"/>
              <w:szCs w:val="20"/>
            </w:rPr>
            <w:id w:val="75548000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54BA25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44083615"/>
              <w14:checkbox>
                <w14:checked w14:val="0"/>
                <w14:checkedState w14:val="2612" w14:font="MS Gothic"/>
                <w14:uncheckedState w14:val="2610" w14:font="MS Gothic"/>
              </w14:checkbox>
            </w:sdtPr>
            <w:sdtEndPr/>
            <w:sdtContent>
              <w:p w14:paraId="01A0032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436343670"/>
              <w14:checkbox>
                <w14:checked w14:val="0"/>
                <w14:checkedState w14:val="2612" w14:font="MS Gothic"/>
                <w14:uncheckedState w14:val="2610" w14:font="MS Gothic"/>
              </w14:checkbox>
            </w:sdtPr>
            <w:sdtEndPr/>
            <w:sdtContent>
              <w:p w14:paraId="72A4D7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8F823B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27E6704" w14:textId="77777777" w:rsidR="00AB76F0" w:rsidRPr="005D58EA" w:rsidRDefault="00AB76F0" w:rsidP="00383DA2">
            <w:pPr>
              <w:jc w:val="center"/>
              <w:rPr>
                <w:sz w:val="20"/>
                <w:szCs w:val="20"/>
              </w:rPr>
            </w:pPr>
          </w:p>
        </w:tc>
      </w:tr>
      <w:tr w:rsidR="00AB76F0" w:rsidRPr="005D58EA" w14:paraId="0A0AF280" w14:textId="77777777" w:rsidTr="008D189B">
        <w:tc>
          <w:tcPr>
            <w:tcW w:w="2019" w:type="pct"/>
          </w:tcPr>
          <w:p w14:paraId="2AFB3B9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2" w:type="pct"/>
          </w:tcPr>
          <w:p w14:paraId="0329C775" w14:textId="77777777" w:rsidR="00AB76F0" w:rsidRPr="005D58EA" w:rsidRDefault="00AB76F0" w:rsidP="00383DA2">
            <w:pPr>
              <w:rPr>
                <w:sz w:val="20"/>
                <w:szCs w:val="20"/>
              </w:rPr>
            </w:pPr>
            <w:r w:rsidRPr="005D58EA">
              <w:rPr>
                <w:sz w:val="20"/>
                <w:szCs w:val="20"/>
              </w:rPr>
              <w:t>Art. 95</w:t>
            </w:r>
          </w:p>
        </w:tc>
        <w:sdt>
          <w:sdtPr>
            <w:rPr>
              <w:sz w:val="20"/>
              <w:szCs w:val="20"/>
            </w:rPr>
            <w:id w:val="-4865537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D57E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09633565"/>
              <w14:checkbox>
                <w14:checked w14:val="0"/>
                <w14:checkedState w14:val="2612" w14:font="MS Gothic"/>
                <w14:uncheckedState w14:val="2610" w14:font="MS Gothic"/>
              </w14:checkbox>
            </w:sdtPr>
            <w:sdtEndPr/>
            <w:sdtContent>
              <w:p w14:paraId="3D606B9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362176399"/>
              <w14:checkbox>
                <w14:checked w14:val="0"/>
                <w14:checkedState w14:val="2612" w14:font="MS Gothic"/>
                <w14:uncheckedState w14:val="2610" w14:font="MS Gothic"/>
              </w14:checkbox>
            </w:sdtPr>
            <w:sdtEndPr/>
            <w:sdtContent>
              <w:p w14:paraId="370CC6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027978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9EDFCE1" w14:textId="77777777" w:rsidR="00AB76F0" w:rsidRPr="005D58EA" w:rsidRDefault="00AB76F0" w:rsidP="00383DA2">
            <w:pPr>
              <w:jc w:val="center"/>
              <w:rPr>
                <w:sz w:val="20"/>
                <w:szCs w:val="20"/>
              </w:rPr>
            </w:pPr>
          </w:p>
        </w:tc>
      </w:tr>
      <w:tr w:rsidR="00AB76F0" w:rsidRPr="005D58EA" w14:paraId="73C270AA" w14:textId="77777777" w:rsidTr="008D189B">
        <w:tc>
          <w:tcPr>
            <w:tcW w:w="2019" w:type="pct"/>
          </w:tcPr>
          <w:p w14:paraId="6105C12D"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(d</w:t>
            </w:r>
            <w:r w:rsidR="00BA6278" w:rsidRPr="005D58EA">
              <w:rPr>
                <w:rFonts w:cs="Arial"/>
                <w:sz w:val="20"/>
                <w:szCs w:val="20"/>
              </w:rPr>
              <w:t xml:space="preserve">a parte del RUP con il supporto </w:t>
            </w:r>
            <w:r w:rsidRPr="005D58EA">
              <w:rPr>
                <w:rFonts w:cs="Arial"/>
                <w:sz w:val="20"/>
                <w:szCs w:val="20"/>
              </w:rPr>
              <w:t>della Commissione giudicatrice oppure, se previsto nella documentazione di gara, da parte della Commissione giudicatrice in collaborazione con il RUP)</w:t>
            </w:r>
          </w:p>
        </w:tc>
        <w:tc>
          <w:tcPr>
            <w:tcW w:w="722" w:type="pct"/>
          </w:tcPr>
          <w:p w14:paraId="34D0BE22" w14:textId="77777777" w:rsidR="00AB76F0" w:rsidRPr="005D58EA" w:rsidRDefault="00AB76F0" w:rsidP="00383DA2">
            <w:pPr>
              <w:rPr>
                <w:sz w:val="20"/>
                <w:szCs w:val="20"/>
              </w:rPr>
            </w:pPr>
            <w:r w:rsidRPr="005D58EA">
              <w:rPr>
                <w:sz w:val="20"/>
                <w:szCs w:val="20"/>
              </w:rPr>
              <w:t>Art. 97</w:t>
            </w:r>
          </w:p>
        </w:tc>
        <w:sdt>
          <w:sdtPr>
            <w:rPr>
              <w:sz w:val="20"/>
              <w:szCs w:val="20"/>
            </w:rPr>
            <w:id w:val="102907346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1AE8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04533552"/>
              <w14:checkbox>
                <w14:checked w14:val="0"/>
                <w14:checkedState w14:val="2612" w14:font="MS Gothic"/>
                <w14:uncheckedState w14:val="2610" w14:font="MS Gothic"/>
              </w14:checkbox>
            </w:sdtPr>
            <w:sdtEndPr/>
            <w:sdtContent>
              <w:p w14:paraId="6E5D3C3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38797600"/>
              <w14:checkbox>
                <w14:checked w14:val="0"/>
                <w14:checkedState w14:val="2612" w14:font="MS Gothic"/>
                <w14:uncheckedState w14:val="2610" w14:font="MS Gothic"/>
              </w14:checkbox>
            </w:sdtPr>
            <w:sdtEndPr/>
            <w:sdtContent>
              <w:p w14:paraId="09DCF8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D4882B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1CC400F" w14:textId="77777777" w:rsidR="00AB76F0" w:rsidRPr="005D58EA" w:rsidRDefault="00AB76F0" w:rsidP="00383DA2">
            <w:pPr>
              <w:jc w:val="center"/>
              <w:rPr>
                <w:sz w:val="20"/>
                <w:szCs w:val="20"/>
              </w:rPr>
            </w:pPr>
          </w:p>
        </w:tc>
      </w:tr>
      <w:tr w:rsidR="00AB76F0" w:rsidRPr="005D58EA" w14:paraId="6229657D" w14:textId="77777777" w:rsidTr="008D189B">
        <w:tc>
          <w:tcPr>
            <w:tcW w:w="2019" w:type="pct"/>
          </w:tcPr>
          <w:p w14:paraId="05691535" w14:textId="77777777" w:rsidR="00AB76F0" w:rsidRPr="005D58EA" w:rsidRDefault="00AB76F0" w:rsidP="00383DA2">
            <w:pPr>
              <w:jc w:val="both"/>
              <w:rPr>
                <w:rFonts w:cs="Arial"/>
                <w:sz w:val="20"/>
                <w:szCs w:val="20"/>
              </w:rPr>
            </w:pPr>
            <w:r w:rsidRPr="005D58EA">
              <w:rPr>
                <w:rFonts w:cs="Arial"/>
                <w:sz w:val="20"/>
                <w:szCs w:val="20"/>
              </w:rPr>
              <w:t>presenza della proposta di aggiudicazione (nel verbale)</w:t>
            </w:r>
          </w:p>
        </w:tc>
        <w:tc>
          <w:tcPr>
            <w:tcW w:w="722" w:type="pct"/>
          </w:tcPr>
          <w:p w14:paraId="2B5F5804" w14:textId="77777777" w:rsidR="00AB76F0" w:rsidRPr="005D58EA" w:rsidRDefault="00AB76F0" w:rsidP="00383DA2">
            <w:pPr>
              <w:rPr>
                <w:sz w:val="20"/>
                <w:szCs w:val="20"/>
              </w:rPr>
            </w:pPr>
            <w:r w:rsidRPr="005D58EA">
              <w:rPr>
                <w:sz w:val="20"/>
                <w:szCs w:val="20"/>
              </w:rPr>
              <w:t>Art. 32</w:t>
            </w:r>
          </w:p>
        </w:tc>
        <w:sdt>
          <w:sdtPr>
            <w:rPr>
              <w:sz w:val="20"/>
              <w:szCs w:val="20"/>
            </w:rPr>
            <w:id w:val="-3056303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C0490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5010757"/>
              <w14:checkbox>
                <w14:checked w14:val="0"/>
                <w14:checkedState w14:val="2612" w14:font="MS Gothic"/>
                <w14:uncheckedState w14:val="2610" w14:font="MS Gothic"/>
              </w14:checkbox>
            </w:sdtPr>
            <w:sdtEndPr/>
            <w:sdtContent>
              <w:p w14:paraId="02BF490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176964262"/>
              <w14:checkbox>
                <w14:checked w14:val="0"/>
                <w14:checkedState w14:val="2612" w14:font="MS Gothic"/>
                <w14:uncheckedState w14:val="2610" w14:font="MS Gothic"/>
              </w14:checkbox>
            </w:sdtPr>
            <w:sdtEndPr/>
            <w:sdtContent>
              <w:p w14:paraId="7F6121B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C57BF6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D56B34C" w14:textId="77777777" w:rsidR="00AB76F0" w:rsidRPr="005D58EA" w:rsidRDefault="00AB76F0" w:rsidP="00383DA2">
            <w:pPr>
              <w:jc w:val="center"/>
              <w:rPr>
                <w:sz w:val="20"/>
                <w:szCs w:val="20"/>
              </w:rPr>
            </w:pPr>
          </w:p>
        </w:tc>
      </w:tr>
      <w:tr w:rsidR="00AB76F0" w:rsidRPr="005D58EA" w14:paraId="2CC87555" w14:textId="77777777" w:rsidTr="008D189B">
        <w:trPr>
          <w:trHeight w:val="414"/>
        </w:trPr>
        <w:tc>
          <w:tcPr>
            <w:tcW w:w="2019" w:type="pct"/>
          </w:tcPr>
          <w:p w14:paraId="6927686A"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22" w:type="pct"/>
          </w:tcPr>
          <w:p w14:paraId="27DD9BF3" w14:textId="77777777" w:rsidR="00AB76F0" w:rsidRPr="005D58EA" w:rsidRDefault="00AB76F0" w:rsidP="00383DA2">
            <w:pPr>
              <w:rPr>
                <w:sz w:val="20"/>
                <w:szCs w:val="20"/>
              </w:rPr>
            </w:pPr>
            <w:r w:rsidRPr="005D58EA">
              <w:rPr>
                <w:rFonts w:cs="Arial"/>
                <w:sz w:val="20"/>
                <w:szCs w:val="20"/>
              </w:rPr>
              <w:t>art. 76</w:t>
            </w:r>
          </w:p>
        </w:tc>
        <w:sdt>
          <w:sdtPr>
            <w:rPr>
              <w:sz w:val="20"/>
              <w:szCs w:val="20"/>
            </w:rPr>
            <w:id w:val="6437837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B4934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4607784"/>
              <w14:checkbox>
                <w14:checked w14:val="0"/>
                <w14:checkedState w14:val="2612" w14:font="MS Gothic"/>
                <w14:uncheckedState w14:val="2610" w14:font="MS Gothic"/>
              </w14:checkbox>
            </w:sdtPr>
            <w:sdtEndPr/>
            <w:sdtContent>
              <w:p w14:paraId="5982774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592597774"/>
              <w14:checkbox>
                <w14:checked w14:val="0"/>
                <w14:checkedState w14:val="2612" w14:font="MS Gothic"/>
                <w14:uncheckedState w14:val="2610" w14:font="MS Gothic"/>
              </w14:checkbox>
            </w:sdtPr>
            <w:sdtEndPr/>
            <w:sdtContent>
              <w:p w14:paraId="7D28093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3F62B9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5F32B15" w14:textId="77777777" w:rsidR="00AB76F0" w:rsidRPr="005D58EA" w:rsidRDefault="00AB76F0" w:rsidP="00383DA2">
            <w:pPr>
              <w:jc w:val="center"/>
              <w:rPr>
                <w:sz w:val="20"/>
                <w:szCs w:val="20"/>
              </w:rPr>
            </w:pPr>
          </w:p>
        </w:tc>
      </w:tr>
      <w:tr w:rsidR="00AB76F0" w:rsidRPr="005D58EA" w14:paraId="2CB148C7" w14:textId="77777777" w:rsidTr="008D189B">
        <w:tc>
          <w:tcPr>
            <w:tcW w:w="2019" w:type="pct"/>
          </w:tcPr>
          <w:p w14:paraId="214A1A45"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22" w:type="pct"/>
          </w:tcPr>
          <w:p w14:paraId="32DE7B1F" w14:textId="77777777" w:rsidR="00AB76F0" w:rsidRPr="005D58EA" w:rsidRDefault="00AB76F0" w:rsidP="00383DA2">
            <w:pPr>
              <w:rPr>
                <w:sz w:val="20"/>
                <w:szCs w:val="20"/>
              </w:rPr>
            </w:pPr>
            <w:r w:rsidRPr="005D58EA">
              <w:rPr>
                <w:rFonts w:cs="Arial"/>
                <w:sz w:val="20"/>
                <w:szCs w:val="20"/>
              </w:rPr>
              <w:t>art. 76</w:t>
            </w:r>
          </w:p>
        </w:tc>
        <w:sdt>
          <w:sdtPr>
            <w:rPr>
              <w:sz w:val="20"/>
              <w:szCs w:val="20"/>
            </w:rPr>
            <w:id w:val="-16149751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C2614A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67276815"/>
              <w14:checkbox>
                <w14:checked w14:val="0"/>
                <w14:checkedState w14:val="2612" w14:font="MS Gothic"/>
                <w14:uncheckedState w14:val="2610" w14:font="MS Gothic"/>
              </w14:checkbox>
            </w:sdtPr>
            <w:sdtEndPr/>
            <w:sdtContent>
              <w:p w14:paraId="7BF2191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57436211"/>
              <w14:checkbox>
                <w14:checked w14:val="0"/>
                <w14:checkedState w14:val="2612" w14:font="MS Gothic"/>
                <w14:uncheckedState w14:val="2610" w14:font="MS Gothic"/>
              </w14:checkbox>
            </w:sdtPr>
            <w:sdtEndPr/>
            <w:sdtContent>
              <w:p w14:paraId="11B94E7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D03ED3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AB13E56" w14:textId="77777777" w:rsidR="00AB76F0" w:rsidRPr="005D58EA" w:rsidRDefault="00AB76F0" w:rsidP="00383DA2">
            <w:pPr>
              <w:jc w:val="center"/>
              <w:rPr>
                <w:sz w:val="20"/>
                <w:szCs w:val="20"/>
              </w:rPr>
            </w:pPr>
          </w:p>
        </w:tc>
      </w:tr>
      <w:tr w:rsidR="00AB76F0" w:rsidRPr="005D58EA" w14:paraId="364D3578" w14:textId="77777777" w:rsidTr="008D189B">
        <w:tc>
          <w:tcPr>
            <w:tcW w:w="2019" w:type="pct"/>
          </w:tcPr>
          <w:p w14:paraId="2841C47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DB6CFE" w:rsidRPr="005D58EA">
              <w:rPr>
                <w:rFonts w:cs="Arial"/>
                <w:sz w:val="20"/>
                <w:szCs w:val="20"/>
              </w:rPr>
              <w:t xml:space="preserve"> </w:t>
            </w:r>
            <w:r w:rsidRPr="005D58EA">
              <w:rPr>
                <w:rFonts w:cs="Arial"/>
                <w:sz w:val="20"/>
                <w:szCs w:val="20"/>
              </w:rPr>
              <w:t>(Decreto MIT per Banca dati nazionale operatori economici – nelle more AVCPass)</w:t>
            </w:r>
          </w:p>
        </w:tc>
        <w:tc>
          <w:tcPr>
            <w:tcW w:w="722" w:type="pct"/>
          </w:tcPr>
          <w:p w14:paraId="7E1B290D" w14:textId="77777777" w:rsidR="00AB76F0" w:rsidRPr="005D58EA" w:rsidRDefault="00AB76F0" w:rsidP="00383DA2">
            <w:pPr>
              <w:rPr>
                <w:sz w:val="20"/>
                <w:szCs w:val="20"/>
              </w:rPr>
            </w:pPr>
          </w:p>
        </w:tc>
        <w:sdt>
          <w:sdtPr>
            <w:rPr>
              <w:sz w:val="20"/>
              <w:szCs w:val="20"/>
            </w:rPr>
            <w:id w:val="261404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02C26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37422480"/>
              <w14:checkbox>
                <w14:checked w14:val="0"/>
                <w14:checkedState w14:val="2612" w14:font="MS Gothic"/>
                <w14:uncheckedState w14:val="2610" w14:font="MS Gothic"/>
              </w14:checkbox>
            </w:sdtPr>
            <w:sdtEndPr/>
            <w:sdtContent>
              <w:p w14:paraId="4BE975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87351261"/>
              <w14:checkbox>
                <w14:checked w14:val="0"/>
                <w14:checkedState w14:val="2612" w14:font="MS Gothic"/>
                <w14:uncheckedState w14:val="2610" w14:font="MS Gothic"/>
              </w14:checkbox>
            </w:sdtPr>
            <w:sdtEndPr/>
            <w:sdtContent>
              <w:p w14:paraId="565C58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FB890E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69BE92D" w14:textId="77777777" w:rsidR="00AB76F0" w:rsidRPr="005D58EA" w:rsidRDefault="00AB76F0" w:rsidP="00383DA2">
            <w:pPr>
              <w:jc w:val="center"/>
              <w:rPr>
                <w:sz w:val="20"/>
                <w:szCs w:val="20"/>
              </w:rPr>
            </w:pPr>
          </w:p>
        </w:tc>
      </w:tr>
      <w:tr w:rsidR="004B2740" w:rsidRPr="005D58EA" w14:paraId="088E55E7" w14:textId="77777777" w:rsidTr="008D189B">
        <w:tc>
          <w:tcPr>
            <w:tcW w:w="2019" w:type="pct"/>
          </w:tcPr>
          <w:p w14:paraId="4B09196E" w14:textId="77777777" w:rsidR="004B2740" w:rsidRPr="005D58EA" w:rsidRDefault="004B2740" w:rsidP="00383DA2">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22" w:type="pct"/>
          </w:tcPr>
          <w:p w14:paraId="37216CD3" w14:textId="77777777" w:rsidR="004B2740" w:rsidRPr="005D58EA" w:rsidRDefault="004B2740" w:rsidP="00383DA2">
            <w:pPr>
              <w:rPr>
                <w:sz w:val="20"/>
                <w:szCs w:val="20"/>
              </w:rPr>
            </w:pPr>
          </w:p>
        </w:tc>
        <w:tc>
          <w:tcPr>
            <w:tcW w:w="192" w:type="pct"/>
            <w:shd w:val="clear" w:color="auto" w:fill="F2F2F2" w:themeFill="background1" w:themeFillShade="F2"/>
          </w:tcPr>
          <w:p w14:paraId="1858A8A8" w14:textId="77777777" w:rsidR="004B2740" w:rsidRPr="005D58EA" w:rsidRDefault="004B2740" w:rsidP="00383DA2">
            <w:pPr>
              <w:jc w:val="center"/>
              <w:rPr>
                <w:sz w:val="20"/>
                <w:szCs w:val="20"/>
              </w:rPr>
            </w:pPr>
          </w:p>
        </w:tc>
        <w:tc>
          <w:tcPr>
            <w:tcW w:w="192" w:type="pct"/>
            <w:shd w:val="clear" w:color="auto" w:fill="F2F2F2" w:themeFill="background1" w:themeFillShade="F2"/>
          </w:tcPr>
          <w:p w14:paraId="1C4AEBE2" w14:textId="77777777" w:rsidR="004B2740" w:rsidRPr="005D58EA" w:rsidRDefault="004B2740" w:rsidP="00383DA2">
            <w:pPr>
              <w:jc w:val="center"/>
              <w:rPr>
                <w:sz w:val="20"/>
                <w:szCs w:val="20"/>
              </w:rPr>
            </w:pPr>
          </w:p>
        </w:tc>
        <w:tc>
          <w:tcPr>
            <w:tcW w:w="243" w:type="pct"/>
            <w:shd w:val="clear" w:color="auto" w:fill="F2F2F2" w:themeFill="background1" w:themeFillShade="F2"/>
          </w:tcPr>
          <w:p w14:paraId="0147EF15" w14:textId="77777777" w:rsidR="004B2740" w:rsidRPr="005D58EA" w:rsidRDefault="004B2740" w:rsidP="00383DA2">
            <w:pPr>
              <w:jc w:val="center"/>
              <w:rPr>
                <w:sz w:val="20"/>
                <w:szCs w:val="20"/>
              </w:rPr>
            </w:pPr>
          </w:p>
        </w:tc>
        <w:tc>
          <w:tcPr>
            <w:tcW w:w="816" w:type="pct"/>
            <w:shd w:val="clear" w:color="auto" w:fill="F2F2F2" w:themeFill="background1" w:themeFillShade="F2"/>
          </w:tcPr>
          <w:p w14:paraId="3FABB206" w14:textId="77777777" w:rsidR="004B2740" w:rsidRPr="005D58EA" w:rsidRDefault="004B2740" w:rsidP="00383DA2">
            <w:pPr>
              <w:jc w:val="center"/>
              <w:rPr>
                <w:sz w:val="20"/>
                <w:szCs w:val="20"/>
              </w:rPr>
            </w:pPr>
          </w:p>
        </w:tc>
        <w:tc>
          <w:tcPr>
            <w:tcW w:w="816" w:type="pct"/>
            <w:shd w:val="clear" w:color="auto" w:fill="F2F2F2" w:themeFill="background1" w:themeFillShade="F2"/>
          </w:tcPr>
          <w:p w14:paraId="38D96F44" w14:textId="77777777" w:rsidR="004B2740" w:rsidRPr="005D58EA" w:rsidRDefault="004B2740" w:rsidP="00383DA2">
            <w:pPr>
              <w:jc w:val="center"/>
              <w:rPr>
                <w:sz w:val="20"/>
                <w:szCs w:val="20"/>
              </w:rPr>
            </w:pPr>
          </w:p>
        </w:tc>
      </w:tr>
      <w:tr w:rsidR="00AB76F0" w:rsidRPr="005D58EA" w14:paraId="13D05178" w14:textId="77777777" w:rsidTr="008D189B">
        <w:tc>
          <w:tcPr>
            <w:tcW w:w="2019" w:type="pct"/>
          </w:tcPr>
          <w:p w14:paraId="57823C5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requisiti generali</w:t>
            </w:r>
          </w:p>
        </w:tc>
        <w:tc>
          <w:tcPr>
            <w:tcW w:w="722" w:type="pct"/>
          </w:tcPr>
          <w:p w14:paraId="3A526D2A" w14:textId="77777777" w:rsidR="00AB76F0" w:rsidRPr="005D58EA" w:rsidRDefault="00AB76F0" w:rsidP="00383DA2">
            <w:pPr>
              <w:rPr>
                <w:sz w:val="20"/>
                <w:szCs w:val="20"/>
              </w:rPr>
            </w:pPr>
            <w:r w:rsidRPr="005D58EA">
              <w:rPr>
                <w:rFonts w:cs="Arial"/>
                <w:sz w:val="20"/>
                <w:szCs w:val="20"/>
              </w:rPr>
              <w:t>art. 80</w:t>
            </w:r>
          </w:p>
        </w:tc>
        <w:sdt>
          <w:sdtPr>
            <w:rPr>
              <w:sz w:val="20"/>
              <w:szCs w:val="20"/>
            </w:rPr>
            <w:id w:val="12337411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32B2A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26606363"/>
              <w14:checkbox>
                <w14:checked w14:val="0"/>
                <w14:checkedState w14:val="2612" w14:font="MS Gothic"/>
                <w14:uncheckedState w14:val="2610" w14:font="MS Gothic"/>
              </w14:checkbox>
            </w:sdtPr>
            <w:sdtEndPr/>
            <w:sdtContent>
              <w:p w14:paraId="3EFBCA8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95347236"/>
              <w14:checkbox>
                <w14:checked w14:val="0"/>
                <w14:checkedState w14:val="2612" w14:font="MS Gothic"/>
                <w14:uncheckedState w14:val="2610" w14:font="MS Gothic"/>
              </w14:checkbox>
            </w:sdtPr>
            <w:sdtEndPr/>
            <w:sdtContent>
              <w:p w14:paraId="5C95FA3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0AD8B1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CBCD8A7" w14:textId="77777777" w:rsidR="00AB76F0" w:rsidRPr="005D58EA" w:rsidRDefault="00AB76F0" w:rsidP="00383DA2">
            <w:pPr>
              <w:jc w:val="center"/>
              <w:rPr>
                <w:sz w:val="20"/>
                <w:szCs w:val="20"/>
              </w:rPr>
            </w:pPr>
          </w:p>
        </w:tc>
      </w:tr>
      <w:tr w:rsidR="00AB76F0" w:rsidRPr="005D58EA" w14:paraId="1784A861" w14:textId="77777777" w:rsidTr="008D189B">
        <w:tc>
          <w:tcPr>
            <w:tcW w:w="2019" w:type="pct"/>
          </w:tcPr>
          <w:p w14:paraId="39D21C8F"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22" w:type="pct"/>
          </w:tcPr>
          <w:p w14:paraId="4C9E5F5F"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195516442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2BD91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31200173"/>
              <w14:checkbox>
                <w14:checked w14:val="0"/>
                <w14:checkedState w14:val="2612" w14:font="MS Gothic"/>
                <w14:uncheckedState w14:val="2610" w14:font="MS Gothic"/>
              </w14:checkbox>
            </w:sdtPr>
            <w:sdtEndPr/>
            <w:sdtContent>
              <w:p w14:paraId="6D7D513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85556339"/>
              <w14:checkbox>
                <w14:checked w14:val="0"/>
                <w14:checkedState w14:val="2612" w14:font="MS Gothic"/>
                <w14:uncheckedState w14:val="2610" w14:font="MS Gothic"/>
              </w14:checkbox>
            </w:sdtPr>
            <w:sdtEndPr/>
            <w:sdtContent>
              <w:p w14:paraId="7BA1244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FFAE49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720FC88" w14:textId="77777777" w:rsidR="00AB76F0" w:rsidRPr="005D58EA" w:rsidRDefault="00AB76F0" w:rsidP="00383DA2">
            <w:pPr>
              <w:jc w:val="center"/>
              <w:rPr>
                <w:sz w:val="20"/>
                <w:szCs w:val="20"/>
              </w:rPr>
            </w:pPr>
          </w:p>
        </w:tc>
      </w:tr>
      <w:tr w:rsidR="00AB76F0" w:rsidRPr="005D58EA" w14:paraId="710E6656" w14:textId="77777777" w:rsidTr="008D189B">
        <w:tc>
          <w:tcPr>
            <w:tcW w:w="2019" w:type="pct"/>
          </w:tcPr>
          <w:p w14:paraId="573C42D7"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22" w:type="pct"/>
          </w:tcPr>
          <w:p w14:paraId="3DDD1563"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7902763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58A444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33687383"/>
              <w14:checkbox>
                <w14:checked w14:val="0"/>
                <w14:checkedState w14:val="2612" w14:font="MS Gothic"/>
                <w14:uncheckedState w14:val="2610" w14:font="MS Gothic"/>
              </w14:checkbox>
            </w:sdtPr>
            <w:sdtEndPr/>
            <w:sdtContent>
              <w:p w14:paraId="046AB61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06106394"/>
              <w14:checkbox>
                <w14:checked w14:val="0"/>
                <w14:checkedState w14:val="2612" w14:font="MS Gothic"/>
                <w14:uncheckedState w14:val="2610" w14:font="MS Gothic"/>
              </w14:checkbox>
            </w:sdtPr>
            <w:sdtEndPr/>
            <w:sdtContent>
              <w:p w14:paraId="0CD900E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C036DC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A96AA42" w14:textId="77777777" w:rsidR="00AB76F0" w:rsidRPr="005D58EA" w:rsidRDefault="00AB76F0" w:rsidP="00383DA2">
            <w:pPr>
              <w:jc w:val="center"/>
              <w:rPr>
                <w:sz w:val="20"/>
                <w:szCs w:val="20"/>
              </w:rPr>
            </w:pPr>
          </w:p>
        </w:tc>
      </w:tr>
      <w:tr w:rsidR="00AB76F0" w:rsidRPr="005D58EA" w14:paraId="1D75ABC9" w14:textId="77777777" w:rsidTr="008D189B">
        <w:tc>
          <w:tcPr>
            <w:tcW w:w="2019" w:type="pct"/>
          </w:tcPr>
          <w:p w14:paraId="5078F291"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22" w:type="pct"/>
          </w:tcPr>
          <w:p w14:paraId="4AFE924C"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17214256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33F3D7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6959183"/>
              <w14:checkbox>
                <w14:checked w14:val="0"/>
                <w14:checkedState w14:val="2612" w14:font="MS Gothic"/>
                <w14:uncheckedState w14:val="2610" w14:font="MS Gothic"/>
              </w14:checkbox>
            </w:sdtPr>
            <w:sdtEndPr/>
            <w:sdtContent>
              <w:p w14:paraId="4C2689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99392915"/>
              <w14:checkbox>
                <w14:checked w14:val="0"/>
                <w14:checkedState w14:val="2612" w14:font="MS Gothic"/>
                <w14:uncheckedState w14:val="2610" w14:font="MS Gothic"/>
              </w14:checkbox>
            </w:sdtPr>
            <w:sdtEndPr/>
            <w:sdtContent>
              <w:p w14:paraId="7D7B89B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75ECDE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B0D0495" w14:textId="77777777" w:rsidR="00AB76F0" w:rsidRPr="005D58EA" w:rsidRDefault="00AB76F0" w:rsidP="00383DA2">
            <w:pPr>
              <w:jc w:val="center"/>
              <w:rPr>
                <w:sz w:val="20"/>
                <w:szCs w:val="20"/>
              </w:rPr>
            </w:pPr>
          </w:p>
        </w:tc>
      </w:tr>
      <w:tr w:rsidR="00AB76F0" w:rsidRPr="005D58EA" w14:paraId="0B115048" w14:textId="77777777" w:rsidTr="008D189B">
        <w:tc>
          <w:tcPr>
            <w:tcW w:w="2019" w:type="pct"/>
          </w:tcPr>
          <w:p w14:paraId="464C07D3"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22" w:type="pct"/>
          </w:tcPr>
          <w:p w14:paraId="6DD50044"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3600235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78300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92868475"/>
              <w14:checkbox>
                <w14:checked w14:val="0"/>
                <w14:checkedState w14:val="2612" w14:font="MS Gothic"/>
                <w14:uncheckedState w14:val="2610" w14:font="MS Gothic"/>
              </w14:checkbox>
            </w:sdtPr>
            <w:sdtEndPr/>
            <w:sdtContent>
              <w:p w14:paraId="60D6879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55333444"/>
              <w14:checkbox>
                <w14:checked w14:val="0"/>
                <w14:checkedState w14:val="2612" w14:font="MS Gothic"/>
                <w14:uncheckedState w14:val="2610" w14:font="MS Gothic"/>
              </w14:checkbox>
            </w:sdtPr>
            <w:sdtEndPr/>
            <w:sdtContent>
              <w:p w14:paraId="211C243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FA6179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1E3CBE1" w14:textId="77777777" w:rsidR="00AB76F0" w:rsidRPr="005D58EA" w:rsidRDefault="00AB76F0" w:rsidP="00383DA2">
            <w:pPr>
              <w:jc w:val="center"/>
              <w:rPr>
                <w:sz w:val="20"/>
                <w:szCs w:val="20"/>
              </w:rPr>
            </w:pPr>
          </w:p>
        </w:tc>
      </w:tr>
      <w:tr w:rsidR="00AB76F0" w:rsidRPr="005D58EA" w14:paraId="0DEBBA51" w14:textId="77777777" w:rsidTr="008D189B">
        <w:tc>
          <w:tcPr>
            <w:tcW w:w="2019" w:type="pct"/>
          </w:tcPr>
          <w:p w14:paraId="32418FF5"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22" w:type="pct"/>
          </w:tcPr>
          <w:p w14:paraId="183C6D84" w14:textId="77777777" w:rsidR="00AB76F0" w:rsidRPr="005D58EA" w:rsidRDefault="00AB76F0" w:rsidP="00383DA2">
            <w:pPr>
              <w:rPr>
                <w:sz w:val="20"/>
                <w:szCs w:val="20"/>
              </w:rPr>
            </w:pPr>
            <w:r w:rsidRPr="005D58EA">
              <w:rPr>
                <w:rFonts w:cs="Arial"/>
                <w:sz w:val="20"/>
                <w:szCs w:val="20"/>
              </w:rPr>
              <w:t>Art. 84</w:t>
            </w:r>
          </w:p>
        </w:tc>
        <w:sdt>
          <w:sdtPr>
            <w:rPr>
              <w:sz w:val="20"/>
              <w:szCs w:val="20"/>
            </w:rPr>
            <w:id w:val="-13195664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1422D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08214809"/>
              <w14:checkbox>
                <w14:checked w14:val="0"/>
                <w14:checkedState w14:val="2612" w14:font="MS Gothic"/>
                <w14:uncheckedState w14:val="2610" w14:font="MS Gothic"/>
              </w14:checkbox>
            </w:sdtPr>
            <w:sdtEndPr/>
            <w:sdtContent>
              <w:p w14:paraId="42DF460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779256755"/>
              <w14:checkbox>
                <w14:checked w14:val="0"/>
                <w14:checkedState w14:val="2612" w14:font="MS Gothic"/>
                <w14:uncheckedState w14:val="2610" w14:font="MS Gothic"/>
              </w14:checkbox>
            </w:sdtPr>
            <w:sdtEndPr/>
            <w:sdtContent>
              <w:p w14:paraId="0A8F326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28D261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BFAC1DA" w14:textId="77777777" w:rsidR="00AB76F0" w:rsidRPr="005D58EA" w:rsidRDefault="00AB76F0" w:rsidP="00383DA2">
            <w:pPr>
              <w:jc w:val="center"/>
              <w:rPr>
                <w:sz w:val="20"/>
                <w:szCs w:val="20"/>
              </w:rPr>
            </w:pPr>
          </w:p>
        </w:tc>
      </w:tr>
      <w:tr w:rsidR="00AB76F0" w:rsidRPr="005D58EA" w14:paraId="0CB6C782" w14:textId="77777777" w:rsidTr="008D189B">
        <w:tc>
          <w:tcPr>
            <w:tcW w:w="2019" w:type="pct"/>
          </w:tcPr>
          <w:p w14:paraId="27575B1E"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22" w:type="pct"/>
          </w:tcPr>
          <w:p w14:paraId="5D4F4F62" w14:textId="77777777" w:rsidR="00AB76F0" w:rsidRPr="005D58EA" w:rsidRDefault="00AB76F0" w:rsidP="00383DA2">
            <w:pPr>
              <w:rPr>
                <w:sz w:val="20"/>
                <w:szCs w:val="20"/>
              </w:rPr>
            </w:pPr>
            <w:r w:rsidRPr="005D58EA">
              <w:rPr>
                <w:rFonts w:cs="Arial"/>
                <w:sz w:val="20"/>
                <w:szCs w:val="20"/>
              </w:rPr>
              <w:t>Art. 32</w:t>
            </w:r>
          </w:p>
        </w:tc>
        <w:sdt>
          <w:sdtPr>
            <w:rPr>
              <w:sz w:val="20"/>
              <w:szCs w:val="20"/>
            </w:rPr>
            <w:id w:val="-16502031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A5595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22592960"/>
              <w14:checkbox>
                <w14:checked w14:val="0"/>
                <w14:checkedState w14:val="2612" w14:font="MS Gothic"/>
                <w14:uncheckedState w14:val="2610" w14:font="MS Gothic"/>
              </w14:checkbox>
            </w:sdtPr>
            <w:sdtEndPr/>
            <w:sdtContent>
              <w:p w14:paraId="50621AC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863059887"/>
              <w14:checkbox>
                <w14:checked w14:val="0"/>
                <w14:checkedState w14:val="2612" w14:font="MS Gothic"/>
                <w14:uncheckedState w14:val="2610" w14:font="MS Gothic"/>
              </w14:checkbox>
            </w:sdtPr>
            <w:sdtEndPr/>
            <w:sdtContent>
              <w:p w14:paraId="5EAB186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D3A01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5B0DA63" w14:textId="77777777" w:rsidR="00AB76F0" w:rsidRPr="005D58EA" w:rsidRDefault="00AB76F0" w:rsidP="00383DA2">
            <w:pPr>
              <w:jc w:val="center"/>
              <w:rPr>
                <w:sz w:val="20"/>
                <w:szCs w:val="20"/>
              </w:rPr>
            </w:pPr>
          </w:p>
        </w:tc>
      </w:tr>
      <w:tr w:rsidR="00AB76F0" w:rsidRPr="005D58EA" w14:paraId="351CCDB4" w14:textId="77777777" w:rsidTr="008D189B">
        <w:tc>
          <w:tcPr>
            <w:tcW w:w="2019" w:type="pct"/>
          </w:tcPr>
          <w:p w14:paraId="5B107AE6"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22" w:type="pct"/>
          </w:tcPr>
          <w:p w14:paraId="2247BDFF"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3600866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509D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69300758"/>
              <w14:checkbox>
                <w14:checked w14:val="0"/>
                <w14:checkedState w14:val="2612" w14:font="MS Gothic"/>
                <w14:uncheckedState w14:val="2610" w14:font="MS Gothic"/>
              </w14:checkbox>
            </w:sdtPr>
            <w:sdtEndPr/>
            <w:sdtContent>
              <w:p w14:paraId="70B53F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758952366"/>
              <w14:checkbox>
                <w14:checked w14:val="0"/>
                <w14:checkedState w14:val="2612" w14:font="MS Gothic"/>
                <w14:uncheckedState w14:val="2610" w14:font="MS Gothic"/>
              </w14:checkbox>
            </w:sdtPr>
            <w:sdtEndPr/>
            <w:sdtContent>
              <w:p w14:paraId="744C8C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B8FF3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240D3D" w14:textId="77777777" w:rsidR="00AB76F0" w:rsidRPr="005D58EA" w:rsidRDefault="00AB76F0" w:rsidP="00383DA2">
            <w:pPr>
              <w:jc w:val="center"/>
              <w:rPr>
                <w:sz w:val="20"/>
                <w:szCs w:val="20"/>
              </w:rPr>
            </w:pPr>
          </w:p>
        </w:tc>
      </w:tr>
      <w:tr w:rsidR="00AB76F0" w:rsidRPr="005D58EA" w14:paraId="0475D83F" w14:textId="77777777" w:rsidTr="008D189B">
        <w:tc>
          <w:tcPr>
            <w:tcW w:w="2019" w:type="pct"/>
          </w:tcPr>
          <w:p w14:paraId="2D0C457D"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4AD290BF"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9618888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B07BC0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54574493"/>
              <w14:checkbox>
                <w14:checked w14:val="0"/>
                <w14:checkedState w14:val="2612" w14:font="MS Gothic"/>
                <w14:uncheckedState w14:val="2610" w14:font="MS Gothic"/>
              </w14:checkbox>
            </w:sdtPr>
            <w:sdtEndPr/>
            <w:sdtContent>
              <w:p w14:paraId="42C59E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258131026"/>
              <w14:checkbox>
                <w14:checked w14:val="0"/>
                <w14:checkedState w14:val="2612" w14:font="MS Gothic"/>
                <w14:uncheckedState w14:val="2610" w14:font="MS Gothic"/>
              </w14:checkbox>
            </w:sdtPr>
            <w:sdtEndPr/>
            <w:sdtContent>
              <w:p w14:paraId="325E90A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E0560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951DC1B" w14:textId="77777777" w:rsidR="00AB76F0" w:rsidRPr="005D58EA" w:rsidRDefault="00AB76F0" w:rsidP="00383DA2">
            <w:pPr>
              <w:jc w:val="center"/>
              <w:rPr>
                <w:sz w:val="20"/>
                <w:szCs w:val="20"/>
              </w:rPr>
            </w:pPr>
          </w:p>
        </w:tc>
      </w:tr>
      <w:tr w:rsidR="00AB76F0" w:rsidRPr="005D58EA" w14:paraId="01ACAC09" w14:textId="77777777" w:rsidTr="008D189B">
        <w:tc>
          <w:tcPr>
            <w:tcW w:w="2019" w:type="pct"/>
          </w:tcPr>
          <w:p w14:paraId="37F59399"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22" w:type="pct"/>
          </w:tcPr>
          <w:p w14:paraId="632C1C96" w14:textId="77777777" w:rsidR="00AB76F0" w:rsidRPr="005D58EA" w:rsidRDefault="00AB76F0" w:rsidP="00383DA2">
            <w:pPr>
              <w:rPr>
                <w:sz w:val="20"/>
                <w:szCs w:val="20"/>
              </w:rPr>
            </w:pPr>
            <w:r w:rsidRPr="005D58EA">
              <w:rPr>
                <w:rFonts w:cs="Arial"/>
                <w:sz w:val="20"/>
                <w:szCs w:val="20"/>
              </w:rPr>
              <w:t>Art. 36</w:t>
            </w:r>
          </w:p>
        </w:tc>
        <w:sdt>
          <w:sdtPr>
            <w:rPr>
              <w:sz w:val="20"/>
              <w:szCs w:val="20"/>
            </w:rPr>
            <w:id w:val="19842712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5195B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85580803"/>
              <w14:checkbox>
                <w14:checked w14:val="0"/>
                <w14:checkedState w14:val="2612" w14:font="MS Gothic"/>
                <w14:uncheckedState w14:val="2610" w14:font="MS Gothic"/>
              </w14:checkbox>
            </w:sdtPr>
            <w:sdtEndPr/>
            <w:sdtContent>
              <w:p w14:paraId="0AE849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846706130"/>
              <w14:checkbox>
                <w14:checked w14:val="0"/>
                <w14:checkedState w14:val="2612" w14:font="MS Gothic"/>
                <w14:uncheckedState w14:val="2610" w14:font="MS Gothic"/>
              </w14:checkbox>
            </w:sdtPr>
            <w:sdtEndPr/>
            <w:sdtContent>
              <w:p w14:paraId="0C5FF3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80B6F0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9B00B41" w14:textId="77777777" w:rsidR="00AB76F0" w:rsidRPr="005D58EA" w:rsidRDefault="00AB76F0" w:rsidP="00383DA2">
            <w:pPr>
              <w:jc w:val="center"/>
              <w:rPr>
                <w:sz w:val="20"/>
                <w:szCs w:val="20"/>
              </w:rPr>
            </w:pPr>
          </w:p>
        </w:tc>
      </w:tr>
      <w:tr w:rsidR="00AB76F0" w:rsidRPr="005D58EA" w14:paraId="3000056E" w14:textId="77777777" w:rsidTr="008D189B">
        <w:tc>
          <w:tcPr>
            <w:tcW w:w="2019" w:type="pct"/>
          </w:tcPr>
          <w:p w14:paraId="58508C91"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 (solo per lavori di importo pari o</w:t>
            </w:r>
            <w:r w:rsidR="008A5989" w:rsidRPr="005D58EA">
              <w:rPr>
                <w:rFonts w:cs="Arial"/>
                <w:sz w:val="20"/>
                <w:szCs w:val="20"/>
              </w:rPr>
              <w:t xml:space="preserve"> </w:t>
            </w:r>
            <w:r w:rsidRPr="005D58EA">
              <w:rPr>
                <w:rFonts w:cs="Arial"/>
                <w:sz w:val="20"/>
                <w:szCs w:val="20"/>
              </w:rPr>
              <w:t>superiore a 150.000 e inferiore a 1.000.000 euro)</w:t>
            </w:r>
          </w:p>
        </w:tc>
        <w:tc>
          <w:tcPr>
            <w:tcW w:w="722" w:type="pct"/>
          </w:tcPr>
          <w:p w14:paraId="252D7278"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12026246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8D1D4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73157872"/>
              <w14:checkbox>
                <w14:checked w14:val="0"/>
                <w14:checkedState w14:val="2612" w14:font="MS Gothic"/>
                <w14:uncheckedState w14:val="2610" w14:font="MS Gothic"/>
              </w14:checkbox>
            </w:sdtPr>
            <w:sdtEndPr/>
            <w:sdtContent>
              <w:p w14:paraId="4FA891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175076058"/>
              <w14:checkbox>
                <w14:checked w14:val="0"/>
                <w14:checkedState w14:val="2612" w14:font="MS Gothic"/>
                <w14:uncheckedState w14:val="2610" w14:font="MS Gothic"/>
              </w14:checkbox>
            </w:sdtPr>
            <w:sdtEndPr/>
            <w:sdtContent>
              <w:p w14:paraId="10F4AF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60C544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20B210E" w14:textId="77777777" w:rsidR="00AB76F0" w:rsidRPr="005D58EA" w:rsidRDefault="00AB76F0" w:rsidP="00383DA2">
            <w:pPr>
              <w:jc w:val="center"/>
              <w:rPr>
                <w:sz w:val="20"/>
                <w:szCs w:val="20"/>
              </w:rPr>
            </w:pPr>
          </w:p>
        </w:tc>
      </w:tr>
      <w:tr w:rsidR="00AB76F0" w:rsidRPr="005D58EA" w14:paraId="01610431" w14:textId="77777777" w:rsidTr="008D189B">
        <w:tc>
          <w:tcPr>
            <w:tcW w:w="2019" w:type="pct"/>
          </w:tcPr>
          <w:p w14:paraId="0BDD23CE"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22" w:type="pct"/>
          </w:tcPr>
          <w:p w14:paraId="3DB35D51"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117302126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50FD13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73862018"/>
              <w14:checkbox>
                <w14:checked w14:val="0"/>
                <w14:checkedState w14:val="2612" w14:font="MS Gothic"/>
                <w14:uncheckedState w14:val="2610" w14:font="MS Gothic"/>
              </w14:checkbox>
            </w:sdtPr>
            <w:sdtEndPr/>
            <w:sdtContent>
              <w:p w14:paraId="6AD99D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97262698"/>
              <w14:checkbox>
                <w14:checked w14:val="0"/>
                <w14:checkedState w14:val="2612" w14:font="MS Gothic"/>
                <w14:uncheckedState w14:val="2610" w14:font="MS Gothic"/>
              </w14:checkbox>
            </w:sdtPr>
            <w:sdtEndPr/>
            <w:sdtContent>
              <w:p w14:paraId="397BD04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F2F89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D383BF5" w14:textId="77777777" w:rsidR="00AB76F0" w:rsidRPr="005D58EA" w:rsidRDefault="00AB76F0" w:rsidP="00383DA2">
            <w:pPr>
              <w:jc w:val="center"/>
              <w:rPr>
                <w:sz w:val="20"/>
                <w:szCs w:val="20"/>
              </w:rPr>
            </w:pPr>
          </w:p>
        </w:tc>
      </w:tr>
      <w:tr w:rsidR="00AB76F0" w:rsidRPr="005D58EA" w14:paraId="54637F14" w14:textId="77777777" w:rsidTr="008D189B">
        <w:trPr>
          <w:trHeight w:val="337"/>
        </w:trPr>
        <w:tc>
          <w:tcPr>
            <w:tcW w:w="2019" w:type="pct"/>
          </w:tcPr>
          <w:p w14:paraId="01EA8BA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1DFBE321" w14:textId="77777777" w:rsidR="00AB76F0" w:rsidRPr="005D58EA" w:rsidRDefault="00AB76F0" w:rsidP="00383DA2">
            <w:pPr>
              <w:rPr>
                <w:sz w:val="20"/>
                <w:szCs w:val="20"/>
              </w:rPr>
            </w:pPr>
          </w:p>
        </w:tc>
        <w:sdt>
          <w:sdtPr>
            <w:rPr>
              <w:sz w:val="20"/>
              <w:szCs w:val="20"/>
            </w:rPr>
            <w:id w:val="-776076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3453214"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88174392"/>
              <w14:checkbox>
                <w14:checked w14:val="0"/>
                <w14:checkedState w14:val="2612" w14:font="MS Gothic"/>
                <w14:uncheckedState w14:val="2610" w14:font="MS Gothic"/>
              </w14:checkbox>
            </w:sdtPr>
            <w:sdtEndPr/>
            <w:sdtContent>
              <w:p w14:paraId="709F069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12704517"/>
              <w14:checkbox>
                <w14:checked w14:val="0"/>
                <w14:checkedState w14:val="2612" w14:font="MS Gothic"/>
                <w14:uncheckedState w14:val="2610" w14:font="MS Gothic"/>
              </w14:checkbox>
            </w:sdtPr>
            <w:sdtEndPr/>
            <w:sdtContent>
              <w:p w14:paraId="1FCC9E6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7E6B83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9357F5A" w14:textId="77777777" w:rsidR="00AB76F0" w:rsidRPr="005D58EA" w:rsidRDefault="00AB76F0" w:rsidP="00383DA2">
            <w:pPr>
              <w:jc w:val="center"/>
              <w:rPr>
                <w:sz w:val="20"/>
                <w:szCs w:val="20"/>
              </w:rPr>
            </w:pPr>
          </w:p>
        </w:tc>
      </w:tr>
      <w:tr w:rsidR="0035269F" w:rsidRPr="005D58EA" w14:paraId="51A1389F" w14:textId="77777777" w:rsidTr="008D189B">
        <w:trPr>
          <w:trHeight w:val="337"/>
        </w:trPr>
        <w:tc>
          <w:tcPr>
            <w:tcW w:w="2019" w:type="pct"/>
          </w:tcPr>
          <w:p w14:paraId="080F04E0" w14:textId="48F4B8C8"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433ABA59" w14:textId="77777777" w:rsidR="0035269F" w:rsidRPr="005D58EA" w:rsidRDefault="0035269F" w:rsidP="0035269F">
            <w:pPr>
              <w:rPr>
                <w:rFonts w:cs="Arial"/>
                <w:sz w:val="20"/>
                <w:szCs w:val="20"/>
              </w:rPr>
            </w:pPr>
          </w:p>
        </w:tc>
        <w:sdt>
          <w:sdtPr>
            <w:rPr>
              <w:sz w:val="20"/>
              <w:szCs w:val="20"/>
            </w:rPr>
            <w:id w:val="-7044051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0BD248"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65929024"/>
              <w14:checkbox>
                <w14:checked w14:val="0"/>
                <w14:checkedState w14:val="2612" w14:font="MS Gothic"/>
                <w14:uncheckedState w14:val="2610" w14:font="MS Gothic"/>
              </w14:checkbox>
            </w:sdtPr>
            <w:sdtEndPr/>
            <w:sdtContent>
              <w:p w14:paraId="438EE7D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82122668"/>
              <w14:checkbox>
                <w14:checked w14:val="0"/>
                <w14:checkedState w14:val="2612" w14:font="MS Gothic"/>
                <w14:uncheckedState w14:val="2610" w14:font="MS Gothic"/>
              </w14:checkbox>
            </w:sdtPr>
            <w:sdtEndPr/>
            <w:sdtContent>
              <w:p w14:paraId="5C616BE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075C20E"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60A268F4" w14:textId="77777777" w:rsidR="0035269F" w:rsidRPr="005D58EA" w:rsidRDefault="0035269F" w:rsidP="0035269F">
            <w:pPr>
              <w:jc w:val="center"/>
              <w:rPr>
                <w:sz w:val="20"/>
                <w:szCs w:val="20"/>
              </w:rPr>
            </w:pPr>
          </w:p>
        </w:tc>
      </w:tr>
      <w:tr w:rsidR="00DF6086" w:rsidRPr="005D58EA" w14:paraId="0687E735" w14:textId="77777777" w:rsidTr="008D189B">
        <w:trPr>
          <w:trHeight w:val="337"/>
        </w:trPr>
        <w:tc>
          <w:tcPr>
            <w:tcW w:w="2019" w:type="pct"/>
          </w:tcPr>
          <w:p w14:paraId="31061FC0"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2" w:type="pct"/>
          </w:tcPr>
          <w:p w14:paraId="52FCE97B" w14:textId="77777777" w:rsidR="00DF6086" w:rsidRPr="005D58EA" w:rsidRDefault="00DF6086" w:rsidP="00DF6086">
            <w:pPr>
              <w:rPr>
                <w:rFonts w:cs="Arial"/>
                <w:sz w:val="20"/>
                <w:szCs w:val="20"/>
              </w:rPr>
            </w:pPr>
          </w:p>
        </w:tc>
        <w:sdt>
          <w:sdtPr>
            <w:rPr>
              <w:sz w:val="20"/>
              <w:szCs w:val="20"/>
            </w:rPr>
            <w:id w:val="1736993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9600A1"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35435077"/>
              <w14:checkbox>
                <w14:checked w14:val="0"/>
                <w14:checkedState w14:val="2612" w14:font="MS Gothic"/>
                <w14:uncheckedState w14:val="2610" w14:font="MS Gothic"/>
              </w14:checkbox>
            </w:sdtPr>
            <w:sdtEndPr/>
            <w:sdtContent>
              <w:p w14:paraId="54A2FE5F"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057168096"/>
              <w14:checkbox>
                <w14:checked w14:val="0"/>
                <w14:checkedState w14:val="2612" w14:font="MS Gothic"/>
                <w14:uncheckedState w14:val="2610" w14:font="MS Gothic"/>
              </w14:checkbox>
            </w:sdtPr>
            <w:sdtEndPr/>
            <w:sdtContent>
              <w:p w14:paraId="0C057335"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82172EC"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4642AA31" w14:textId="77777777" w:rsidR="00DF6086" w:rsidRPr="005D58EA" w:rsidRDefault="00DF6086" w:rsidP="00DF6086">
            <w:pPr>
              <w:jc w:val="center"/>
              <w:rPr>
                <w:sz w:val="20"/>
                <w:szCs w:val="20"/>
              </w:rPr>
            </w:pPr>
          </w:p>
        </w:tc>
      </w:tr>
      <w:tr w:rsidR="00AB76F0" w:rsidRPr="005D58EA" w14:paraId="0656786A" w14:textId="77777777" w:rsidTr="008D189B">
        <w:tc>
          <w:tcPr>
            <w:tcW w:w="2019" w:type="pct"/>
          </w:tcPr>
          <w:p w14:paraId="26BD81B8"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22" w:type="pct"/>
          </w:tcPr>
          <w:p w14:paraId="4F2642CA"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170702082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DD1C2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56354470"/>
              <w14:checkbox>
                <w14:checked w14:val="0"/>
                <w14:checkedState w14:val="2612" w14:font="MS Gothic"/>
                <w14:uncheckedState w14:val="2610" w14:font="MS Gothic"/>
              </w14:checkbox>
            </w:sdtPr>
            <w:sdtEndPr/>
            <w:sdtContent>
              <w:p w14:paraId="028D8C5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992025681"/>
              <w14:checkbox>
                <w14:checked w14:val="0"/>
                <w14:checkedState w14:val="2612" w14:font="MS Gothic"/>
                <w14:uncheckedState w14:val="2610" w14:font="MS Gothic"/>
              </w14:checkbox>
            </w:sdtPr>
            <w:sdtEndPr/>
            <w:sdtContent>
              <w:p w14:paraId="0B4D915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9CE79A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11CBB9E" w14:textId="77777777" w:rsidR="00AB76F0" w:rsidRPr="005D58EA" w:rsidRDefault="00AB76F0" w:rsidP="00383DA2">
            <w:pPr>
              <w:jc w:val="center"/>
              <w:rPr>
                <w:sz w:val="20"/>
                <w:szCs w:val="20"/>
              </w:rPr>
            </w:pPr>
          </w:p>
        </w:tc>
      </w:tr>
      <w:tr w:rsidR="00AB76F0" w:rsidRPr="005D58EA" w14:paraId="0D300AD2" w14:textId="77777777" w:rsidTr="008D189B">
        <w:trPr>
          <w:trHeight w:val="533"/>
        </w:trPr>
        <w:tc>
          <w:tcPr>
            <w:tcW w:w="2019" w:type="pct"/>
          </w:tcPr>
          <w:p w14:paraId="3E56301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degli elementi essenziali del contratto (parti, o</w:t>
            </w:r>
            <w:r w:rsidR="003A3B49" w:rsidRPr="005D58EA">
              <w:rPr>
                <w:rFonts w:cs="Arial"/>
                <w:sz w:val="20"/>
                <w:szCs w:val="20"/>
              </w:rPr>
              <w:t>ggetto, importo, tracciabilità)</w:t>
            </w:r>
          </w:p>
        </w:tc>
        <w:tc>
          <w:tcPr>
            <w:tcW w:w="722" w:type="pct"/>
          </w:tcPr>
          <w:p w14:paraId="0B7F6A9A" w14:textId="77777777" w:rsidR="00AB76F0" w:rsidRPr="005D58EA" w:rsidRDefault="00AB76F0" w:rsidP="00383DA2">
            <w:pPr>
              <w:rPr>
                <w:sz w:val="20"/>
                <w:szCs w:val="20"/>
              </w:rPr>
            </w:pPr>
          </w:p>
        </w:tc>
        <w:sdt>
          <w:sdtPr>
            <w:rPr>
              <w:sz w:val="20"/>
              <w:szCs w:val="20"/>
            </w:rPr>
            <w:id w:val="4289269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22948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86282402"/>
              <w14:checkbox>
                <w14:checked w14:val="0"/>
                <w14:checkedState w14:val="2612" w14:font="MS Gothic"/>
                <w14:uncheckedState w14:val="2610" w14:font="MS Gothic"/>
              </w14:checkbox>
            </w:sdtPr>
            <w:sdtEndPr/>
            <w:sdtContent>
              <w:p w14:paraId="74D5C73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232698765"/>
              <w14:checkbox>
                <w14:checked w14:val="0"/>
                <w14:checkedState w14:val="2612" w14:font="MS Gothic"/>
                <w14:uncheckedState w14:val="2610" w14:font="MS Gothic"/>
              </w14:checkbox>
            </w:sdtPr>
            <w:sdtEndPr/>
            <w:sdtContent>
              <w:p w14:paraId="4847CBC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560E8C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1CE2A0C" w14:textId="77777777" w:rsidR="00AB76F0" w:rsidRPr="005D58EA" w:rsidRDefault="00AB76F0" w:rsidP="00383DA2">
            <w:pPr>
              <w:jc w:val="center"/>
              <w:rPr>
                <w:sz w:val="20"/>
                <w:szCs w:val="20"/>
              </w:rPr>
            </w:pPr>
          </w:p>
        </w:tc>
      </w:tr>
      <w:tr w:rsidR="00AB76F0" w:rsidRPr="005D58EA" w14:paraId="4E883805" w14:textId="77777777" w:rsidTr="008D189B">
        <w:tc>
          <w:tcPr>
            <w:tcW w:w="2019" w:type="pct"/>
          </w:tcPr>
          <w:p w14:paraId="071BC288"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22" w:type="pct"/>
          </w:tcPr>
          <w:p w14:paraId="4F027D46" w14:textId="77777777" w:rsidR="00AB76F0" w:rsidRPr="005D58EA" w:rsidRDefault="00AB76F0" w:rsidP="00383DA2">
            <w:pPr>
              <w:rPr>
                <w:sz w:val="20"/>
                <w:szCs w:val="20"/>
              </w:rPr>
            </w:pPr>
            <w:r w:rsidRPr="005D58EA">
              <w:rPr>
                <w:rFonts w:cs="Arial"/>
                <w:sz w:val="20"/>
                <w:szCs w:val="20"/>
              </w:rPr>
              <w:t>Art. 76</w:t>
            </w:r>
          </w:p>
        </w:tc>
        <w:sdt>
          <w:sdtPr>
            <w:rPr>
              <w:sz w:val="20"/>
              <w:szCs w:val="20"/>
            </w:rPr>
            <w:id w:val="5780184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8CC42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80181224"/>
              <w14:checkbox>
                <w14:checked w14:val="0"/>
                <w14:checkedState w14:val="2612" w14:font="MS Gothic"/>
                <w14:uncheckedState w14:val="2610" w14:font="MS Gothic"/>
              </w14:checkbox>
            </w:sdtPr>
            <w:sdtEndPr/>
            <w:sdtContent>
              <w:p w14:paraId="0C4E620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697387471"/>
              <w14:checkbox>
                <w14:checked w14:val="0"/>
                <w14:checkedState w14:val="2612" w14:font="MS Gothic"/>
                <w14:uncheckedState w14:val="2610" w14:font="MS Gothic"/>
              </w14:checkbox>
            </w:sdtPr>
            <w:sdtEndPr/>
            <w:sdtContent>
              <w:p w14:paraId="3612F65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822F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D64C937" w14:textId="77777777" w:rsidR="00AB76F0" w:rsidRPr="005D58EA" w:rsidRDefault="00AB76F0" w:rsidP="00383DA2">
            <w:pPr>
              <w:jc w:val="center"/>
              <w:rPr>
                <w:sz w:val="20"/>
                <w:szCs w:val="20"/>
              </w:rPr>
            </w:pPr>
          </w:p>
        </w:tc>
      </w:tr>
      <w:tr w:rsidR="00AB76F0" w:rsidRPr="005D58EA" w14:paraId="4602164A" w14:textId="77777777" w:rsidTr="008D189B">
        <w:tc>
          <w:tcPr>
            <w:tcW w:w="2019" w:type="pct"/>
          </w:tcPr>
          <w:p w14:paraId="5AD9E72A"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74861DCE"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58326916" w14:textId="77777777" w:rsidR="00AB76F0" w:rsidRPr="005D58EA" w:rsidRDefault="00AB76F0" w:rsidP="00383DA2">
            <w:pPr>
              <w:rPr>
                <w:sz w:val="20"/>
                <w:szCs w:val="20"/>
              </w:rPr>
            </w:pPr>
            <w:r w:rsidRPr="005D58EA">
              <w:rPr>
                <w:rFonts w:cs="Arial"/>
                <w:sz w:val="20"/>
                <w:szCs w:val="20"/>
              </w:rPr>
              <w:t>136/2010</w:t>
            </w:r>
          </w:p>
        </w:tc>
        <w:sdt>
          <w:sdtPr>
            <w:rPr>
              <w:sz w:val="20"/>
              <w:szCs w:val="20"/>
            </w:rPr>
            <w:id w:val="21146254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F6579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68347733"/>
              <w14:checkbox>
                <w14:checked w14:val="0"/>
                <w14:checkedState w14:val="2612" w14:font="MS Gothic"/>
                <w14:uncheckedState w14:val="2610" w14:font="MS Gothic"/>
              </w14:checkbox>
            </w:sdtPr>
            <w:sdtEndPr/>
            <w:sdtContent>
              <w:p w14:paraId="258A491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243" w:type="pct"/>
            <w:shd w:val="clear" w:color="auto" w:fill="F2F2F2" w:themeFill="background1" w:themeFillShade="F2"/>
          </w:tcPr>
          <w:sdt>
            <w:sdtPr>
              <w:rPr>
                <w:sz w:val="20"/>
                <w:szCs w:val="20"/>
              </w:rPr>
              <w:id w:val="-1529250510"/>
              <w14:checkbox>
                <w14:checked w14:val="0"/>
                <w14:checkedState w14:val="2612" w14:font="MS Gothic"/>
                <w14:uncheckedState w14:val="2610" w14:font="MS Gothic"/>
              </w14:checkbox>
            </w:sdtPr>
            <w:sdtEndPr/>
            <w:sdtContent>
              <w:p w14:paraId="4521E0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FAF5C3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5721E52" w14:textId="77777777" w:rsidR="00AB76F0" w:rsidRPr="005D58EA" w:rsidRDefault="00AB76F0" w:rsidP="00383DA2">
            <w:pPr>
              <w:jc w:val="center"/>
              <w:rPr>
                <w:sz w:val="20"/>
                <w:szCs w:val="20"/>
              </w:rPr>
            </w:pPr>
          </w:p>
        </w:tc>
      </w:tr>
    </w:tbl>
    <w:p w14:paraId="74D12602" w14:textId="77777777" w:rsidR="00BD06B9" w:rsidRDefault="00BD06B9" w:rsidP="00383DA2">
      <w:pPr>
        <w:rPr>
          <w:sz w:val="20"/>
          <w:szCs w:val="20"/>
        </w:rPr>
      </w:pPr>
    </w:p>
    <w:p w14:paraId="50D87B6D"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5" w:name="_Toc208242897"/>
      <w:r w:rsidRPr="003B2AC6">
        <w:rPr>
          <w:bCs/>
          <w:color w:val="FFFFFF" w:themeColor="background1"/>
          <w:sz w:val="22"/>
          <w:szCs w:val="22"/>
        </w:rPr>
        <w:t>Avanzamento lavori/servizio/fornitura</w:t>
      </w:r>
      <w:bookmarkEnd w:id="25"/>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16ED92EE" w14:textId="77777777" w:rsidTr="00BE4E47">
        <w:tc>
          <w:tcPr>
            <w:tcW w:w="2922" w:type="dxa"/>
            <w:tcBorders>
              <w:top w:val="single" w:sz="4" w:space="0" w:color="auto"/>
              <w:left w:val="single" w:sz="4" w:space="0" w:color="auto"/>
              <w:bottom w:val="single" w:sz="4" w:space="0" w:color="auto"/>
              <w:right w:val="single" w:sz="4" w:space="0" w:color="auto"/>
            </w:tcBorders>
          </w:tcPr>
          <w:p w14:paraId="1C03E5B5"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5C9013D0"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1E550235"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3E427775"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112FCB6D" w14:textId="77777777" w:rsidTr="00BE4E47">
        <w:tc>
          <w:tcPr>
            <w:tcW w:w="2922" w:type="dxa"/>
            <w:tcBorders>
              <w:top w:val="single" w:sz="4" w:space="0" w:color="auto"/>
            </w:tcBorders>
            <w:shd w:val="clear" w:color="auto" w:fill="EAEDF1" w:themeFill="text2" w:themeFillTint="1A"/>
          </w:tcPr>
          <w:p w14:paraId="332A7C9E"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983150707"/>
            <w:placeholder>
              <w:docPart w:val="261F3E0670F94532BB5C4D9F328E352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7FFB9029"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0D68222"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704B3B53" w14:textId="77777777" w:rsidR="00DF73FA" w:rsidRPr="002C2181" w:rsidRDefault="00DF73FA" w:rsidP="00BE4E47">
            <w:pPr>
              <w:spacing w:after="100"/>
              <w:rPr>
                <w:rFonts w:ascii="Calibri" w:hAnsi="Calibri" w:cs="Calibri"/>
              </w:rPr>
            </w:pPr>
          </w:p>
        </w:tc>
      </w:tr>
      <w:tr w:rsidR="00DF73FA" w:rsidRPr="002C2181" w14:paraId="25EDF996" w14:textId="77777777" w:rsidTr="00BE4E47">
        <w:tc>
          <w:tcPr>
            <w:tcW w:w="2922" w:type="dxa"/>
            <w:tcBorders>
              <w:top w:val="single" w:sz="4" w:space="0" w:color="auto"/>
            </w:tcBorders>
            <w:shd w:val="clear" w:color="auto" w:fill="EAEDF1" w:themeFill="text2" w:themeFillTint="1A"/>
          </w:tcPr>
          <w:p w14:paraId="719BDA34"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727111554"/>
            <w:placeholder>
              <w:docPart w:val="31DA81E1079D4F65B74020291EC8D0FC"/>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030EF348"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F97C454"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2C53CD0B" w14:textId="77777777" w:rsidR="00DF73FA" w:rsidRPr="002C2181" w:rsidRDefault="00DF73FA" w:rsidP="00BE4E47">
            <w:pPr>
              <w:spacing w:after="100"/>
              <w:rPr>
                <w:rFonts w:ascii="Calibri" w:hAnsi="Calibri" w:cs="Calibri"/>
              </w:rPr>
            </w:pPr>
          </w:p>
        </w:tc>
      </w:tr>
      <w:tr w:rsidR="00DF73FA" w:rsidRPr="002C2181" w14:paraId="08E0D7EE" w14:textId="77777777" w:rsidTr="00BE4E47">
        <w:tc>
          <w:tcPr>
            <w:tcW w:w="2922" w:type="dxa"/>
            <w:shd w:val="clear" w:color="auto" w:fill="EAEDF1" w:themeFill="text2" w:themeFillTint="1A"/>
          </w:tcPr>
          <w:p w14:paraId="358CBA1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263841792"/>
            <w:placeholder>
              <w:docPart w:val="BA7533A5DAAF4F8D95049F9D0F5E877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2CD0DC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F9769CF"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2EC2F940" w14:textId="77777777" w:rsidR="00DF73FA" w:rsidRPr="002C2181" w:rsidRDefault="00DF73FA" w:rsidP="00BE4E47">
            <w:pPr>
              <w:spacing w:after="100"/>
              <w:rPr>
                <w:rFonts w:ascii="Calibri" w:hAnsi="Calibri" w:cs="Calibri"/>
              </w:rPr>
            </w:pPr>
          </w:p>
        </w:tc>
      </w:tr>
      <w:tr w:rsidR="00DF73FA" w:rsidRPr="002C2181" w14:paraId="27E12F7B" w14:textId="77777777" w:rsidTr="00BE4E47">
        <w:tc>
          <w:tcPr>
            <w:tcW w:w="2922" w:type="dxa"/>
            <w:shd w:val="clear" w:color="auto" w:fill="EAEDF1" w:themeFill="text2" w:themeFillTint="1A"/>
          </w:tcPr>
          <w:p w14:paraId="34C88A79"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0C75029A" w14:textId="77777777" w:rsidR="00DF73FA" w:rsidRPr="002C2181" w:rsidRDefault="007705F3" w:rsidP="00BE4E47">
            <w:pPr>
              <w:spacing w:after="100"/>
              <w:rPr>
                <w:rFonts w:ascii="Calibri" w:hAnsi="Calibri" w:cs="Calibri"/>
              </w:rPr>
            </w:pPr>
            <w:sdt>
              <w:sdtPr>
                <w:rPr>
                  <w:rFonts w:ascii="Calibri" w:hAnsi="Calibri" w:cs="Calibri"/>
                </w:rPr>
                <w:id w:val="-135034381"/>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7FF17BB9" w14:textId="77777777" w:rsidR="00DF73FA" w:rsidRPr="002C2181" w:rsidRDefault="007705F3" w:rsidP="00BE4E47">
            <w:pPr>
              <w:spacing w:after="100"/>
              <w:rPr>
                <w:rFonts w:ascii="Calibri" w:hAnsi="Calibri" w:cs="Calibri"/>
              </w:rPr>
            </w:pPr>
            <w:sdt>
              <w:sdtPr>
                <w:rPr>
                  <w:rFonts w:ascii="Calibri" w:hAnsi="Calibri" w:cs="Calibri"/>
                </w:rPr>
                <w:id w:val="-2017301727"/>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6E2467BC" w14:textId="77777777" w:rsidR="00DF73FA" w:rsidRPr="002C2181" w:rsidRDefault="007705F3" w:rsidP="00BE4E47">
            <w:pPr>
              <w:spacing w:after="100"/>
              <w:rPr>
                <w:rFonts w:ascii="Calibri" w:hAnsi="Calibri" w:cs="Calibri"/>
              </w:rPr>
            </w:pPr>
            <w:sdt>
              <w:sdtPr>
                <w:rPr>
                  <w:rFonts w:ascii="Calibri" w:hAnsi="Calibri" w:cs="Calibri"/>
                </w:rPr>
                <w:id w:val="557510318"/>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05AC7722"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4463131E" w14:textId="77777777" w:rsidR="00DF73FA" w:rsidRPr="002C2181" w:rsidRDefault="00DF73FA" w:rsidP="00BE4E47">
            <w:pPr>
              <w:spacing w:after="100"/>
              <w:rPr>
                <w:rFonts w:ascii="Calibri" w:hAnsi="Calibri" w:cs="Calibri"/>
              </w:rPr>
            </w:pPr>
          </w:p>
        </w:tc>
      </w:tr>
      <w:tr w:rsidR="00DF73FA" w:rsidRPr="002C2181" w14:paraId="247A0C48" w14:textId="77777777" w:rsidTr="00BE4E47">
        <w:tc>
          <w:tcPr>
            <w:tcW w:w="2922" w:type="dxa"/>
            <w:shd w:val="clear" w:color="auto" w:fill="EAEDF1" w:themeFill="text2" w:themeFillTint="1A"/>
          </w:tcPr>
          <w:p w14:paraId="04E74366"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43843875"/>
            <w:placeholder>
              <w:docPart w:val="17E109C0D4CB446787477B04BE47986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37115EF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076264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3FA7D3ED" w14:textId="77777777" w:rsidR="00DF73FA" w:rsidRPr="002C2181" w:rsidRDefault="00DF73FA" w:rsidP="00BE4E47">
            <w:pPr>
              <w:spacing w:after="100"/>
              <w:rPr>
                <w:rFonts w:ascii="Calibri" w:hAnsi="Calibri" w:cs="Calibri"/>
              </w:rPr>
            </w:pPr>
          </w:p>
        </w:tc>
      </w:tr>
      <w:tr w:rsidR="00DF73FA" w:rsidRPr="002C2181" w14:paraId="2E7ECE11" w14:textId="77777777" w:rsidTr="00BE4E47">
        <w:tc>
          <w:tcPr>
            <w:tcW w:w="2922" w:type="dxa"/>
            <w:shd w:val="clear" w:color="auto" w:fill="EAEDF1" w:themeFill="text2" w:themeFillTint="1A"/>
          </w:tcPr>
          <w:p w14:paraId="7935F02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421646671"/>
            <w:placeholder>
              <w:docPart w:val="62CB86CFCA6B4EA494B107E952DC956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54C2699"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571883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1F8438AB" w14:textId="77777777" w:rsidR="00DF73FA" w:rsidRPr="002C2181" w:rsidRDefault="00DF73FA" w:rsidP="00BE4E47">
            <w:pPr>
              <w:spacing w:after="100"/>
              <w:rPr>
                <w:rFonts w:ascii="Calibri" w:hAnsi="Calibri" w:cs="Calibri"/>
              </w:rPr>
            </w:pPr>
          </w:p>
        </w:tc>
      </w:tr>
      <w:tr w:rsidR="00DF73FA" w14:paraId="0163669E" w14:textId="77777777" w:rsidTr="00BE4E47">
        <w:trPr>
          <w:trHeight w:val="300"/>
        </w:trPr>
        <w:tc>
          <w:tcPr>
            <w:tcW w:w="2922" w:type="dxa"/>
            <w:shd w:val="clear" w:color="auto" w:fill="EAEDF1" w:themeFill="text2" w:themeFillTint="1A"/>
          </w:tcPr>
          <w:p w14:paraId="51B422C3"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06A682B6"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3CF13ADD"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0D6BF359" w14:textId="77777777" w:rsidR="00DF73FA" w:rsidRDefault="00DF73FA" w:rsidP="00BE4E47">
            <w:pPr>
              <w:rPr>
                <w:rFonts w:ascii="Calibri" w:hAnsi="Calibri" w:cs="Calibri"/>
              </w:rPr>
            </w:pPr>
          </w:p>
        </w:tc>
      </w:tr>
      <w:tr w:rsidR="00DF73FA" w14:paraId="45AB1FB0" w14:textId="77777777" w:rsidTr="00BE4E47">
        <w:trPr>
          <w:trHeight w:val="300"/>
        </w:trPr>
        <w:tc>
          <w:tcPr>
            <w:tcW w:w="2922" w:type="dxa"/>
            <w:shd w:val="clear" w:color="auto" w:fill="EAEDF1" w:themeFill="text2" w:themeFillTint="1A"/>
          </w:tcPr>
          <w:p w14:paraId="5D64613C"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6EF33095"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029BBE1E"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2BD92D49" w14:textId="77777777" w:rsidR="00DF73FA" w:rsidRDefault="00DF73FA" w:rsidP="00BE4E47">
            <w:pPr>
              <w:rPr>
                <w:rFonts w:ascii="Calibri" w:hAnsi="Calibri" w:cs="Calibri"/>
              </w:rPr>
            </w:pPr>
          </w:p>
        </w:tc>
      </w:tr>
      <w:tr w:rsidR="00DF73FA" w:rsidRPr="002C2181" w14:paraId="06A078DD" w14:textId="77777777" w:rsidTr="00BE4E47">
        <w:tc>
          <w:tcPr>
            <w:tcW w:w="2922" w:type="dxa"/>
            <w:shd w:val="clear" w:color="auto" w:fill="EAEDF1" w:themeFill="text2" w:themeFillTint="1A"/>
          </w:tcPr>
          <w:p w14:paraId="50EB8F6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2084721597"/>
            <w:placeholder>
              <w:docPart w:val="0DE1C59FCCC548828DBC813764D1DE3A"/>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7EA6FC2"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7CE6EE4"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45812620" w14:textId="77777777" w:rsidR="00DF73FA" w:rsidRPr="002C2181" w:rsidRDefault="00DF73FA" w:rsidP="00BE4E47">
            <w:pPr>
              <w:spacing w:after="100"/>
              <w:rPr>
                <w:rFonts w:ascii="Calibri" w:hAnsi="Calibri" w:cs="Calibri"/>
              </w:rPr>
            </w:pPr>
          </w:p>
        </w:tc>
      </w:tr>
      <w:tr w:rsidR="00DF73FA" w:rsidRPr="002C2181" w14:paraId="63570F82" w14:textId="77777777" w:rsidTr="00BE4E47">
        <w:tc>
          <w:tcPr>
            <w:tcW w:w="2922" w:type="dxa"/>
            <w:shd w:val="clear" w:color="auto" w:fill="EAEDF1" w:themeFill="text2" w:themeFillTint="1A"/>
          </w:tcPr>
          <w:p w14:paraId="55496497"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033951910"/>
            <w:placeholder>
              <w:docPart w:val="1DCDDE198504436A852D7E7D9EDD76E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BA4D86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7E100385"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4764066B" w14:textId="77777777" w:rsidR="00DF73FA" w:rsidRPr="002C2181" w:rsidRDefault="00DF73FA" w:rsidP="00BE4E47">
            <w:pPr>
              <w:spacing w:after="100"/>
              <w:rPr>
                <w:rFonts w:ascii="Calibri" w:hAnsi="Calibri" w:cs="Calibri"/>
                <w:highlight w:val="yellow"/>
              </w:rPr>
            </w:pPr>
          </w:p>
        </w:tc>
      </w:tr>
      <w:tr w:rsidR="00DF73FA" w:rsidRPr="002C2181" w14:paraId="508BE6FE" w14:textId="77777777" w:rsidTr="00BE4E47">
        <w:trPr>
          <w:trHeight w:val="210"/>
        </w:trPr>
        <w:tc>
          <w:tcPr>
            <w:tcW w:w="2922" w:type="dxa"/>
            <w:shd w:val="clear" w:color="auto" w:fill="EAEDF1" w:themeFill="text2" w:themeFillTint="1A"/>
          </w:tcPr>
          <w:p w14:paraId="1DFAE9D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942502379"/>
            <w:placeholder>
              <w:docPart w:val="F5B681D53CE4425FADA0AF9097AB61F7"/>
            </w:placeholder>
            <w:showingPlcHdr/>
            <w:date>
              <w:dateFormat w:val="dd/MM/yyyy"/>
              <w:lid w:val="it-IT"/>
              <w:storeMappedDataAs w:val="dateTime"/>
              <w:calendar w:val="gregorian"/>
            </w:date>
          </w:sdtPr>
          <w:sdtEndPr/>
          <w:sdtContent>
            <w:tc>
              <w:tcPr>
                <w:tcW w:w="5174" w:type="dxa"/>
                <w:gridSpan w:val="3"/>
              </w:tcPr>
              <w:p w14:paraId="3DEA6B86"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652BBBE9"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59D4B761" w14:textId="77777777" w:rsidR="00DF73FA" w:rsidRPr="002C2181" w:rsidRDefault="00DF73FA" w:rsidP="00BE4E47">
            <w:pPr>
              <w:spacing w:after="100"/>
              <w:rPr>
                <w:rFonts w:ascii="Calibri" w:eastAsia="Times New Roman" w:hAnsi="Calibri" w:cs="Calibri"/>
                <w:b/>
                <w:bCs/>
                <w:highlight w:val="yellow"/>
                <w:lang w:eastAsia="it-IT"/>
              </w:rPr>
            </w:pPr>
          </w:p>
        </w:tc>
      </w:tr>
    </w:tbl>
    <w:p w14:paraId="5FD3FD93" w14:textId="77777777" w:rsidR="00DF73FA" w:rsidRPr="005D58EA" w:rsidRDefault="00DF73FA" w:rsidP="00383DA2">
      <w:pPr>
        <w:rPr>
          <w:sz w:val="20"/>
          <w:szCs w:val="20"/>
        </w:rPr>
      </w:pPr>
    </w:p>
    <w:p w14:paraId="16AC1F94" w14:textId="103730D3" w:rsidR="00504C07" w:rsidRPr="005D58EA" w:rsidRDefault="00504C07" w:rsidP="00334751">
      <w:pPr>
        <w:pStyle w:val="Titolo3"/>
        <w:shd w:val="clear" w:color="auto" w:fill="FFC000" w:themeFill="accent4"/>
        <w:rPr>
          <w:rFonts w:asciiTheme="minorHAnsi" w:eastAsia="Times New Roman" w:hAnsiTheme="minorHAnsi"/>
          <w:sz w:val="20"/>
          <w:szCs w:val="20"/>
          <w:lang w:eastAsia="it-IT"/>
        </w:rPr>
      </w:pPr>
      <w:bookmarkStart w:id="26" w:name="_Toc208242898"/>
      <w:r w:rsidRPr="005D58EA">
        <w:rPr>
          <w:rFonts w:asciiTheme="minorHAnsi" w:eastAsia="Times New Roman" w:hAnsiTheme="minorHAnsi"/>
          <w:sz w:val="20"/>
          <w:szCs w:val="20"/>
          <w:lang w:eastAsia="it-IT"/>
        </w:rPr>
        <w:t>Checklist - PROCEDURA RISTRETTA</w:t>
      </w:r>
      <w:r w:rsidR="00CC039E" w:rsidRPr="005D58EA">
        <w:rPr>
          <w:rFonts w:asciiTheme="minorHAnsi" w:eastAsia="Times New Roman" w:hAnsiTheme="minorHAnsi"/>
          <w:sz w:val="20"/>
          <w:szCs w:val="20"/>
          <w:lang w:eastAsia="it-IT"/>
        </w:rPr>
        <w:t xml:space="preserve"> (Art. 61</w:t>
      </w:r>
      <w:r w:rsidR="0049540E" w:rsidRPr="0049540E">
        <w:rPr>
          <w:rFonts w:asciiTheme="minorHAnsi" w:eastAsia="Times New Roman" w:hAnsiTheme="minorHAnsi"/>
          <w:sz w:val="20"/>
          <w:szCs w:val="20"/>
          <w:lang w:eastAsia="it-IT"/>
        </w:rPr>
        <w:t xml:space="preserve"> </w:t>
      </w:r>
      <w:r w:rsidR="0049540E">
        <w:rPr>
          <w:rFonts w:asciiTheme="minorHAnsi" w:eastAsia="Times New Roman" w:hAnsiTheme="minorHAnsi"/>
          <w:sz w:val="20"/>
          <w:szCs w:val="20"/>
          <w:lang w:eastAsia="it-IT"/>
        </w:rPr>
        <w:t>del D.Lgs.50/2016</w:t>
      </w:r>
      <w:r w:rsidR="00CC039E" w:rsidRPr="005D58EA">
        <w:rPr>
          <w:rFonts w:asciiTheme="minorHAnsi" w:eastAsia="Times New Roman" w:hAnsiTheme="minorHAnsi"/>
          <w:sz w:val="20"/>
          <w:szCs w:val="20"/>
          <w:lang w:eastAsia="it-IT"/>
        </w:rPr>
        <w:t>)</w:t>
      </w:r>
      <w:bookmarkEnd w:id="26"/>
    </w:p>
    <w:p w14:paraId="64442630" w14:textId="77777777" w:rsidR="00504C07" w:rsidRPr="005D58EA" w:rsidRDefault="00504C07" w:rsidP="00383DA2">
      <w:pPr>
        <w:autoSpaceDE w:val="0"/>
        <w:autoSpaceDN w:val="0"/>
        <w:adjustRightInd w:val="0"/>
        <w:spacing w:after="0"/>
        <w:rPr>
          <w:rFonts w:cs="Arial"/>
          <w:sz w:val="20"/>
          <w:szCs w:val="20"/>
        </w:rPr>
      </w:pPr>
      <w:r w:rsidRPr="005D58EA">
        <w:rPr>
          <w:rFonts w:cs="Arial"/>
          <w:color w:val="FFFFFF"/>
          <w:sz w:val="20"/>
          <w:szCs w:val="20"/>
        </w:rPr>
        <w:t>AGGIUDICAZIONEDOTTATA</w:t>
      </w:r>
    </w:p>
    <w:tbl>
      <w:tblPr>
        <w:tblStyle w:val="Grigliatabella"/>
        <w:tblW w:w="5000" w:type="pct"/>
        <w:tblLook w:val="04A0" w:firstRow="1" w:lastRow="0" w:firstColumn="1" w:lastColumn="0" w:noHBand="0" w:noVBand="1"/>
      </w:tblPr>
      <w:tblGrid>
        <w:gridCol w:w="5951"/>
        <w:gridCol w:w="2266"/>
        <w:gridCol w:w="566"/>
        <w:gridCol w:w="569"/>
        <w:gridCol w:w="572"/>
        <w:gridCol w:w="2404"/>
        <w:gridCol w:w="2404"/>
      </w:tblGrid>
      <w:tr w:rsidR="00AB76F0" w:rsidRPr="005D58EA" w14:paraId="107A1609" w14:textId="77777777" w:rsidTr="00334751">
        <w:trPr>
          <w:trHeight w:val="391"/>
        </w:trPr>
        <w:tc>
          <w:tcPr>
            <w:tcW w:w="2020" w:type="pct"/>
            <w:shd w:val="clear" w:color="auto" w:fill="5B9BD5" w:themeFill="accent1"/>
          </w:tcPr>
          <w:p w14:paraId="2579ECD6" w14:textId="77777777" w:rsidR="00AB76F0" w:rsidRPr="00334751" w:rsidRDefault="00AB76F0" w:rsidP="00383DA2">
            <w:pPr>
              <w:rPr>
                <w:b/>
                <w:color w:val="FFFFFF" w:themeColor="background1"/>
                <w:sz w:val="20"/>
                <w:szCs w:val="20"/>
              </w:rPr>
            </w:pPr>
            <w:r w:rsidRPr="00334751">
              <w:rPr>
                <w:b/>
                <w:color w:val="FFFFFF" w:themeColor="background1"/>
                <w:sz w:val="20"/>
                <w:szCs w:val="20"/>
              </w:rPr>
              <w:t>Descrizione</w:t>
            </w:r>
          </w:p>
        </w:tc>
        <w:tc>
          <w:tcPr>
            <w:tcW w:w="769" w:type="pct"/>
            <w:shd w:val="clear" w:color="auto" w:fill="5B9BD5" w:themeFill="accent1"/>
          </w:tcPr>
          <w:p w14:paraId="517F88B6" w14:textId="77777777" w:rsidR="00AB76F0" w:rsidRPr="00334751" w:rsidRDefault="00AB76F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24AC8616" w14:textId="185B75FF" w:rsidR="00AB76F0" w:rsidRPr="00334751" w:rsidRDefault="000D5C3E"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09A0B6EA" w14:textId="7D85C1BB" w:rsidR="00AB76F0" w:rsidRPr="00334751" w:rsidRDefault="000D5C3E" w:rsidP="00383DA2">
            <w:pPr>
              <w:rPr>
                <w:b/>
                <w:color w:val="FFFFFF" w:themeColor="background1"/>
                <w:sz w:val="20"/>
                <w:szCs w:val="20"/>
              </w:rPr>
            </w:pPr>
            <w:r w:rsidRPr="00334751">
              <w:rPr>
                <w:b/>
                <w:color w:val="FFFFFF" w:themeColor="background1"/>
                <w:sz w:val="20"/>
                <w:szCs w:val="20"/>
              </w:rPr>
              <w:t>NO</w:t>
            </w:r>
          </w:p>
        </w:tc>
        <w:tc>
          <w:tcPr>
            <w:tcW w:w="194" w:type="pct"/>
            <w:shd w:val="clear" w:color="auto" w:fill="5B9BD5" w:themeFill="accent1"/>
          </w:tcPr>
          <w:p w14:paraId="7595D5F8" w14:textId="77777777" w:rsidR="00AB76F0" w:rsidRPr="00334751" w:rsidRDefault="00BF4F8A" w:rsidP="00383DA2">
            <w:pPr>
              <w:rPr>
                <w:b/>
                <w:color w:val="FFFFFF" w:themeColor="background1"/>
                <w:sz w:val="20"/>
                <w:szCs w:val="20"/>
              </w:rPr>
            </w:pPr>
            <w:r w:rsidRPr="00334751">
              <w:rPr>
                <w:b/>
                <w:color w:val="FFFFFF" w:themeColor="background1"/>
                <w:sz w:val="20"/>
                <w:szCs w:val="20"/>
              </w:rPr>
              <w:t>NA</w:t>
            </w:r>
          </w:p>
        </w:tc>
        <w:tc>
          <w:tcPr>
            <w:tcW w:w="816" w:type="pct"/>
            <w:shd w:val="clear" w:color="auto" w:fill="5B9BD5" w:themeFill="accent1"/>
          </w:tcPr>
          <w:p w14:paraId="103E7652" w14:textId="77777777" w:rsidR="00AB76F0" w:rsidRPr="00334751" w:rsidRDefault="00AB76F0" w:rsidP="00383DA2">
            <w:pPr>
              <w:rPr>
                <w:b/>
                <w:color w:val="FFFFFF" w:themeColor="background1"/>
                <w:sz w:val="20"/>
                <w:szCs w:val="20"/>
              </w:rPr>
            </w:pPr>
            <w:r w:rsidRPr="00334751">
              <w:rPr>
                <w:b/>
                <w:color w:val="FFFFFF" w:themeColor="background1"/>
                <w:sz w:val="20"/>
                <w:szCs w:val="20"/>
              </w:rPr>
              <w:t>Documento di riferimento</w:t>
            </w:r>
          </w:p>
        </w:tc>
        <w:tc>
          <w:tcPr>
            <w:tcW w:w="816" w:type="pct"/>
            <w:shd w:val="clear" w:color="auto" w:fill="5B9BD5" w:themeFill="accent1"/>
          </w:tcPr>
          <w:p w14:paraId="474DD891" w14:textId="77777777" w:rsidR="00AB76F0" w:rsidRPr="00334751" w:rsidRDefault="00AB76F0" w:rsidP="00383DA2">
            <w:pPr>
              <w:rPr>
                <w:b/>
                <w:color w:val="FFFFFF" w:themeColor="background1"/>
                <w:sz w:val="20"/>
                <w:szCs w:val="20"/>
              </w:rPr>
            </w:pPr>
            <w:r w:rsidRPr="00334751">
              <w:rPr>
                <w:b/>
                <w:color w:val="FFFFFF" w:themeColor="background1"/>
                <w:sz w:val="20"/>
                <w:szCs w:val="20"/>
              </w:rPr>
              <w:t>Note</w:t>
            </w:r>
          </w:p>
        </w:tc>
      </w:tr>
      <w:tr w:rsidR="003F02D2" w:rsidRPr="005D58EA" w14:paraId="2A922AB2" w14:textId="77777777" w:rsidTr="000D5C3E">
        <w:tc>
          <w:tcPr>
            <w:tcW w:w="2020" w:type="pct"/>
            <w:shd w:val="clear" w:color="auto" w:fill="D9D9D9" w:themeFill="background1" w:themeFillShade="D9"/>
          </w:tcPr>
          <w:p w14:paraId="36AC0534" w14:textId="77777777" w:rsidR="003F02D2" w:rsidRPr="005D58EA" w:rsidRDefault="003F02D2" w:rsidP="003F02D2">
            <w:pPr>
              <w:rPr>
                <w:b/>
                <w:sz w:val="20"/>
                <w:szCs w:val="20"/>
              </w:rPr>
            </w:pPr>
            <w:r w:rsidRPr="005D58EA">
              <w:rPr>
                <w:b/>
                <w:sz w:val="20"/>
                <w:szCs w:val="20"/>
              </w:rPr>
              <w:t>PRESUPPOSTI</w:t>
            </w:r>
          </w:p>
        </w:tc>
        <w:tc>
          <w:tcPr>
            <w:tcW w:w="769" w:type="pct"/>
            <w:shd w:val="clear" w:color="auto" w:fill="D9D9D9" w:themeFill="background1" w:themeFillShade="D9"/>
          </w:tcPr>
          <w:p w14:paraId="00505CA2" w14:textId="77777777" w:rsidR="003F02D2" w:rsidRPr="005D58EA" w:rsidRDefault="003F02D2" w:rsidP="003F02D2">
            <w:pPr>
              <w:rPr>
                <w:b/>
                <w:sz w:val="20"/>
                <w:szCs w:val="20"/>
              </w:rPr>
            </w:pPr>
          </w:p>
        </w:tc>
        <w:tc>
          <w:tcPr>
            <w:tcW w:w="192" w:type="pct"/>
            <w:shd w:val="clear" w:color="auto" w:fill="D9D9D9" w:themeFill="background1" w:themeFillShade="D9"/>
          </w:tcPr>
          <w:p w14:paraId="25FE63EE" w14:textId="77777777" w:rsidR="003F02D2" w:rsidRPr="005D58EA" w:rsidRDefault="003F02D2" w:rsidP="003F02D2">
            <w:pPr>
              <w:rPr>
                <w:b/>
                <w:sz w:val="20"/>
                <w:szCs w:val="20"/>
              </w:rPr>
            </w:pPr>
          </w:p>
        </w:tc>
        <w:tc>
          <w:tcPr>
            <w:tcW w:w="193" w:type="pct"/>
            <w:shd w:val="clear" w:color="auto" w:fill="D9D9D9" w:themeFill="background1" w:themeFillShade="D9"/>
          </w:tcPr>
          <w:p w14:paraId="2B4C7A54" w14:textId="77777777" w:rsidR="003F02D2" w:rsidRPr="005D58EA" w:rsidRDefault="003F02D2" w:rsidP="003F02D2">
            <w:pPr>
              <w:rPr>
                <w:b/>
                <w:sz w:val="20"/>
                <w:szCs w:val="20"/>
              </w:rPr>
            </w:pPr>
          </w:p>
        </w:tc>
        <w:tc>
          <w:tcPr>
            <w:tcW w:w="194" w:type="pct"/>
            <w:shd w:val="clear" w:color="auto" w:fill="D9D9D9" w:themeFill="background1" w:themeFillShade="D9"/>
          </w:tcPr>
          <w:p w14:paraId="2FFDBAB7" w14:textId="77777777" w:rsidR="003F02D2" w:rsidRPr="005D58EA" w:rsidRDefault="003F02D2" w:rsidP="003F02D2">
            <w:pPr>
              <w:rPr>
                <w:b/>
                <w:sz w:val="20"/>
                <w:szCs w:val="20"/>
              </w:rPr>
            </w:pPr>
          </w:p>
        </w:tc>
        <w:tc>
          <w:tcPr>
            <w:tcW w:w="816" w:type="pct"/>
            <w:shd w:val="clear" w:color="auto" w:fill="D9D9D9" w:themeFill="background1" w:themeFillShade="D9"/>
          </w:tcPr>
          <w:p w14:paraId="33F0BBEC" w14:textId="77777777" w:rsidR="003F02D2" w:rsidRPr="005D58EA" w:rsidRDefault="003F02D2" w:rsidP="003F02D2">
            <w:pPr>
              <w:rPr>
                <w:b/>
                <w:sz w:val="20"/>
                <w:szCs w:val="20"/>
              </w:rPr>
            </w:pPr>
          </w:p>
        </w:tc>
        <w:tc>
          <w:tcPr>
            <w:tcW w:w="816" w:type="pct"/>
            <w:shd w:val="clear" w:color="auto" w:fill="D9D9D9" w:themeFill="background1" w:themeFillShade="D9"/>
          </w:tcPr>
          <w:p w14:paraId="3566247A" w14:textId="77777777" w:rsidR="003F02D2" w:rsidRPr="005D58EA" w:rsidRDefault="003F02D2" w:rsidP="003F02D2">
            <w:pPr>
              <w:rPr>
                <w:b/>
                <w:sz w:val="20"/>
                <w:szCs w:val="20"/>
              </w:rPr>
            </w:pPr>
          </w:p>
        </w:tc>
      </w:tr>
      <w:tr w:rsidR="003F02D2" w:rsidRPr="005D58EA" w14:paraId="3383FD7C" w14:textId="77777777" w:rsidTr="000D5C3E">
        <w:tc>
          <w:tcPr>
            <w:tcW w:w="2020" w:type="pct"/>
          </w:tcPr>
          <w:p w14:paraId="447CC85A" w14:textId="77777777" w:rsidR="003F02D2" w:rsidRPr="005D58EA" w:rsidRDefault="003F02D2" w:rsidP="00F420CD">
            <w:pPr>
              <w:jc w:val="both"/>
              <w:rPr>
                <w:rFonts w:cs="Arial"/>
                <w:b/>
                <w:sz w:val="20"/>
                <w:szCs w:val="20"/>
              </w:rPr>
            </w:pPr>
            <w:r w:rsidRPr="005D58EA">
              <w:rPr>
                <w:rFonts w:cs="Arial"/>
                <w:sz w:val="20"/>
                <w:szCs w:val="20"/>
              </w:rPr>
              <w:t>La procedura di gara è stata gestita direttamente dal soggetto beneficiario?</w:t>
            </w:r>
          </w:p>
        </w:tc>
        <w:tc>
          <w:tcPr>
            <w:tcW w:w="769" w:type="pct"/>
          </w:tcPr>
          <w:p w14:paraId="021F0ECC" w14:textId="77777777" w:rsidR="003F02D2" w:rsidRPr="005D58EA" w:rsidRDefault="003F02D2" w:rsidP="003F02D2">
            <w:pPr>
              <w:rPr>
                <w:sz w:val="20"/>
                <w:szCs w:val="20"/>
              </w:rPr>
            </w:pPr>
          </w:p>
        </w:tc>
        <w:sdt>
          <w:sdtPr>
            <w:rPr>
              <w:sz w:val="20"/>
              <w:szCs w:val="20"/>
            </w:rPr>
            <w:id w:val="7432250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876360" w14:textId="77777777" w:rsidR="003F02D2" w:rsidRPr="005D58EA" w:rsidRDefault="003F02D2" w:rsidP="003F02D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03686630"/>
              <w14:checkbox>
                <w14:checked w14:val="0"/>
                <w14:checkedState w14:val="2612" w14:font="MS Gothic"/>
                <w14:uncheckedState w14:val="2610" w14:font="MS Gothic"/>
              </w14:checkbox>
            </w:sdtPr>
            <w:sdtEndPr/>
            <w:sdtContent>
              <w:p w14:paraId="70FC4DB7" w14:textId="77777777" w:rsidR="003F02D2" w:rsidRPr="005D58EA" w:rsidRDefault="003F02D2" w:rsidP="003F02D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2265618"/>
              <w14:checkbox>
                <w14:checked w14:val="0"/>
                <w14:checkedState w14:val="2612" w14:font="MS Gothic"/>
                <w14:uncheckedState w14:val="2610" w14:font="MS Gothic"/>
              </w14:checkbox>
            </w:sdtPr>
            <w:sdtEndPr/>
            <w:sdtContent>
              <w:p w14:paraId="1A3E4F5B" w14:textId="77777777" w:rsidR="003F02D2" w:rsidRPr="005D58EA" w:rsidRDefault="003F02D2" w:rsidP="003F02D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37722DC"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6C8132BA" w14:textId="77777777" w:rsidR="003F02D2" w:rsidRPr="005D58EA" w:rsidRDefault="003F02D2" w:rsidP="003F02D2">
            <w:pPr>
              <w:jc w:val="center"/>
              <w:rPr>
                <w:sz w:val="20"/>
                <w:szCs w:val="20"/>
              </w:rPr>
            </w:pPr>
          </w:p>
        </w:tc>
      </w:tr>
      <w:tr w:rsidR="003F02D2" w:rsidRPr="005D58EA" w14:paraId="4BB67007" w14:textId="77777777" w:rsidTr="000D5C3E">
        <w:tc>
          <w:tcPr>
            <w:tcW w:w="2020" w:type="pct"/>
          </w:tcPr>
          <w:p w14:paraId="69A057E2" w14:textId="77777777" w:rsidR="003F02D2" w:rsidRPr="005D58EA" w:rsidRDefault="003F02D2" w:rsidP="00F420CD">
            <w:pPr>
              <w:jc w:val="both"/>
              <w:rPr>
                <w:rFonts w:cs="Arial"/>
                <w:sz w:val="20"/>
                <w:szCs w:val="20"/>
              </w:rPr>
            </w:pPr>
            <w:r w:rsidRPr="005D58EA">
              <w:rPr>
                <w:rFonts w:cs="Arial"/>
                <w:sz w:val="20"/>
                <w:szCs w:val="20"/>
              </w:rPr>
              <w:t>La procedura di gara è stata gestita da Centrale di committenza /Soggetto aggregatore?</w:t>
            </w:r>
          </w:p>
        </w:tc>
        <w:tc>
          <w:tcPr>
            <w:tcW w:w="769" w:type="pct"/>
          </w:tcPr>
          <w:p w14:paraId="47587123" w14:textId="77777777" w:rsidR="003F02D2" w:rsidRPr="005D58EA" w:rsidRDefault="003F02D2" w:rsidP="003F02D2">
            <w:pPr>
              <w:rPr>
                <w:rFonts w:cs="Arial"/>
                <w:sz w:val="20"/>
                <w:szCs w:val="20"/>
              </w:rPr>
            </w:pPr>
          </w:p>
        </w:tc>
        <w:tc>
          <w:tcPr>
            <w:tcW w:w="192" w:type="pct"/>
            <w:shd w:val="clear" w:color="auto" w:fill="F2F2F2" w:themeFill="background1" w:themeFillShade="F2"/>
          </w:tcPr>
          <w:p w14:paraId="26F9251B" w14:textId="77777777" w:rsidR="003F02D2" w:rsidRPr="005D58EA" w:rsidRDefault="003F02D2" w:rsidP="003F02D2">
            <w:pPr>
              <w:jc w:val="center"/>
              <w:rPr>
                <w:sz w:val="20"/>
                <w:szCs w:val="20"/>
              </w:rPr>
            </w:pPr>
          </w:p>
        </w:tc>
        <w:tc>
          <w:tcPr>
            <w:tcW w:w="193" w:type="pct"/>
            <w:shd w:val="clear" w:color="auto" w:fill="F2F2F2" w:themeFill="background1" w:themeFillShade="F2"/>
          </w:tcPr>
          <w:p w14:paraId="3F114B09" w14:textId="77777777" w:rsidR="003F02D2" w:rsidRPr="005D58EA" w:rsidRDefault="003F02D2" w:rsidP="003F02D2">
            <w:pPr>
              <w:jc w:val="center"/>
              <w:rPr>
                <w:sz w:val="20"/>
                <w:szCs w:val="20"/>
              </w:rPr>
            </w:pPr>
          </w:p>
        </w:tc>
        <w:tc>
          <w:tcPr>
            <w:tcW w:w="194" w:type="pct"/>
            <w:shd w:val="clear" w:color="auto" w:fill="F2F2F2" w:themeFill="background1" w:themeFillShade="F2"/>
          </w:tcPr>
          <w:p w14:paraId="15786406"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46A20628"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50D30D6A" w14:textId="77777777" w:rsidR="003F02D2" w:rsidRPr="005D58EA" w:rsidRDefault="003F02D2" w:rsidP="003F02D2">
            <w:pPr>
              <w:jc w:val="center"/>
              <w:rPr>
                <w:sz w:val="20"/>
                <w:szCs w:val="20"/>
              </w:rPr>
            </w:pPr>
          </w:p>
        </w:tc>
      </w:tr>
      <w:tr w:rsidR="003F02D2" w:rsidRPr="005D58EA" w14:paraId="4FFAEDC0" w14:textId="77777777" w:rsidTr="000D5C3E">
        <w:tc>
          <w:tcPr>
            <w:tcW w:w="2020" w:type="pct"/>
          </w:tcPr>
          <w:p w14:paraId="30F49230" w14:textId="77777777" w:rsidR="003F02D2" w:rsidRPr="005D58EA" w:rsidRDefault="003F02D2" w:rsidP="003F02D2">
            <w:pPr>
              <w:rPr>
                <w:rFonts w:cs="Arial"/>
                <w:sz w:val="20"/>
                <w:szCs w:val="20"/>
              </w:rPr>
            </w:pPr>
            <w:r w:rsidRPr="005D58EA">
              <w:rPr>
                <w:rFonts w:cs="Arial"/>
                <w:sz w:val="20"/>
                <w:szCs w:val="20"/>
              </w:rPr>
              <w:t>È presente la determina a contrarre?</w:t>
            </w:r>
          </w:p>
        </w:tc>
        <w:tc>
          <w:tcPr>
            <w:tcW w:w="769" w:type="pct"/>
          </w:tcPr>
          <w:p w14:paraId="31990684" w14:textId="77777777" w:rsidR="003F02D2" w:rsidRPr="005D58EA" w:rsidRDefault="003F02D2" w:rsidP="003F02D2">
            <w:pPr>
              <w:rPr>
                <w:rFonts w:cs="Arial"/>
                <w:sz w:val="20"/>
                <w:szCs w:val="20"/>
              </w:rPr>
            </w:pPr>
            <w:r w:rsidRPr="005D58EA">
              <w:rPr>
                <w:rFonts w:cs="Arial"/>
                <w:sz w:val="20"/>
                <w:szCs w:val="20"/>
              </w:rPr>
              <w:t>Art. 32 comma 2</w:t>
            </w:r>
          </w:p>
        </w:tc>
        <w:tc>
          <w:tcPr>
            <w:tcW w:w="192" w:type="pct"/>
            <w:shd w:val="clear" w:color="auto" w:fill="F2F2F2" w:themeFill="background1" w:themeFillShade="F2"/>
          </w:tcPr>
          <w:p w14:paraId="569BCFF1" w14:textId="77777777" w:rsidR="003F02D2" w:rsidRPr="005D58EA" w:rsidRDefault="003F02D2" w:rsidP="003F02D2">
            <w:pPr>
              <w:jc w:val="center"/>
              <w:rPr>
                <w:sz w:val="20"/>
                <w:szCs w:val="20"/>
              </w:rPr>
            </w:pPr>
          </w:p>
        </w:tc>
        <w:tc>
          <w:tcPr>
            <w:tcW w:w="193" w:type="pct"/>
            <w:shd w:val="clear" w:color="auto" w:fill="F2F2F2" w:themeFill="background1" w:themeFillShade="F2"/>
          </w:tcPr>
          <w:p w14:paraId="32853029" w14:textId="77777777" w:rsidR="003F02D2" w:rsidRPr="005D58EA" w:rsidRDefault="003F02D2" w:rsidP="003F02D2">
            <w:pPr>
              <w:jc w:val="center"/>
              <w:rPr>
                <w:sz w:val="20"/>
                <w:szCs w:val="20"/>
              </w:rPr>
            </w:pPr>
          </w:p>
        </w:tc>
        <w:tc>
          <w:tcPr>
            <w:tcW w:w="194" w:type="pct"/>
            <w:shd w:val="clear" w:color="auto" w:fill="F2F2F2" w:themeFill="background1" w:themeFillShade="F2"/>
          </w:tcPr>
          <w:p w14:paraId="3A95660B"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107882F9" w14:textId="77777777" w:rsidR="003F02D2" w:rsidRPr="005D58EA" w:rsidRDefault="003F02D2" w:rsidP="003F02D2">
            <w:pPr>
              <w:jc w:val="center"/>
              <w:rPr>
                <w:sz w:val="20"/>
                <w:szCs w:val="20"/>
              </w:rPr>
            </w:pPr>
          </w:p>
        </w:tc>
        <w:tc>
          <w:tcPr>
            <w:tcW w:w="816" w:type="pct"/>
            <w:shd w:val="clear" w:color="auto" w:fill="F2F2F2" w:themeFill="background1" w:themeFillShade="F2"/>
          </w:tcPr>
          <w:p w14:paraId="7A454F2A" w14:textId="77777777" w:rsidR="003F02D2" w:rsidRPr="005D58EA" w:rsidRDefault="003F02D2" w:rsidP="003F02D2">
            <w:pPr>
              <w:jc w:val="center"/>
              <w:rPr>
                <w:sz w:val="20"/>
                <w:szCs w:val="20"/>
              </w:rPr>
            </w:pPr>
          </w:p>
        </w:tc>
      </w:tr>
      <w:tr w:rsidR="00AB76F0" w:rsidRPr="005D58EA" w14:paraId="09B22FCC" w14:textId="77777777" w:rsidTr="000D5C3E">
        <w:tc>
          <w:tcPr>
            <w:tcW w:w="2020" w:type="pct"/>
            <w:shd w:val="clear" w:color="auto" w:fill="D9D9D9" w:themeFill="background1" w:themeFillShade="D9"/>
          </w:tcPr>
          <w:p w14:paraId="687FC360" w14:textId="77777777" w:rsidR="00AB76F0" w:rsidRPr="005D58EA" w:rsidRDefault="00AB76F0" w:rsidP="00383DA2">
            <w:pPr>
              <w:rPr>
                <w:b/>
                <w:sz w:val="20"/>
                <w:szCs w:val="20"/>
              </w:rPr>
            </w:pPr>
            <w:r w:rsidRPr="005D58EA">
              <w:rPr>
                <w:rFonts w:cs="Arial"/>
                <w:b/>
                <w:sz w:val="20"/>
                <w:szCs w:val="20"/>
              </w:rPr>
              <w:t>A– AVVISO DI PREINFORMAZIONE (facoltativo)</w:t>
            </w:r>
          </w:p>
        </w:tc>
        <w:tc>
          <w:tcPr>
            <w:tcW w:w="769" w:type="pct"/>
            <w:shd w:val="clear" w:color="auto" w:fill="D9D9D9" w:themeFill="background1" w:themeFillShade="D9"/>
          </w:tcPr>
          <w:p w14:paraId="087737E8" w14:textId="77777777" w:rsidR="00AB76F0" w:rsidRPr="005D58EA" w:rsidRDefault="00AB76F0" w:rsidP="00383DA2">
            <w:pPr>
              <w:rPr>
                <w:sz w:val="20"/>
                <w:szCs w:val="20"/>
              </w:rPr>
            </w:pPr>
          </w:p>
        </w:tc>
        <w:tc>
          <w:tcPr>
            <w:tcW w:w="192" w:type="pct"/>
            <w:shd w:val="clear" w:color="auto" w:fill="D9D9D9" w:themeFill="background1" w:themeFillShade="D9"/>
          </w:tcPr>
          <w:p w14:paraId="60A886B0" w14:textId="77777777" w:rsidR="00AB76F0" w:rsidRPr="005D58EA" w:rsidRDefault="00AB76F0" w:rsidP="00383DA2">
            <w:pPr>
              <w:jc w:val="center"/>
              <w:rPr>
                <w:sz w:val="20"/>
                <w:szCs w:val="20"/>
              </w:rPr>
            </w:pPr>
          </w:p>
        </w:tc>
        <w:tc>
          <w:tcPr>
            <w:tcW w:w="193" w:type="pct"/>
            <w:shd w:val="clear" w:color="auto" w:fill="D9D9D9" w:themeFill="background1" w:themeFillShade="D9"/>
          </w:tcPr>
          <w:p w14:paraId="3C43EBC0" w14:textId="77777777" w:rsidR="00AB76F0" w:rsidRPr="005D58EA" w:rsidRDefault="00AB76F0" w:rsidP="00383DA2">
            <w:pPr>
              <w:jc w:val="center"/>
              <w:rPr>
                <w:sz w:val="20"/>
                <w:szCs w:val="20"/>
              </w:rPr>
            </w:pPr>
          </w:p>
        </w:tc>
        <w:tc>
          <w:tcPr>
            <w:tcW w:w="194" w:type="pct"/>
            <w:shd w:val="clear" w:color="auto" w:fill="D9D9D9" w:themeFill="background1" w:themeFillShade="D9"/>
          </w:tcPr>
          <w:p w14:paraId="14B7E81D"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6E505F53" w14:textId="77777777" w:rsidR="00AB76F0" w:rsidRPr="005D58EA" w:rsidRDefault="00AB76F0" w:rsidP="00383DA2">
            <w:pPr>
              <w:rPr>
                <w:sz w:val="20"/>
                <w:szCs w:val="20"/>
              </w:rPr>
            </w:pPr>
          </w:p>
        </w:tc>
        <w:tc>
          <w:tcPr>
            <w:tcW w:w="816" w:type="pct"/>
            <w:shd w:val="clear" w:color="auto" w:fill="D9D9D9" w:themeFill="background1" w:themeFillShade="D9"/>
          </w:tcPr>
          <w:p w14:paraId="1C65D53C" w14:textId="77777777" w:rsidR="00AB76F0" w:rsidRPr="005D58EA" w:rsidRDefault="00AB76F0" w:rsidP="00383DA2">
            <w:pPr>
              <w:rPr>
                <w:sz w:val="20"/>
                <w:szCs w:val="20"/>
              </w:rPr>
            </w:pPr>
          </w:p>
        </w:tc>
      </w:tr>
      <w:tr w:rsidR="00850ED3" w:rsidRPr="005D58EA" w14:paraId="19C2FECC" w14:textId="77777777" w:rsidTr="000D5C3E">
        <w:tc>
          <w:tcPr>
            <w:tcW w:w="2020" w:type="pct"/>
            <w:shd w:val="clear" w:color="auto" w:fill="FFFFFF" w:themeFill="background1"/>
          </w:tcPr>
          <w:p w14:paraId="13E06626" w14:textId="77777777" w:rsidR="00850ED3" w:rsidRPr="005D58EA" w:rsidRDefault="00850ED3" w:rsidP="00850ED3">
            <w:pPr>
              <w:autoSpaceDE w:val="0"/>
              <w:autoSpaceDN w:val="0"/>
              <w:adjustRightInd w:val="0"/>
              <w:jc w:val="both"/>
              <w:rPr>
                <w:rFonts w:cs="Arial"/>
                <w:sz w:val="20"/>
                <w:szCs w:val="20"/>
              </w:rPr>
            </w:pPr>
            <w:r w:rsidRPr="005D58EA">
              <w:rPr>
                <w:rFonts w:cs="Arial"/>
                <w:sz w:val="20"/>
                <w:szCs w:val="20"/>
              </w:rPr>
              <w:t xml:space="preserve">pubblicazione avviso di preinformazione </w:t>
            </w:r>
          </w:p>
        </w:tc>
        <w:tc>
          <w:tcPr>
            <w:tcW w:w="769" w:type="pct"/>
            <w:shd w:val="clear" w:color="auto" w:fill="FFFFFF" w:themeFill="background1"/>
          </w:tcPr>
          <w:p w14:paraId="22BB8CC2" w14:textId="77777777" w:rsidR="00850ED3" w:rsidRPr="005D58EA" w:rsidRDefault="00850ED3" w:rsidP="00850ED3">
            <w:pPr>
              <w:rPr>
                <w:sz w:val="20"/>
                <w:szCs w:val="20"/>
              </w:rPr>
            </w:pPr>
            <w:r w:rsidRPr="005D58EA">
              <w:rPr>
                <w:rFonts w:cs="Arial"/>
                <w:sz w:val="20"/>
                <w:szCs w:val="20"/>
              </w:rPr>
              <w:t>art. 70</w:t>
            </w:r>
          </w:p>
        </w:tc>
        <w:sdt>
          <w:sdtPr>
            <w:rPr>
              <w:sz w:val="20"/>
              <w:szCs w:val="20"/>
            </w:rPr>
            <w:id w:val="-603270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13B6DC" w14:textId="77777777" w:rsidR="00850ED3" w:rsidRPr="005D58EA" w:rsidRDefault="00850ED3" w:rsidP="00850ED3">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01542176"/>
              <w14:checkbox>
                <w14:checked w14:val="0"/>
                <w14:checkedState w14:val="2612" w14:font="MS Gothic"/>
                <w14:uncheckedState w14:val="2610" w14:font="MS Gothic"/>
              </w14:checkbox>
            </w:sdtPr>
            <w:sdtEndPr/>
            <w:sdtContent>
              <w:p w14:paraId="5F5ADB3B" w14:textId="77777777" w:rsidR="00850ED3" w:rsidRPr="005D58EA" w:rsidRDefault="00850ED3" w:rsidP="00850ED3">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94289972"/>
              <w14:checkbox>
                <w14:checked w14:val="0"/>
                <w14:checkedState w14:val="2612" w14:font="MS Gothic"/>
                <w14:uncheckedState w14:val="2610" w14:font="MS Gothic"/>
              </w14:checkbox>
            </w:sdtPr>
            <w:sdtEndPr/>
            <w:sdtContent>
              <w:p w14:paraId="3B9940F3" w14:textId="77777777" w:rsidR="00850ED3" w:rsidRPr="005D58EA" w:rsidRDefault="00850ED3" w:rsidP="00850ED3">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15D6DF1" w14:textId="77777777" w:rsidR="00850ED3" w:rsidRPr="005D58EA" w:rsidRDefault="00850ED3" w:rsidP="00850ED3">
            <w:pPr>
              <w:jc w:val="center"/>
              <w:rPr>
                <w:sz w:val="20"/>
                <w:szCs w:val="20"/>
              </w:rPr>
            </w:pPr>
          </w:p>
        </w:tc>
        <w:tc>
          <w:tcPr>
            <w:tcW w:w="816" w:type="pct"/>
            <w:shd w:val="clear" w:color="auto" w:fill="F2F2F2" w:themeFill="background1" w:themeFillShade="F2"/>
          </w:tcPr>
          <w:p w14:paraId="784F6AD9" w14:textId="77777777" w:rsidR="00850ED3" w:rsidRPr="005D58EA" w:rsidRDefault="00850ED3" w:rsidP="00850ED3">
            <w:pPr>
              <w:jc w:val="center"/>
              <w:rPr>
                <w:sz w:val="20"/>
                <w:szCs w:val="20"/>
              </w:rPr>
            </w:pPr>
          </w:p>
        </w:tc>
      </w:tr>
      <w:tr w:rsidR="00AB76F0" w:rsidRPr="005D58EA" w14:paraId="3355BE7B" w14:textId="77777777" w:rsidTr="000D5C3E">
        <w:tc>
          <w:tcPr>
            <w:tcW w:w="2020" w:type="pct"/>
            <w:shd w:val="clear" w:color="auto" w:fill="FFFFFF" w:themeFill="background1"/>
          </w:tcPr>
          <w:p w14:paraId="68B58FC7" w14:textId="77777777" w:rsidR="00AB76F0" w:rsidRPr="005D58EA" w:rsidRDefault="00AB76F0" w:rsidP="00383DA2">
            <w:pPr>
              <w:jc w:val="both"/>
              <w:rPr>
                <w:rFonts w:cs="Arial"/>
                <w:b/>
                <w:sz w:val="20"/>
                <w:szCs w:val="20"/>
              </w:rPr>
            </w:pPr>
            <w:r w:rsidRPr="005D58EA">
              <w:rPr>
                <w:rFonts w:cs="Arial"/>
                <w:sz w:val="20"/>
                <w:szCs w:val="20"/>
              </w:rPr>
              <w:t>correttezza dei contenuti dell’avviso</w:t>
            </w:r>
          </w:p>
        </w:tc>
        <w:tc>
          <w:tcPr>
            <w:tcW w:w="769" w:type="pct"/>
            <w:shd w:val="clear" w:color="auto" w:fill="FFFFFF" w:themeFill="background1"/>
          </w:tcPr>
          <w:p w14:paraId="1859C3ED" w14:textId="77777777" w:rsidR="00AB76F0" w:rsidRPr="005D58EA" w:rsidRDefault="00AB76F0" w:rsidP="00383DA2">
            <w:pPr>
              <w:rPr>
                <w:sz w:val="20"/>
                <w:szCs w:val="20"/>
              </w:rPr>
            </w:pPr>
            <w:r w:rsidRPr="005D58EA">
              <w:rPr>
                <w:rFonts w:cs="Arial"/>
                <w:sz w:val="20"/>
                <w:szCs w:val="20"/>
              </w:rPr>
              <w:t>art. 70</w:t>
            </w:r>
          </w:p>
        </w:tc>
        <w:sdt>
          <w:sdtPr>
            <w:rPr>
              <w:sz w:val="20"/>
              <w:szCs w:val="20"/>
            </w:rPr>
            <w:id w:val="20391527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6BE0D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26184139"/>
              <w14:checkbox>
                <w14:checked w14:val="0"/>
                <w14:checkedState w14:val="2612" w14:font="MS Gothic"/>
                <w14:uncheckedState w14:val="2610" w14:font="MS Gothic"/>
              </w14:checkbox>
            </w:sdtPr>
            <w:sdtEndPr/>
            <w:sdtContent>
              <w:p w14:paraId="0419B0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71892410"/>
              <w14:checkbox>
                <w14:checked w14:val="0"/>
                <w14:checkedState w14:val="2612" w14:font="MS Gothic"/>
                <w14:uncheckedState w14:val="2610" w14:font="MS Gothic"/>
              </w14:checkbox>
            </w:sdtPr>
            <w:sdtEndPr/>
            <w:sdtContent>
              <w:p w14:paraId="68A3BAD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C42F9A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06F928B" w14:textId="77777777" w:rsidR="00AB76F0" w:rsidRPr="005D58EA" w:rsidRDefault="00AB76F0" w:rsidP="00383DA2">
            <w:pPr>
              <w:jc w:val="center"/>
              <w:rPr>
                <w:sz w:val="20"/>
                <w:szCs w:val="20"/>
              </w:rPr>
            </w:pPr>
          </w:p>
        </w:tc>
      </w:tr>
      <w:tr w:rsidR="00AB76F0" w:rsidRPr="005D58EA" w14:paraId="03B7CC25" w14:textId="77777777" w:rsidTr="000D5C3E">
        <w:tc>
          <w:tcPr>
            <w:tcW w:w="2020" w:type="pct"/>
            <w:shd w:val="clear" w:color="auto" w:fill="D9D9D9" w:themeFill="background1" w:themeFillShade="D9"/>
          </w:tcPr>
          <w:p w14:paraId="7B79424E" w14:textId="77777777" w:rsidR="00AB76F0" w:rsidRPr="005D58EA" w:rsidRDefault="00AB76F0" w:rsidP="00383DA2">
            <w:pPr>
              <w:jc w:val="both"/>
              <w:rPr>
                <w:rFonts w:cs="Arial"/>
                <w:b/>
                <w:sz w:val="20"/>
                <w:szCs w:val="20"/>
              </w:rPr>
            </w:pPr>
            <w:r w:rsidRPr="005D58EA">
              <w:rPr>
                <w:rFonts w:cs="Arial"/>
                <w:b/>
                <w:sz w:val="20"/>
                <w:szCs w:val="20"/>
              </w:rPr>
              <w:t>B- BANDO</w:t>
            </w:r>
          </w:p>
        </w:tc>
        <w:tc>
          <w:tcPr>
            <w:tcW w:w="769" w:type="pct"/>
            <w:shd w:val="clear" w:color="auto" w:fill="D9D9D9" w:themeFill="background1" w:themeFillShade="D9"/>
          </w:tcPr>
          <w:p w14:paraId="75F1B16E" w14:textId="77777777" w:rsidR="00AB76F0" w:rsidRPr="005D58EA" w:rsidRDefault="00AB76F0" w:rsidP="00383DA2">
            <w:pPr>
              <w:rPr>
                <w:sz w:val="20"/>
                <w:szCs w:val="20"/>
              </w:rPr>
            </w:pPr>
          </w:p>
        </w:tc>
        <w:tc>
          <w:tcPr>
            <w:tcW w:w="192" w:type="pct"/>
            <w:shd w:val="clear" w:color="auto" w:fill="D9D9D9" w:themeFill="background1" w:themeFillShade="D9"/>
          </w:tcPr>
          <w:p w14:paraId="5430B5FB" w14:textId="77777777" w:rsidR="00AB76F0" w:rsidRPr="005D58EA" w:rsidRDefault="00AB76F0" w:rsidP="00383DA2">
            <w:pPr>
              <w:jc w:val="center"/>
              <w:rPr>
                <w:sz w:val="20"/>
                <w:szCs w:val="20"/>
              </w:rPr>
            </w:pPr>
          </w:p>
        </w:tc>
        <w:tc>
          <w:tcPr>
            <w:tcW w:w="193" w:type="pct"/>
            <w:shd w:val="clear" w:color="auto" w:fill="D9D9D9" w:themeFill="background1" w:themeFillShade="D9"/>
          </w:tcPr>
          <w:p w14:paraId="6BC2431C" w14:textId="77777777" w:rsidR="00AB76F0" w:rsidRPr="005D58EA" w:rsidRDefault="00AB76F0" w:rsidP="00383DA2">
            <w:pPr>
              <w:jc w:val="center"/>
              <w:rPr>
                <w:sz w:val="20"/>
                <w:szCs w:val="20"/>
              </w:rPr>
            </w:pPr>
          </w:p>
        </w:tc>
        <w:tc>
          <w:tcPr>
            <w:tcW w:w="194" w:type="pct"/>
            <w:shd w:val="clear" w:color="auto" w:fill="D9D9D9" w:themeFill="background1" w:themeFillShade="D9"/>
          </w:tcPr>
          <w:p w14:paraId="16957CB7" w14:textId="77777777" w:rsidR="00AB76F0" w:rsidRPr="005D58EA" w:rsidRDefault="00AB76F0" w:rsidP="00383DA2">
            <w:pPr>
              <w:jc w:val="center"/>
              <w:rPr>
                <w:sz w:val="20"/>
                <w:szCs w:val="20"/>
              </w:rPr>
            </w:pPr>
          </w:p>
        </w:tc>
        <w:tc>
          <w:tcPr>
            <w:tcW w:w="816" w:type="pct"/>
            <w:shd w:val="clear" w:color="auto" w:fill="D9D9D9" w:themeFill="background1" w:themeFillShade="D9"/>
          </w:tcPr>
          <w:p w14:paraId="7FDE2F8D" w14:textId="77777777" w:rsidR="00AB76F0" w:rsidRPr="005D58EA" w:rsidRDefault="00AB76F0" w:rsidP="00383DA2">
            <w:pPr>
              <w:rPr>
                <w:sz w:val="20"/>
                <w:szCs w:val="20"/>
              </w:rPr>
            </w:pPr>
          </w:p>
        </w:tc>
        <w:tc>
          <w:tcPr>
            <w:tcW w:w="816" w:type="pct"/>
            <w:shd w:val="clear" w:color="auto" w:fill="D9D9D9" w:themeFill="background1" w:themeFillShade="D9"/>
          </w:tcPr>
          <w:p w14:paraId="09D32179" w14:textId="77777777" w:rsidR="00AB76F0" w:rsidRPr="005D58EA" w:rsidRDefault="00AB76F0" w:rsidP="00383DA2">
            <w:pPr>
              <w:rPr>
                <w:sz w:val="20"/>
                <w:szCs w:val="20"/>
              </w:rPr>
            </w:pPr>
          </w:p>
        </w:tc>
      </w:tr>
      <w:tr w:rsidR="00AB76F0" w:rsidRPr="005D58EA" w14:paraId="794F5D36" w14:textId="77777777" w:rsidTr="000D5C3E">
        <w:tc>
          <w:tcPr>
            <w:tcW w:w="2020" w:type="pct"/>
          </w:tcPr>
          <w:p w14:paraId="3D1F48D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contenuti del bando conformi alla legge (rispetto bando-tipo Linee guida ANAC)</w:t>
            </w:r>
          </w:p>
        </w:tc>
        <w:tc>
          <w:tcPr>
            <w:tcW w:w="769" w:type="pct"/>
          </w:tcPr>
          <w:p w14:paraId="743AFA35" w14:textId="77777777" w:rsidR="00AB76F0" w:rsidRPr="005D58EA" w:rsidRDefault="00AB76F0" w:rsidP="00383DA2">
            <w:pPr>
              <w:rPr>
                <w:sz w:val="20"/>
                <w:szCs w:val="20"/>
              </w:rPr>
            </w:pPr>
          </w:p>
        </w:tc>
        <w:sdt>
          <w:sdtPr>
            <w:rPr>
              <w:sz w:val="20"/>
              <w:szCs w:val="20"/>
            </w:rPr>
            <w:id w:val="-802974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9DBEB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14258412"/>
              <w14:checkbox>
                <w14:checked w14:val="0"/>
                <w14:checkedState w14:val="2612" w14:font="MS Gothic"/>
                <w14:uncheckedState w14:val="2610" w14:font="MS Gothic"/>
              </w14:checkbox>
            </w:sdtPr>
            <w:sdtEndPr/>
            <w:sdtContent>
              <w:p w14:paraId="5FAB195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40663853"/>
              <w14:checkbox>
                <w14:checked w14:val="0"/>
                <w14:checkedState w14:val="2612" w14:font="MS Gothic"/>
                <w14:uncheckedState w14:val="2610" w14:font="MS Gothic"/>
              </w14:checkbox>
            </w:sdtPr>
            <w:sdtEndPr/>
            <w:sdtContent>
              <w:p w14:paraId="41F755A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89CB81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F4FF3F9" w14:textId="77777777" w:rsidR="00AB76F0" w:rsidRPr="005D58EA" w:rsidRDefault="00AB76F0" w:rsidP="00383DA2">
            <w:pPr>
              <w:jc w:val="center"/>
              <w:rPr>
                <w:sz w:val="20"/>
                <w:szCs w:val="20"/>
              </w:rPr>
            </w:pPr>
          </w:p>
        </w:tc>
      </w:tr>
      <w:tr w:rsidR="00AB76F0" w:rsidRPr="005D58EA" w14:paraId="039DA062" w14:textId="77777777" w:rsidTr="000D5C3E">
        <w:tc>
          <w:tcPr>
            <w:tcW w:w="2020" w:type="pct"/>
          </w:tcPr>
          <w:p w14:paraId="74B7E4F0" w14:textId="77777777" w:rsidR="00AB76F0" w:rsidRPr="005D58EA" w:rsidRDefault="00AB76F0" w:rsidP="00383DA2">
            <w:pPr>
              <w:jc w:val="both"/>
              <w:rPr>
                <w:rFonts w:cs="Arial"/>
                <w:b/>
                <w:sz w:val="20"/>
                <w:szCs w:val="20"/>
              </w:rPr>
            </w:pPr>
            <w:r w:rsidRPr="005D58EA">
              <w:rPr>
                <w:rFonts w:cs="Arial"/>
                <w:sz w:val="20"/>
                <w:szCs w:val="20"/>
              </w:rPr>
              <w:t>conformità dei termini di presentazione delle domande di partecipazione indicati nel bando</w:t>
            </w:r>
          </w:p>
        </w:tc>
        <w:tc>
          <w:tcPr>
            <w:tcW w:w="769" w:type="pct"/>
          </w:tcPr>
          <w:p w14:paraId="4DD6C2FF" w14:textId="77777777" w:rsidR="00AB76F0" w:rsidRPr="005D58EA" w:rsidRDefault="00AB76F0" w:rsidP="00383DA2">
            <w:pPr>
              <w:rPr>
                <w:sz w:val="20"/>
                <w:szCs w:val="20"/>
              </w:rPr>
            </w:pPr>
            <w:r w:rsidRPr="005D58EA">
              <w:rPr>
                <w:rFonts w:cs="Arial"/>
                <w:sz w:val="20"/>
                <w:szCs w:val="20"/>
              </w:rPr>
              <w:t>art. 61</w:t>
            </w:r>
            <w:r w:rsidR="003F02D2" w:rsidRPr="005D58EA">
              <w:rPr>
                <w:rFonts w:cs="Arial"/>
                <w:sz w:val="20"/>
                <w:szCs w:val="20"/>
              </w:rPr>
              <w:t xml:space="preserve"> comma 2</w:t>
            </w:r>
          </w:p>
        </w:tc>
        <w:sdt>
          <w:sdtPr>
            <w:rPr>
              <w:sz w:val="20"/>
              <w:szCs w:val="20"/>
            </w:rPr>
            <w:id w:val="-16435706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3039B8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4895954"/>
              <w14:checkbox>
                <w14:checked w14:val="0"/>
                <w14:checkedState w14:val="2612" w14:font="MS Gothic"/>
                <w14:uncheckedState w14:val="2610" w14:font="MS Gothic"/>
              </w14:checkbox>
            </w:sdtPr>
            <w:sdtEndPr/>
            <w:sdtContent>
              <w:p w14:paraId="7C739E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28984703"/>
              <w14:checkbox>
                <w14:checked w14:val="0"/>
                <w14:checkedState w14:val="2612" w14:font="MS Gothic"/>
                <w14:uncheckedState w14:val="2610" w14:font="MS Gothic"/>
              </w14:checkbox>
            </w:sdtPr>
            <w:sdtEndPr/>
            <w:sdtContent>
              <w:p w14:paraId="7A94A7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3F3AE4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6722261" w14:textId="77777777" w:rsidR="00AB76F0" w:rsidRPr="005D58EA" w:rsidRDefault="00AB76F0" w:rsidP="00383DA2">
            <w:pPr>
              <w:jc w:val="center"/>
              <w:rPr>
                <w:sz w:val="20"/>
                <w:szCs w:val="20"/>
              </w:rPr>
            </w:pPr>
          </w:p>
        </w:tc>
      </w:tr>
      <w:tr w:rsidR="00AB76F0" w:rsidRPr="005D58EA" w14:paraId="00BFC170" w14:textId="77777777" w:rsidTr="000D5C3E">
        <w:tc>
          <w:tcPr>
            <w:tcW w:w="2020" w:type="pct"/>
          </w:tcPr>
          <w:p w14:paraId="511E8B78"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il bando prevede un numero massimo di candidati da invitare</w:t>
            </w:r>
          </w:p>
        </w:tc>
        <w:tc>
          <w:tcPr>
            <w:tcW w:w="769" w:type="pct"/>
          </w:tcPr>
          <w:p w14:paraId="1BD95975" w14:textId="77777777" w:rsidR="00AB76F0" w:rsidRPr="005D58EA" w:rsidRDefault="00AB76F0" w:rsidP="00383DA2">
            <w:pPr>
              <w:rPr>
                <w:sz w:val="20"/>
                <w:szCs w:val="20"/>
              </w:rPr>
            </w:pPr>
            <w:r w:rsidRPr="005D58EA">
              <w:rPr>
                <w:rFonts w:cs="Arial"/>
                <w:sz w:val="20"/>
                <w:szCs w:val="20"/>
              </w:rPr>
              <w:t>art. 91</w:t>
            </w:r>
          </w:p>
        </w:tc>
        <w:sdt>
          <w:sdtPr>
            <w:rPr>
              <w:sz w:val="20"/>
              <w:szCs w:val="20"/>
            </w:rPr>
            <w:id w:val="17053635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498F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0272774"/>
              <w14:checkbox>
                <w14:checked w14:val="0"/>
                <w14:checkedState w14:val="2612" w14:font="MS Gothic"/>
                <w14:uncheckedState w14:val="2610" w14:font="MS Gothic"/>
              </w14:checkbox>
            </w:sdtPr>
            <w:sdtEndPr/>
            <w:sdtContent>
              <w:p w14:paraId="2D0C81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57602126"/>
              <w14:checkbox>
                <w14:checked w14:val="0"/>
                <w14:checkedState w14:val="2612" w14:font="MS Gothic"/>
                <w14:uncheckedState w14:val="2610" w14:font="MS Gothic"/>
              </w14:checkbox>
            </w:sdtPr>
            <w:sdtEndPr/>
            <w:sdtContent>
              <w:p w14:paraId="53D8975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33440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4C6267F" w14:textId="77777777" w:rsidR="00AB76F0" w:rsidRPr="005D58EA" w:rsidRDefault="00AB76F0" w:rsidP="00383DA2">
            <w:pPr>
              <w:jc w:val="center"/>
              <w:rPr>
                <w:sz w:val="20"/>
                <w:szCs w:val="20"/>
              </w:rPr>
            </w:pPr>
          </w:p>
        </w:tc>
      </w:tr>
      <w:tr w:rsidR="00AB76F0" w:rsidRPr="005D58EA" w14:paraId="15EA32F9" w14:textId="77777777" w:rsidTr="000D5C3E">
        <w:tc>
          <w:tcPr>
            <w:tcW w:w="2020" w:type="pct"/>
          </w:tcPr>
          <w:p w14:paraId="576C9D5C" w14:textId="77777777" w:rsidR="00AB76F0" w:rsidRPr="005D58EA" w:rsidRDefault="00AB76F0" w:rsidP="00B41F67">
            <w:pPr>
              <w:autoSpaceDE w:val="0"/>
              <w:autoSpaceDN w:val="0"/>
              <w:adjustRightInd w:val="0"/>
              <w:jc w:val="both"/>
              <w:rPr>
                <w:rFonts w:cs="Arial"/>
                <w:sz w:val="20"/>
                <w:szCs w:val="20"/>
              </w:rPr>
            </w:pPr>
            <w:r w:rsidRPr="005D58EA">
              <w:rPr>
                <w:rFonts w:cs="Arial"/>
                <w:sz w:val="20"/>
                <w:szCs w:val="20"/>
              </w:rPr>
              <w:t>rispetto n° minimo candidati (</w:t>
            </w:r>
            <w:r w:rsidR="00B41F67" w:rsidRPr="005D58EA">
              <w:rPr>
                <w:rFonts w:cs="Arial"/>
                <w:sz w:val="20"/>
                <w:szCs w:val="20"/>
              </w:rPr>
              <w:t>5</w:t>
            </w:r>
            <w:r w:rsidRPr="005D58EA">
              <w:rPr>
                <w:rFonts w:cs="Arial"/>
                <w:sz w:val="20"/>
                <w:szCs w:val="20"/>
              </w:rPr>
              <w:t>)</w:t>
            </w:r>
          </w:p>
        </w:tc>
        <w:tc>
          <w:tcPr>
            <w:tcW w:w="769" w:type="pct"/>
          </w:tcPr>
          <w:p w14:paraId="7CDDAAAF" w14:textId="77777777" w:rsidR="00AB76F0" w:rsidRPr="005D58EA" w:rsidRDefault="00AB76F0" w:rsidP="00383DA2">
            <w:pPr>
              <w:rPr>
                <w:sz w:val="20"/>
                <w:szCs w:val="20"/>
              </w:rPr>
            </w:pPr>
            <w:r w:rsidRPr="005D58EA">
              <w:rPr>
                <w:rFonts w:cs="Arial"/>
                <w:sz w:val="20"/>
                <w:szCs w:val="20"/>
              </w:rPr>
              <w:t>art. 91</w:t>
            </w:r>
          </w:p>
        </w:tc>
        <w:sdt>
          <w:sdtPr>
            <w:rPr>
              <w:sz w:val="20"/>
              <w:szCs w:val="20"/>
            </w:rPr>
            <w:id w:val="10517315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EA063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955204"/>
              <w14:checkbox>
                <w14:checked w14:val="0"/>
                <w14:checkedState w14:val="2612" w14:font="MS Gothic"/>
                <w14:uncheckedState w14:val="2610" w14:font="MS Gothic"/>
              </w14:checkbox>
            </w:sdtPr>
            <w:sdtEndPr/>
            <w:sdtContent>
              <w:p w14:paraId="52FC612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19305064"/>
              <w14:checkbox>
                <w14:checked w14:val="0"/>
                <w14:checkedState w14:val="2612" w14:font="MS Gothic"/>
                <w14:uncheckedState w14:val="2610" w14:font="MS Gothic"/>
              </w14:checkbox>
            </w:sdtPr>
            <w:sdtEndPr/>
            <w:sdtContent>
              <w:p w14:paraId="372765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D73FE7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5F57DDB" w14:textId="77777777" w:rsidR="00AB76F0" w:rsidRPr="005D58EA" w:rsidRDefault="00AB76F0" w:rsidP="00383DA2">
            <w:pPr>
              <w:jc w:val="center"/>
              <w:rPr>
                <w:sz w:val="20"/>
                <w:szCs w:val="20"/>
              </w:rPr>
            </w:pPr>
          </w:p>
        </w:tc>
      </w:tr>
      <w:tr w:rsidR="00AB76F0" w:rsidRPr="005D58EA" w14:paraId="0048364B" w14:textId="77777777" w:rsidTr="000D5C3E">
        <w:tc>
          <w:tcPr>
            <w:tcW w:w="2020" w:type="pct"/>
          </w:tcPr>
          <w:p w14:paraId="54B229F6" w14:textId="77777777" w:rsidR="00AB76F0" w:rsidRPr="005D58EA" w:rsidRDefault="00AB76F0" w:rsidP="00383DA2">
            <w:pPr>
              <w:jc w:val="both"/>
              <w:rPr>
                <w:rFonts w:cs="Arial"/>
                <w:b/>
                <w:sz w:val="20"/>
                <w:szCs w:val="20"/>
              </w:rPr>
            </w:pPr>
            <w:r w:rsidRPr="005D58EA">
              <w:rPr>
                <w:rFonts w:cs="Arial"/>
                <w:sz w:val="20"/>
                <w:szCs w:val="20"/>
              </w:rPr>
              <w:t>correttezza modalità di pubblicazione – sopra soglia</w:t>
            </w:r>
          </w:p>
        </w:tc>
        <w:tc>
          <w:tcPr>
            <w:tcW w:w="769" w:type="pct"/>
          </w:tcPr>
          <w:p w14:paraId="5200A259" w14:textId="77777777" w:rsidR="00AB76F0" w:rsidRPr="005D58EA" w:rsidRDefault="00AB76F0" w:rsidP="00383DA2">
            <w:pPr>
              <w:rPr>
                <w:sz w:val="20"/>
                <w:szCs w:val="20"/>
              </w:rPr>
            </w:pPr>
            <w:r w:rsidRPr="005D58EA">
              <w:rPr>
                <w:rFonts w:cs="Arial"/>
                <w:sz w:val="20"/>
                <w:szCs w:val="20"/>
              </w:rPr>
              <w:t>art. 72</w:t>
            </w:r>
          </w:p>
        </w:tc>
        <w:sdt>
          <w:sdtPr>
            <w:rPr>
              <w:sz w:val="20"/>
              <w:szCs w:val="20"/>
            </w:rPr>
            <w:id w:val="-14204739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61245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3036606"/>
              <w14:checkbox>
                <w14:checked w14:val="0"/>
                <w14:checkedState w14:val="2612" w14:font="MS Gothic"/>
                <w14:uncheckedState w14:val="2610" w14:font="MS Gothic"/>
              </w14:checkbox>
            </w:sdtPr>
            <w:sdtEndPr/>
            <w:sdtContent>
              <w:p w14:paraId="12BB3E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79018951"/>
              <w14:checkbox>
                <w14:checked w14:val="0"/>
                <w14:checkedState w14:val="2612" w14:font="MS Gothic"/>
                <w14:uncheckedState w14:val="2610" w14:font="MS Gothic"/>
              </w14:checkbox>
            </w:sdtPr>
            <w:sdtEndPr/>
            <w:sdtContent>
              <w:p w14:paraId="345A615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A55051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AB15649" w14:textId="77777777" w:rsidR="00AB76F0" w:rsidRPr="005D58EA" w:rsidRDefault="00AB76F0" w:rsidP="00383DA2">
            <w:pPr>
              <w:jc w:val="center"/>
              <w:rPr>
                <w:sz w:val="20"/>
                <w:szCs w:val="20"/>
              </w:rPr>
            </w:pPr>
          </w:p>
        </w:tc>
      </w:tr>
      <w:tr w:rsidR="00AB76F0" w:rsidRPr="005D58EA" w14:paraId="11861664" w14:textId="77777777" w:rsidTr="000D5C3E">
        <w:tc>
          <w:tcPr>
            <w:tcW w:w="2020" w:type="pct"/>
          </w:tcPr>
          <w:p w14:paraId="6D5793D1" w14:textId="750A7017" w:rsidR="00AB76F0" w:rsidRPr="005D58EA" w:rsidRDefault="00AB76F0" w:rsidP="00383DA2">
            <w:pPr>
              <w:jc w:val="both"/>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(lavori)</w:t>
            </w:r>
          </w:p>
        </w:tc>
        <w:tc>
          <w:tcPr>
            <w:tcW w:w="769" w:type="pct"/>
          </w:tcPr>
          <w:p w14:paraId="53CE9816" w14:textId="77777777" w:rsidR="00AB76F0" w:rsidRPr="005D58EA" w:rsidRDefault="00AB76F0" w:rsidP="00383DA2">
            <w:pPr>
              <w:rPr>
                <w:sz w:val="20"/>
                <w:szCs w:val="20"/>
              </w:rPr>
            </w:pPr>
            <w:r w:rsidRPr="005D58EA">
              <w:rPr>
                <w:rFonts w:cs="Arial"/>
                <w:sz w:val="20"/>
                <w:szCs w:val="20"/>
              </w:rPr>
              <w:t>art. 36 c. 9</w:t>
            </w:r>
          </w:p>
        </w:tc>
        <w:sdt>
          <w:sdtPr>
            <w:rPr>
              <w:sz w:val="20"/>
              <w:szCs w:val="20"/>
            </w:rPr>
            <w:id w:val="15043258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7AD601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54202945"/>
              <w14:checkbox>
                <w14:checked w14:val="0"/>
                <w14:checkedState w14:val="2612" w14:font="MS Gothic"/>
                <w14:uncheckedState w14:val="2610" w14:font="MS Gothic"/>
              </w14:checkbox>
            </w:sdtPr>
            <w:sdtEndPr/>
            <w:sdtContent>
              <w:p w14:paraId="114BC22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2611527"/>
              <w14:checkbox>
                <w14:checked w14:val="0"/>
                <w14:checkedState w14:val="2612" w14:font="MS Gothic"/>
                <w14:uncheckedState w14:val="2610" w14:font="MS Gothic"/>
              </w14:checkbox>
            </w:sdtPr>
            <w:sdtEndPr/>
            <w:sdtContent>
              <w:p w14:paraId="2264E2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35EDED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997D9AA" w14:textId="77777777" w:rsidR="00AB76F0" w:rsidRPr="005D58EA" w:rsidRDefault="00AB76F0" w:rsidP="00383DA2">
            <w:pPr>
              <w:jc w:val="center"/>
              <w:rPr>
                <w:sz w:val="20"/>
                <w:szCs w:val="20"/>
              </w:rPr>
            </w:pPr>
          </w:p>
        </w:tc>
      </w:tr>
      <w:tr w:rsidR="00AB76F0" w:rsidRPr="005D58EA" w14:paraId="29AE43C7" w14:textId="77777777" w:rsidTr="000D5C3E">
        <w:trPr>
          <w:trHeight w:val="298"/>
        </w:trPr>
        <w:tc>
          <w:tcPr>
            <w:tcW w:w="2020" w:type="pct"/>
          </w:tcPr>
          <w:p w14:paraId="6015C6AE" w14:textId="6D20B370" w:rsidR="00AB76F0" w:rsidRPr="005D58EA" w:rsidRDefault="00AB76F0" w:rsidP="00383DA2">
            <w:pPr>
              <w:jc w:val="both"/>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(forniture e servizi)</w:t>
            </w:r>
          </w:p>
        </w:tc>
        <w:tc>
          <w:tcPr>
            <w:tcW w:w="769" w:type="pct"/>
          </w:tcPr>
          <w:p w14:paraId="3E73DE92" w14:textId="77777777" w:rsidR="00AB76F0" w:rsidRPr="005D58EA" w:rsidRDefault="00AB76F0" w:rsidP="00383DA2">
            <w:pPr>
              <w:rPr>
                <w:sz w:val="20"/>
                <w:szCs w:val="20"/>
              </w:rPr>
            </w:pPr>
            <w:r w:rsidRPr="005D58EA">
              <w:rPr>
                <w:rFonts w:cs="Arial"/>
                <w:sz w:val="20"/>
                <w:szCs w:val="20"/>
              </w:rPr>
              <w:t>art. 36 c. 9</w:t>
            </w:r>
          </w:p>
        </w:tc>
        <w:sdt>
          <w:sdtPr>
            <w:rPr>
              <w:sz w:val="20"/>
              <w:szCs w:val="20"/>
            </w:rPr>
            <w:id w:val="-13793127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2E6D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2369570"/>
              <w14:checkbox>
                <w14:checked w14:val="0"/>
                <w14:checkedState w14:val="2612" w14:font="MS Gothic"/>
                <w14:uncheckedState w14:val="2610" w14:font="MS Gothic"/>
              </w14:checkbox>
            </w:sdtPr>
            <w:sdtEndPr/>
            <w:sdtContent>
              <w:p w14:paraId="562493F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77264188"/>
              <w14:checkbox>
                <w14:checked w14:val="0"/>
                <w14:checkedState w14:val="2612" w14:font="MS Gothic"/>
                <w14:uncheckedState w14:val="2610" w14:font="MS Gothic"/>
              </w14:checkbox>
            </w:sdtPr>
            <w:sdtEndPr/>
            <w:sdtContent>
              <w:p w14:paraId="544C64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1B3E9A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E1794A5" w14:textId="77777777" w:rsidR="00AB76F0" w:rsidRPr="005D58EA" w:rsidRDefault="00AB76F0" w:rsidP="00383DA2">
            <w:pPr>
              <w:jc w:val="center"/>
              <w:rPr>
                <w:sz w:val="20"/>
                <w:szCs w:val="20"/>
              </w:rPr>
            </w:pPr>
          </w:p>
        </w:tc>
      </w:tr>
      <w:tr w:rsidR="00AB76F0" w:rsidRPr="005D58EA" w14:paraId="148CF45C" w14:textId="77777777" w:rsidTr="000D5C3E">
        <w:tc>
          <w:tcPr>
            <w:tcW w:w="2020" w:type="pct"/>
            <w:shd w:val="clear" w:color="auto" w:fill="BFBFBF" w:themeFill="background1" w:themeFillShade="BF"/>
          </w:tcPr>
          <w:p w14:paraId="1D6AE7DC" w14:textId="77777777" w:rsidR="00AB76F0" w:rsidRPr="005D58EA" w:rsidRDefault="00AB76F0" w:rsidP="00383DA2">
            <w:pPr>
              <w:jc w:val="both"/>
              <w:rPr>
                <w:rFonts w:cs="Arial"/>
                <w:b/>
                <w:sz w:val="20"/>
                <w:szCs w:val="20"/>
              </w:rPr>
            </w:pPr>
            <w:r w:rsidRPr="005D58EA">
              <w:rPr>
                <w:rFonts w:cs="Arial"/>
                <w:b/>
                <w:sz w:val="20"/>
                <w:szCs w:val="20"/>
              </w:rPr>
              <w:t>C- DOMANDA DI PARTECIPAZIONE</w:t>
            </w:r>
          </w:p>
        </w:tc>
        <w:tc>
          <w:tcPr>
            <w:tcW w:w="769" w:type="pct"/>
            <w:shd w:val="clear" w:color="auto" w:fill="BFBFBF" w:themeFill="background1" w:themeFillShade="BF"/>
          </w:tcPr>
          <w:p w14:paraId="294DB01A"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24698C5F" w14:textId="77777777" w:rsidR="00AB76F0" w:rsidRPr="005D58EA" w:rsidRDefault="00AB76F0" w:rsidP="00383DA2">
            <w:pPr>
              <w:jc w:val="center"/>
              <w:rPr>
                <w:rFonts w:cs="Arial"/>
                <w:b/>
                <w:sz w:val="20"/>
                <w:szCs w:val="20"/>
              </w:rPr>
            </w:pPr>
          </w:p>
        </w:tc>
        <w:tc>
          <w:tcPr>
            <w:tcW w:w="193" w:type="pct"/>
            <w:shd w:val="clear" w:color="auto" w:fill="BFBFBF" w:themeFill="background1" w:themeFillShade="BF"/>
          </w:tcPr>
          <w:p w14:paraId="003AD176" w14:textId="77777777" w:rsidR="00AB76F0" w:rsidRPr="005D58EA" w:rsidRDefault="00AB76F0" w:rsidP="00383DA2">
            <w:pPr>
              <w:jc w:val="center"/>
              <w:rPr>
                <w:rFonts w:cs="Arial"/>
                <w:b/>
                <w:sz w:val="20"/>
                <w:szCs w:val="20"/>
              </w:rPr>
            </w:pPr>
          </w:p>
        </w:tc>
        <w:tc>
          <w:tcPr>
            <w:tcW w:w="194" w:type="pct"/>
            <w:shd w:val="clear" w:color="auto" w:fill="BFBFBF" w:themeFill="background1" w:themeFillShade="BF"/>
          </w:tcPr>
          <w:p w14:paraId="6B825124"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016FB18B"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34FACCBB" w14:textId="77777777" w:rsidR="00AB76F0" w:rsidRPr="005D58EA" w:rsidRDefault="00AB76F0" w:rsidP="00383DA2">
            <w:pPr>
              <w:jc w:val="center"/>
              <w:rPr>
                <w:rFonts w:cs="Arial"/>
                <w:b/>
                <w:sz w:val="20"/>
                <w:szCs w:val="20"/>
              </w:rPr>
            </w:pPr>
          </w:p>
        </w:tc>
      </w:tr>
      <w:tr w:rsidR="00AB76F0" w:rsidRPr="005D58EA" w14:paraId="4B269F1D" w14:textId="77777777" w:rsidTr="000D5C3E">
        <w:tc>
          <w:tcPr>
            <w:tcW w:w="2020" w:type="pct"/>
          </w:tcPr>
          <w:p w14:paraId="7E8724E7"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le domande sono regolari e pervenute nei termini previsti dal bando</w:t>
            </w:r>
          </w:p>
        </w:tc>
        <w:tc>
          <w:tcPr>
            <w:tcW w:w="769" w:type="pct"/>
          </w:tcPr>
          <w:p w14:paraId="219FB24F" w14:textId="77777777" w:rsidR="00AB76F0" w:rsidRPr="005D58EA" w:rsidRDefault="00AB76F0" w:rsidP="00383DA2">
            <w:pPr>
              <w:rPr>
                <w:sz w:val="20"/>
                <w:szCs w:val="20"/>
              </w:rPr>
            </w:pPr>
          </w:p>
        </w:tc>
        <w:sdt>
          <w:sdtPr>
            <w:rPr>
              <w:sz w:val="20"/>
              <w:szCs w:val="20"/>
            </w:rPr>
            <w:id w:val="14170508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8850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89246661"/>
              <w14:checkbox>
                <w14:checked w14:val="0"/>
                <w14:checkedState w14:val="2612" w14:font="MS Gothic"/>
                <w14:uncheckedState w14:val="2610" w14:font="MS Gothic"/>
              </w14:checkbox>
            </w:sdtPr>
            <w:sdtEndPr/>
            <w:sdtContent>
              <w:p w14:paraId="368AC2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39541216"/>
              <w14:checkbox>
                <w14:checked w14:val="0"/>
                <w14:checkedState w14:val="2612" w14:font="MS Gothic"/>
                <w14:uncheckedState w14:val="2610" w14:font="MS Gothic"/>
              </w14:checkbox>
            </w:sdtPr>
            <w:sdtEndPr/>
            <w:sdtContent>
              <w:p w14:paraId="0462EBA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1F7758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D64B2A7" w14:textId="77777777" w:rsidR="00AB76F0" w:rsidRPr="005D58EA" w:rsidRDefault="00AB76F0" w:rsidP="00383DA2">
            <w:pPr>
              <w:jc w:val="center"/>
              <w:rPr>
                <w:sz w:val="20"/>
                <w:szCs w:val="20"/>
              </w:rPr>
            </w:pPr>
          </w:p>
        </w:tc>
      </w:tr>
      <w:tr w:rsidR="00AB76F0" w:rsidRPr="005D58EA" w14:paraId="5D41C46E" w14:textId="77777777" w:rsidTr="000D5C3E">
        <w:tc>
          <w:tcPr>
            <w:tcW w:w="2020" w:type="pct"/>
          </w:tcPr>
          <w:p w14:paraId="23B2EB7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comunicazioni di eventuali esclusioni</w:t>
            </w:r>
          </w:p>
        </w:tc>
        <w:tc>
          <w:tcPr>
            <w:tcW w:w="769" w:type="pct"/>
          </w:tcPr>
          <w:p w14:paraId="2200C69F" w14:textId="77777777" w:rsidR="00AB76F0" w:rsidRPr="005D58EA" w:rsidRDefault="00AB76F0" w:rsidP="00383DA2">
            <w:pPr>
              <w:rPr>
                <w:sz w:val="20"/>
                <w:szCs w:val="20"/>
              </w:rPr>
            </w:pPr>
            <w:r w:rsidRPr="005D58EA">
              <w:rPr>
                <w:rFonts w:cs="Arial"/>
                <w:sz w:val="20"/>
                <w:szCs w:val="20"/>
              </w:rPr>
              <w:t>art. 76</w:t>
            </w:r>
          </w:p>
        </w:tc>
        <w:sdt>
          <w:sdtPr>
            <w:rPr>
              <w:sz w:val="20"/>
              <w:szCs w:val="20"/>
            </w:rPr>
            <w:id w:val="-11230748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2D07BA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07421234"/>
              <w14:checkbox>
                <w14:checked w14:val="0"/>
                <w14:checkedState w14:val="2612" w14:font="MS Gothic"/>
                <w14:uncheckedState w14:val="2610" w14:font="MS Gothic"/>
              </w14:checkbox>
            </w:sdtPr>
            <w:sdtEndPr/>
            <w:sdtContent>
              <w:p w14:paraId="6325ABB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64073946"/>
              <w14:checkbox>
                <w14:checked w14:val="0"/>
                <w14:checkedState w14:val="2612" w14:font="MS Gothic"/>
                <w14:uncheckedState w14:val="2610" w14:font="MS Gothic"/>
              </w14:checkbox>
            </w:sdtPr>
            <w:sdtEndPr/>
            <w:sdtContent>
              <w:p w14:paraId="3739355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C11F3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3D7EA3C" w14:textId="77777777" w:rsidR="00AB76F0" w:rsidRPr="005D58EA" w:rsidRDefault="00AB76F0" w:rsidP="00383DA2">
            <w:pPr>
              <w:jc w:val="center"/>
              <w:rPr>
                <w:sz w:val="20"/>
                <w:szCs w:val="20"/>
              </w:rPr>
            </w:pPr>
          </w:p>
        </w:tc>
      </w:tr>
      <w:tr w:rsidR="00AB76F0" w:rsidRPr="005D58EA" w14:paraId="1C0F2327" w14:textId="77777777" w:rsidTr="000D5C3E">
        <w:tc>
          <w:tcPr>
            <w:tcW w:w="2020" w:type="pct"/>
          </w:tcPr>
          <w:p w14:paraId="3F19987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53FBB5CC" w14:textId="77777777" w:rsidR="00AB76F0" w:rsidRPr="005D58EA" w:rsidRDefault="00AB76F0" w:rsidP="00383DA2">
            <w:pPr>
              <w:rPr>
                <w:sz w:val="20"/>
                <w:szCs w:val="20"/>
              </w:rPr>
            </w:pPr>
            <w:r w:rsidRPr="005D58EA">
              <w:rPr>
                <w:rFonts w:cs="Arial"/>
                <w:sz w:val="20"/>
                <w:szCs w:val="20"/>
              </w:rPr>
              <w:t>art. 76</w:t>
            </w:r>
          </w:p>
        </w:tc>
        <w:sdt>
          <w:sdtPr>
            <w:rPr>
              <w:sz w:val="20"/>
              <w:szCs w:val="20"/>
            </w:rPr>
            <w:id w:val="-13866417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7A2A6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31039218"/>
              <w14:checkbox>
                <w14:checked w14:val="0"/>
                <w14:checkedState w14:val="2612" w14:font="MS Gothic"/>
                <w14:uncheckedState w14:val="2610" w14:font="MS Gothic"/>
              </w14:checkbox>
            </w:sdtPr>
            <w:sdtEndPr/>
            <w:sdtContent>
              <w:p w14:paraId="3BB97C5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2626392"/>
              <w14:checkbox>
                <w14:checked w14:val="0"/>
                <w14:checkedState w14:val="2612" w14:font="MS Gothic"/>
                <w14:uncheckedState w14:val="2610" w14:font="MS Gothic"/>
              </w14:checkbox>
            </w:sdtPr>
            <w:sdtEndPr/>
            <w:sdtContent>
              <w:p w14:paraId="55E42E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D44D7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4AC2B8A" w14:textId="77777777" w:rsidR="00AB76F0" w:rsidRPr="005D58EA" w:rsidRDefault="00AB76F0" w:rsidP="00383DA2">
            <w:pPr>
              <w:jc w:val="center"/>
              <w:rPr>
                <w:sz w:val="20"/>
                <w:szCs w:val="20"/>
              </w:rPr>
            </w:pPr>
          </w:p>
        </w:tc>
      </w:tr>
      <w:tr w:rsidR="00AB76F0" w:rsidRPr="005D58EA" w14:paraId="38F60FA1" w14:textId="77777777" w:rsidTr="000D5C3E">
        <w:tc>
          <w:tcPr>
            <w:tcW w:w="2020" w:type="pct"/>
            <w:shd w:val="clear" w:color="auto" w:fill="BFBFBF" w:themeFill="background1" w:themeFillShade="BF"/>
          </w:tcPr>
          <w:p w14:paraId="0BC456BA" w14:textId="77777777" w:rsidR="00AB76F0" w:rsidRPr="005D58EA" w:rsidRDefault="00AB76F0" w:rsidP="00383DA2">
            <w:pPr>
              <w:jc w:val="both"/>
              <w:rPr>
                <w:rFonts w:cs="Arial"/>
                <w:b/>
                <w:sz w:val="20"/>
                <w:szCs w:val="20"/>
              </w:rPr>
            </w:pPr>
            <w:r w:rsidRPr="005D58EA">
              <w:rPr>
                <w:rFonts w:cs="Arial"/>
                <w:b/>
                <w:sz w:val="20"/>
                <w:szCs w:val="20"/>
              </w:rPr>
              <w:t>D- PRESENTAZIONE DELLE OFFERTE</w:t>
            </w:r>
          </w:p>
        </w:tc>
        <w:tc>
          <w:tcPr>
            <w:tcW w:w="769" w:type="pct"/>
            <w:shd w:val="clear" w:color="auto" w:fill="BFBFBF" w:themeFill="background1" w:themeFillShade="BF"/>
          </w:tcPr>
          <w:p w14:paraId="063FE2F5"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5BF28C1F" w14:textId="77777777" w:rsidR="00AB76F0" w:rsidRPr="005D58EA" w:rsidRDefault="00AB76F0" w:rsidP="00383DA2">
            <w:pPr>
              <w:jc w:val="center"/>
              <w:rPr>
                <w:rFonts w:cs="Arial"/>
                <w:b/>
                <w:sz w:val="20"/>
                <w:szCs w:val="20"/>
              </w:rPr>
            </w:pPr>
          </w:p>
        </w:tc>
        <w:tc>
          <w:tcPr>
            <w:tcW w:w="193" w:type="pct"/>
            <w:shd w:val="clear" w:color="auto" w:fill="BFBFBF" w:themeFill="background1" w:themeFillShade="BF"/>
          </w:tcPr>
          <w:p w14:paraId="02F6672B" w14:textId="77777777" w:rsidR="00AB76F0" w:rsidRPr="005D58EA" w:rsidRDefault="00AB76F0" w:rsidP="00383DA2">
            <w:pPr>
              <w:jc w:val="center"/>
              <w:rPr>
                <w:rFonts w:cs="Arial"/>
                <w:b/>
                <w:sz w:val="20"/>
                <w:szCs w:val="20"/>
              </w:rPr>
            </w:pPr>
          </w:p>
        </w:tc>
        <w:tc>
          <w:tcPr>
            <w:tcW w:w="194" w:type="pct"/>
            <w:shd w:val="clear" w:color="auto" w:fill="BFBFBF" w:themeFill="background1" w:themeFillShade="BF"/>
          </w:tcPr>
          <w:p w14:paraId="41E0914C"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5F32DEAF"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3D95DAC2" w14:textId="77777777" w:rsidR="00AB76F0" w:rsidRPr="005D58EA" w:rsidRDefault="00AB76F0" w:rsidP="00383DA2">
            <w:pPr>
              <w:jc w:val="center"/>
              <w:rPr>
                <w:rFonts w:cs="Arial"/>
                <w:b/>
                <w:sz w:val="20"/>
                <w:szCs w:val="20"/>
              </w:rPr>
            </w:pPr>
          </w:p>
        </w:tc>
      </w:tr>
      <w:tr w:rsidR="00AB76F0" w:rsidRPr="005D58EA" w14:paraId="1FBD8D32" w14:textId="77777777" w:rsidTr="000D5C3E">
        <w:tc>
          <w:tcPr>
            <w:tcW w:w="2020" w:type="pct"/>
          </w:tcPr>
          <w:p w14:paraId="52C27472" w14:textId="77777777" w:rsidR="00AB76F0" w:rsidRPr="005D58EA" w:rsidRDefault="00AB76F0" w:rsidP="00383DA2">
            <w:pPr>
              <w:jc w:val="both"/>
              <w:rPr>
                <w:rFonts w:cs="Arial"/>
                <w:sz w:val="20"/>
                <w:szCs w:val="20"/>
              </w:rPr>
            </w:pPr>
            <w:r w:rsidRPr="005D58EA">
              <w:rPr>
                <w:rFonts w:cs="Arial"/>
                <w:sz w:val="20"/>
                <w:szCs w:val="20"/>
              </w:rPr>
              <w:t>presenza lettera invito</w:t>
            </w:r>
          </w:p>
        </w:tc>
        <w:tc>
          <w:tcPr>
            <w:tcW w:w="769" w:type="pct"/>
          </w:tcPr>
          <w:p w14:paraId="08FA14E8" w14:textId="77777777" w:rsidR="00AB76F0" w:rsidRPr="005D58EA" w:rsidRDefault="00AB76F0" w:rsidP="00383DA2">
            <w:pPr>
              <w:rPr>
                <w:sz w:val="20"/>
                <w:szCs w:val="20"/>
              </w:rPr>
            </w:pPr>
          </w:p>
        </w:tc>
        <w:sdt>
          <w:sdtPr>
            <w:rPr>
              <w:sz w:val="20"/>
              <w:szCs w:val="20"/>
            </w:rPr>
            <w:id w:val="7840017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00B37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1580674"/>
              <w14:checkbox>
                <w14:checked w14:val="0"/>
                <w14:checkedState w14:val="2612" w14:font="MS Gothic"/>
                <w14:uncheckedState w14:val="2610" w14:font="MS Gothic"/>
              </w14:checkbox>
            </w:sdtPr>
            <w:sdtEndPr/>
            <w:sdtContent>
              <w:p w14:paraId="1EF0C18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35445060"/>
              <w14:checkbox>
                <w14:checked w14:val="0"/>
                <w14:checkedState w14:val="2612" w14:font="MS Gothic"/>
                <w14:uncheckedState w14:val="2610" w14:font="MS Gothic"/>
              </w14:checkbox>
            </w:sdtPr>
            <w:sdtEndPr/>
            <w:sdtContent>
              <w:p w14:paraId="153C48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4B28FC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141AE04" w14:textId="77777777" w:rsidR="00AB76F0" w:rsidRPr="005D58EA" w:rsidRDefault="00AB76F0" w:rsidP="00383DA2">
            <w:pPr>
              <w:jc w:val="center"/>
              <w:rPr>
                <w:sz w:val="20"/>
                <w:szCs w:val="20"/>
              </w:rPr>
            </w:pPr>
          </w:p>
        </w:tc>
      </w:tr>
      <w:tr w:rsidR="00AB76F0" w:rsidRPr="005D58EA" w14:paraId="196E504D" w14:textId="77777777" w:rsidTr="000D5C3E">
        <w:tc>
          <w:tcPr>
            <w:tcW w:w="2020" w:type="pct"/>
          </w:tcPr>
          <w:p w14:paraId="45DE846A" w14:textId="77777777" w:rsidR="00AB76F0" w:rsidRPr="005D58EA" w:rsidRDefault="00AB76F0" w:rsidP="00383DA2">
            <w:pPr>
              <w:jc w:val="both"/>
              <w:rPr>
                <w:rFonts w:cs="Arial"/>
                <w:sz w:val="20"/>
                <w:szCs w:val="20"/>
              </w:rPr>
            </w:pPr>
            <w:r w:rsidRPr="005D58EA">
              <w:rPr>
                <w:rFonts w:cs="Arial"/>
                <w:sz w:val="20"/>
                <w:szCs w:val="20"/>
              </w:rPr>
              <w:t>il contenuto dell'invito è conforme alla normativa</w:t>
            </w:r>
          </w:p>
        </w:tc>
        <w:tc>
          <w:tcPr>
            <w:tcW w:w="769" w:type="pct"/>
          </w:tcPr>
          <w:p w14:paraId="048ABAC4" w14:textId="77777777" w:rsidR="00AB76F0" w:rsidRPr="005D58EA" w:rsidRDefault="00AB76F0" w:rsidP="00383DA2">
            <w:pPr>
              <w:rPr>
                <w:sz w:val="20"/>
                <w:szCs w:val="20"/>
              </w:rPr>
            </w:pPr>
            <w:r w:rsidRPr="005D58EA">
              <w:rPr>
                <w:rFonts w:cs="Arial"/>
                <w:sz w:val="20"/>
                <w:szCs w:val="20"/>
              </w:rPr>
              <w:t>art. 75 e allegato XV</w:t>
            </w:r>
          </w:p>
        </w:tc>
        <w:sdt>
          <w:sdtPr>
            <w:rPr>
              <w:sz w:val="20"/>
              <w:szCs w:val="20"/>
            </w:rPr>
            <w:id w:val="51834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92BA60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0417846"/>
              <w14:checkbox>
                <w14:checked w14:val="0"/>
                <w14:checkedState w14:val="2612" w14:font="MS Gothic"/>
                <w14:uncheckedState w14:val="2610" w14:font="MS Gothic"/>
              </w14:checkbox>
            </w:sdtPr>
            <w:sdtEndPr/>
            <w:sdtContent>
              <w:p w14:paraId="7A8D36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02048307"/>
              <w14:checkbox>
                <w14:checked w14:val="0"/>
                <w14:checkedState w14:val="2612" w14:font="MS Gothic"/>
                <w14:uncheckedState w14:val="2610" w14:font="MS Gothic"/>
              </w14:checkbox>
            </w:sdtPr>
            <w:sdtEndPr/>
            <w:sdtContent>
              <w:p w14:paraId="1672C18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B7706B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049C744" w14:textId="77777777" w:rsidR="00AB76F0" w:rsidRPr="005D58EA" w:rsidRDefault="00AB76F0" w:rsidP="00383DA2">
            <w:pPr>
              <w:jc w:val="center"/>
              <w:rPr>
                <w:sz w:val="20"/>
                <w:szCs w:val="20"/>
              </w:rPr>
            </w:pPr>
          </w:p>
        </w:tc>
      </w:tr>
      <w:tr w:rsidR="00AB76F0" w:rsidRPr="005D58EA" w14:paraId="6D8802FE" w14:textId="77777777" w:rsidTr="000D5C3E">
        <w:tc>
          <w:tcPr>
            <w:tcW w:w="2020" w:type="pct"/>
          </w:tcPr>
          <w:p w14:paraId="380B503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i termini previsti per la presentazione dell'offerta sono conformi alla normativa</w:t>
            </w:r>
          </w:p>
        </w:tc>
        <w:tc>
          <w:tcPr>
            <w:tcW w:w="769" w:type="pct"/>
          </w:tcPr>
          <w:p w14:paraId="251161AB" w14:textId="77777777" w:rsidR="00AB76F0" w:rsidRPr="005D58EA" w:rsidRDefault="00AB76F0" w:rsidP="00383DA2">
            <w:pPr>
              <w:rPr>
                <w:rFonts w:cs="Arial"/>
                <w:sz w:val="20"/>
                <w:szCs w:val="20"/>
              </w:rPr>
            </w:pPr>
            <w:r w:rsidRPr="005D58EA">
              <w:rPr>
                <w:rFonts w:cs="Arial"/>
                <w:sz w:val="20"/>
                <w:szCs w:val="20"/>
              </w:rPr>
              <w:t>art. 61</w:t>
            </w:r>
          </w:p>
        </w:tc>
        <w:sdt>
          <w:sdtPr>
            <w:rPr>
              <w:sz w:val="20"/>
              <w:szCs w:val="20"/>
            </w:rPr>
            <w:id w:val="-21267565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DC912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71268199"/>
              <w14:checkbox>
                <w14:checked w14:val="0"/>
                <w14:checkedState w14:val="2612" w14:font="MS Gothic"/>
                <w14:uncheckedState w14:val="2610" w14:font="MS Gothic"/>
              </w14:checkbox>
            </w:sdtPr>
            <w:sdtEndPr/>
            <w:sdtContent>
              <w:p w14:paraId="76B82E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15726155"/>
              <w14:checkbox>
                <w14:checked w14:val="0"/>
                <w14:checkedState w14:val="2612" w14:font="MS Gothic"/>
                <w14:uncheckedState w14:val="2610" w14:font="MS Gothic"/>
              </w14:checkbox>
            </w:sdtPr>
            <w:sdtEndPr/>
            <w:sdtContent>
              <w:p w14:paraId="12D6EF3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A4C80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E99CE30" w14:textId="77777777" w:rsidR="00AB76F0" w:rsidRPr="005D58EA" w:rsidRDefault="00AB76F0" w:rsidP="00383DA2">
            <w:pPr>
              <w:jc w:val="center"/>
              <w:rPr>
                <w:sz w:val="20"/>
                <w:szCs w:val="20"/>
              </w:rPr>
            </w:pPr>
          </w:p>
        </w:tc>
      </w:tr>
      <w:tr w:rsidR="00AB76F0" w:rsidRPr="005D58EA" w14:paraId="7AB2C3AD" w14:textId="77777777" w:rsidTr="000D5C3E">
        <w:tc>
          <w:tcPr>
            <w:tcW w:w="2020" w:type="pct"/>
          </w:tcPr>
          <w:p w14:paraId="15E7B859" w14:textId="77777777" w:rsidR="00AB76F0" w:rsidRPr="005D58EA" w:rsidRDefault="00AB76F0" w:rsidP="00383DA2">
            <w:pPr>
              <w:jc w:val="both"/>
              <w:rPr>
                <w:rFonts w:cs="Arial"/>
                <w:sz w:val="20"/>
                <w:szCs w:val="20"/>
              </w:rPr>
            </w:pPr>
            <w:r w:rsidRPr="005D58EA">
              <w:rPr>
                <w:rFonts w:cs="Arial"/>
                <w:sz w:val="20"/>
                <w:szCs w:val="20"/>
              </w:rPr>
              <w:t>le offerte sono pervenute nei termini previsti dalla lettera di invito</w:t>
            </w:r>
          </w:p>
        </w:tc>
        <w:tc>
          <w:tcPr>
            <w:tcW w:w="769" w:type="pct"/>
          </w:tcPr>
          <w:p w14:paraId="7597DB5C" w14:textId="77777777" w:rsidR="00AB76F0" w:rsidRPr="005D58EA" w:rsidRDefault="00AB76F0" w:rsidP="00383DA2">
            <w:pPr>
              <w:rPr>
                <w:sz w:val="20"/>
                <w:szCs w:val="20"/>
              </w:rPr>
            </w:pPr>
          </w:p>
        </w:tc>
        <w:sdt>
          <w:sdtPr>
            <w:rPr>
              <w:sz w:val="20"/>
              <w:szCs w:val="20"/>
            </w:rPr>
            <w:id w:val="-183467076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C75EF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6162344"/>
              <w14:checkbox>
                <w14:checked w14:val="0"/>
                <w14:checkedState w14:val="2612" w14:font="MS Gothic"/>
                <w14:uncheckedState w14:val="2610" w14:font="MS Gothic"/>
              </w14:checkbox>
            </w:sdtPr>
            <w:sdtEndPr/>
            <w:sdtContent>
              <w:p w14:paraId="449418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19186065"/>
              <w14:checkbox>
                <w14:checked w14:val="0"/>
                <w14:checkedState w14:val="2612" w14:font="MS Gothic"/>
                <w14:uncheckedState w14:val="2610" w14:font="MS Gothic"/>
              </w14:checkbox>
            </w:sdtPr>
            <w:sdtEndPr/>
            <w:sdtContent>
              <w:p w14:paraId="00886B3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8597F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C238BAF" w14:textId="77777777" w:rsidR="00AB76F0" w:rsidRPr="005D58EA" w:rsidRDefault="00AB76F0" w:rsidP="00383DA2">
            <w:pPr>
              <w:jc w:val="center"/>
              <w:rPr>
                <w:sz w:val="20"/>
                <w:szCs w:val="20"/>
              </w:rPr>
            </w:pPr>
          </w:p>
        </w:tc>
      </w:tr>
      <w:tr w:rsidR="00AB76F0" w:rsidRPr="005D58EA" w14:paraId="3F00C0B3" w14:textId="77777777" w:rsidTr="000D5C3E">
        <w:tc>
          <w:tcPr>
            <w:tcW w:w="2020" w:type="pct"/>
            <w:shd w:val="clear" w:color="auto" w:fill="BFBFBF" w:themeFill="background1" w:themeFillShade="BF"/>
          </w:tcPr>
          <w:p w14:paraId="3709B943" w14:textId="77777777" w:rsidR="00AB76F0" w:rsidRPr="005D58EA" w:rsidRDefault="00AB76F0" w:rsidP="00383DA2">
            <w:pPr>
              <w:rPr>
                <w:rFonts w:cs="Arial"/>
                <w:b/>
                <w:sz w:val="20"/>
                <w:szCs w:val="20"/>
              </w:rPr>
            </w:pPr>
            <w:r w:rsidRPr="005D58EA">
              <w:rPr>
                <w:rFonts w:cs="Arial"/>
                <w:b/>
                <w:sz w:val="20"/>
                <w:szCs w:val="20"/>
              </w:rPr>
              <w:t>E- SELEZIONE DELLE OFFERTE</w:t>
            </w:r>
          </w:p>
        </w:tc>
        <w:tc>
          <w:tcPr>
            <w:tcW w:w="769" w:type="pct"/>
            <w:shd w:val="clear" w:color="auto" w:fill="BFBFBF" w:themeFill="background1" w:themeFillShade="BF"/>
          </w:tcPr>
          <w:p w14:paraId="0B150B19" w14:textId="77777777" w:rsidR="00AB76F0" w:rsidRPr="005D58EA" w:rsidRDefault="00AB76F0" w:rsidP="00383DA2">
            <w:pPr>
              <w:rPr>
                <w:rFonts w:cs="Arial"/>
                <w:b/>
                <w:sz w:val="20"/>
                <w:szCs w:val="20"/>
              </w:rPr>
            </w:pPr>
          </w:p>
        </w:tc>
        <w:tc>
          <w:tcPr>
            <w:tcW w:w="192" w:type="pct"/>
            <w:shd w:val="clear" w:color="auto" w:fill="BFBFBF" w:themeFill="background1" w:themeFillShade="BF"/>
          </w:tcPr>
          <w:p w14:paraId="415763B2" w14:textId="77777777" w:rsidR="00AB76F0" w:rsidRPr="005D58EA" w:rsidRDefault="00AB76F0" w:rsidP="00383DA2">
            <w:pPr>
              <w:jc w:val="center"/>
              <w:rPr>
                <w:rFonts w:cs="Arial"/>
                <w:b/>
                <w:sz w:val="20"/>
                <w:szCs w:val="20"/>
              </w:rPr>
            </w:pPr>
          </w:p>
        </w:tc>
        <w:tc>
          <w:tcPr>
            <w:tcW w:w="193" w:type="pct"/>
            <w:shd w:val="clear" w:color="auto" w:fill="BFBFBF" w:themeFill="background1" w:themeFillShade="BF"/>
          </w:tcPr>
          <w:p w14:paraId="5098848C" w14:textId="77777777" w:rsidR="00AB76F0" w:rsidRPr="005D58EA" w:rsidRDefault="00AB76F0" w:rsidP="00383DA2">
            <w:pPr>
              <w:jc w:val="center"/>
              <w:rPr>
                <w:rFonts w:cs="Arial"/>
                <w:b/>
                <w:sz w:val="20"/>
                <w:szCs w:val="20"/>
              </w:rPr>
            </w:pPr>
          </w:p>
        </w:tc>
        <w:tc>
          <w:tcPr>
            <w:tcW w:w="194" w:type="pct"/>
            <w:shd w:val="clear" w:color="auto" w:fill="BFBFBF" w:themeFill="background1" w:themeFillShade="BF"/>
          </w:tcPr>
          <w:p w14:paraId="0621C362"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585135E1" w14:textId="77777777" w:rsidR="00AB76F0" w:rsidRPr="005D58EA" w:rsidRDefault="00AB76F0" w:rsidP="00383DA2">
            <w:pPr>
              <w:jc w:val="center"/>
              <w:rPr>
                <w:rFonts w:cs="Arial"/>
                <w:b/>
                <w:sz w:val="20"/>
                <w:szCs w:val="20"/>
              </w:rPr>
            </w:pPr>
          </w:p>
        </w:tc>
        <w:tc>
          <w:tcPr>
            <w:tcW w:w="816" w:type="pct"/>
            <w:shd w:val="clear" w:color="auto" w:fill="BFBFBF" w:themeFill="background1" w:themeFillShade="BF"/>
          </w:tcPr>
          <w:p w14:paraId="3E8CEA2E" w14:textId="77777777" w:rsidR="00AB76F0" w:rsidRPr="005D58EA" w:rsidRDefault="00AB76F0" w:rsidP="00383DA2">
            <w:pPr>
              <w:jc w:val="center"/>
              <w:rPr>
                <w:rFonts w:cs="Arial"/>
                <w:b/>
                <w:sz w:val="20"/>
                <w:szCs w:val="20"/>
              </w:rPr>
            </w:pPr>
          </w:p>
        </w:tc>
      </w:tr>
      <w:tr w:rsidR="00AB76F0" w:rsidRPr="005D58EA" w14:paraId="564F3AA9" w14:textId="77777777" w:rsidTr="000D5C3E">
        <w:tc>
          <w:tcPr>
            <w:tcW w:w="2020" w:type="pct"/>
          </w:tcPr>
          <w:p w14:paraId="1AED72A3" w14:textId="77777777" w:rsidR="00AB76F0" w:rsidRPr="005D58EA" w:rsidRDefault="00AB76F0" w:rsidP="00383DA2">
            <w:pPr>
              <w:rPr>
                <w:rFonts w:cs="Arial"/>
                <w:b/>
                <w:sz w:val="20"/>
                <w:szCs w:val="20"/>
              </w:rPr>
            </w:pPr>
            <w:r w:rsidRPr="005D58EA">
              <w:rPr>
                <w:rFonts w:cs="Arial"/>
                <w:b/>
                <w:i/>
                <w:iCs/>
                <w:sz w:val="20"/>
                <w:szCs w:val="20"/>
              </w:rPr>
              <w:t>selezione delle offerte con il criterio del prezzo più basso</w:t>
            </w:r>
          </w:p>
        </w:tc>
        <w:tc>
          <w:tcPr>
            <w:tcW w:w="769" w:type="pct"/>
          </w:tcPr>
          <w:p w14:paraId="2253A85D" w14:textId="77777777" w:rsidR="00AB76F0" w:rsidRPr="005D58EA" w:rsidRDefault="00AB76F0" w:rsidP="00383DA2">
            <w:pPr>
              <w:rPr>
                <w:sz w:val="20"/>
                <w:szCs w:val="20"/>
              </w:rPr>
            </w:pPr>
          </w:p>
        </w:tc>
        <w:tc>
          <w:tcPr>
            <w:tcW w:w="192" w:type="pct"/>
          </w:tcPr>
          <w:p w14:paraId="7E6EC6C2" w14:textId="77777777" w:rsidR="00AB76F0" w:rsidRPr="005D58EA" w:rsidRDefault="00AB76F0" w:rsidP="00383DA2">
            <w:pPr>
              <w:jc w:val="center"/>
              <w:rPr>
                <w:sz w:val="20"/>
                <w:szCs w:val="20"/>
              </w:rPr>
            </w:pPr>
          </w:p>
        </w:tc>
        <w:tc>
          <w:tcPr>
            <w:tcW w:w="193" w:type="pct"/>
          </w:tcPr>
          <w:p w14:paraId="7ACBEB8C" w14:textId="77777777" w:rsidR="00AB76F0" w:rsidRPr="005D58EA" w:rsidRDefault="00AB76F0" w:rsidP="00383DA2">
            <w:pPr>
              <w:jc w:val="center"/>
              <w:rPr>
                <w:sz w:val="20"/>
                <w:szCs w:val="20"/>
              </w:rPr>
            </w:pPr>
          </w:p>
        </w:tc>
        <w:tc>
          <w:tcPr>
            <w:tcW w:w="194" w:type="pct"/>
          </w:tcPr>
          <w:p w14:paraId="7C18496D" w14:textId="77777777" w:rsidR="00AB76F0" w:rsidRPr="005D58EA" w:rsidRDefault="00AB76F0" w:rsidP="00383DA2">
            <w:pPr>
              <w:jc w:val="center"/>
              <w:rPr>
                <w:sz w:val="20"/>
                <w:szCs w:val="20"/>
              </w:rPr>
            </w:pPr>
          </w:p>
        </w:tc>
        <w:tc>
          <w:tcPr>
            <w:tcW w:w="816" w:type="pct"/>
          </w:tcPr>
          <w:p w14:paraId="4AC5C645" w14:textId="77777777" w:rsidR="00AB76F0" w:rsidRPr="005D58EA" w:rsidRDefault="00AB76F0" w:rsidP="00383DA2">
            <w:pPr>
              <w:jc w:val="center"/>
              <w:rPr>
                <w:sz w:val="20"/>
                <w:szCs w:val="20"/>
              </w:rPr>
            </w:pPr>
          </w:p>
        </w:tc>
        <w:tc>
          <w:tcPr>
            <w:tcW w:w="816" w:type="pct"/>
          </w:tcPr>
          <w:p w14:paraId="20541FA8" w14:textId="77777777" w:rsidR="00AB76F0" w:rsidRPr="005D58EA" w:rsidRDefault="00AB76F0" w:rsidP="00383DA2">
            <w:pPr>
              <w:jc w:val="center"/>
              <w:rPr>
                <w:sz w:val="20"/>
                <w:szCs w:val="20"/>
              </w:rPr>
            </w:pPr>
          </w:p>
        </w:tc>
      </w:tr>
      <w:tr w:rsidR="00AB76F0" w:rsidRPr="005D58EA" w14:paraId="7A1928B6" w14:textId="77777777" w:rsidTr="000D5C3E">
        <w:tc>
          <w:tcPr>
            <w:tcW w:w="2020" w:type="pct"/>
          </w:tcPr>
          <w:p w14:paraId="388A3BF0" w14:textId="77777777" w:rsidR="00AB76F0" w:rsidRPr="005D58EA" w:rsidRDefault="00AB76F0" w:rsidP="00383DA2">
            <w:pPr>
              <w:jc w:val="both"/>
              <w:rPr>
                <w:rFonts w:cs="Arial"/>
                <w:sz w:val="20"/>
                <w:szCs w:val="20"/>
              </w:rPr>
            </w:pPr>
            <w:r w:rsidRPr="005D58EA">
              <w:rPr>
                <w:rFonts w:cs="Arial"/>
                <w:sz w:val="20"/>
                <w:szCs w:val="20"/>
              </w:rPr>
              <w:t>può essere utilizzato tale criterio e c’è adeguata motivazione</w:t>
            </w:r>
          </w:p>
        </w:tc>
        <w:tc>
          <w:tcPr>
            <w:tcW w:w="769" w:type="pct"/>
          </w:tcPr>
          <w:p w14:paraId="2A2A3829" w14:textId="77777777" w:rsidR="00AB76F0" w:rsidRPr="005D58EA" w:rsidRDefault="00AB76F0" w:rsidP="00383DA2">
            <w:pPr>
              <w:rPr>
                <w:sz w:val="20"/>
                <w:szCs w:val="20"/>
              </w:rPr>
            </w:pPr>
            <w:r w:rsidRPr="005D58EA">
              <w:rPr>
                <w:rFonts w:cs="Arial"/>
                <w:sz w:val="20"/>
                <w:szCs w:val="20"/>
              </w:rPr>
              <w:t>art. 95 c. 4 e 5</w:t>
            </w:r>
          </w:p>
        </w:tc>
        <w:sdt>
          <w:sdtPr>
            <w:rPr>
              <w:sz w:val="20"/>
              <w:szCs w:val="20"/>
            </w:rPr>
            <w:id w:val="9863605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0B94BC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85636303"/>
              <w14:checkbox>
                <w14:checked w14:val="0"/>
                <w14:checkedState w14:val="2612" w14:font="MS Gothic"/>
                <w14:uncheckedState w14:val="2610" w14:font="MS Gothic"/>
              </w14:checkbox>
            </w:sdtPr>
            <w:sdtEndPr/>
            <w:sdtContent>
              <w:p w14:paraId="4F9D8ED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0071420"/>
              <w14:checkbox>
                <w14:checked w14:val="0"/>
                <w14:checkedState w14:val="2612" w14:font="MS Gothic"/>
                <w14:uncheckedState w14:val="2610" w14:font="MS Gothic"/>
              </w14:checkbox>
            </w:sdtPr>
            <w:sdtEndPr/>
            <w:sdtContent>
              <w:p w14:paraId="6A7E0E7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0FD0FA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74EEE50" w14:textId="77777777" w:rsidR="00AB76F0" w:rsidRPr="005D58EA" w:rsidRDefault="00AB76F0" w:rsidP="00383DA2">
            <w:pPr>
              <w:jc w:val="center"/>
              <w:rPr>
                <w:sz w:val="20"/>
                <w:szCs w:val="20"/>
              </w:rPr>
            </w:pPr>
          </w:p>
        </w:tc>
      </w:tr>
      <w:tr w:rsidR="00AB76F0" w:rsidRPr="005D58EA" w14:paraId="4965C947" w14:textId="77777777" w:rsidTr="000D5C3E">
        <w:tc>
          <w:tcPr>
            <w:tcW w:w="2020" w:type="pct"/>
          </w:tcPr>
          <w:p w14:paraId="323BB58F" w14:textId="77777777" w:rsidR="00AB76F0" w:rsidRPr="005D58EA" w:rsidRDefault="00AB76F0" w:rsidP="00383DA2">
            <w:pPr>
              <w:jc w:val="both"/>
              <w:rPr>
                <w:rFonts w:cs="Arial"/>
                <w:sz w:val="20"/>
                <w:szCs w:val="20"/>
              </w:rPr>
            </w:pPr>
            <w:r w:rsidRPr="005D58EA">
              <w:rPr>
                <w:rFonts w:cs="Arial"/>
                <w:sz w:val="20"/>
                <w:szCs w:val="20"/>
              </w:rPr>
              <w:t>esame offerta: RUP oppure Seggio di gara (RUP e 2 testimoni)</w:t>
            </w:r>
          </w:p>
        </w:tc>
        <w:tc>
          <w:tcPr>
            <w:tcW w:w="769" w:type="pct"/>
          </w:tcPr>
          <w:p w14:paraId="37B0EC51" w14:textId="77777777" w:rsidR="00AB76F0" w:rsidRPr="005D58EA" w:rsidRDefault="00AB76F0" w:rsidP="00383DA2">
            <w:pPr>
              <w:rPr>
                <w:sz w:val="20"/>
                <w:szCs w:val="20"/>
              </w:rPr>
            </w:pPr>
          </w:p>
        </w:tc>
        <w:sdt>
          <w:sdtPr>
            <w:rPr>
              <w:sz w:val="20"/>
              <w:szCs w:val="20"/>
            </w:rPr>
            <w:id w:val="-15688757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66B03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60685147"/>
              <w14:checkbox>
                <w14:checked w14:val="0"/>
                <w14:checkedState w14:val="2612" w14:font="MS Gothic"/>
                <w14:uncheckedState w14:val="2610" w14:font="MS Gothic"/>
              </w14:checkbox>
            </w:sdtPr>
            <w:sdtEndPr/>
            <w:sdtContent>
              <w:p w14:paraId="1382670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3201017"/>
              <w14:checkbox>
                <w14:checked w14:val="0"/>
                <w14:checkedState w14:val="2612" w14:font="MS Gothic"/>
                <w14:uncheckedState w14:val="2610" w14:font="MS Gothic"/>
              </w14:checkbox>
            </w:sdtPr>
            <w:sdtEndPr/>
            <w:sdtContent>
              <w:p w14:paraId="0CB72A7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9E6116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A361F91" w14:textId="77777777" w:rsidR="00AB76F0" w:rsidRPr="005D58EA" w:rsidRDefault="00AB76F0" w:rsidP="00383DA2">
            <w:pPr>
              <w:jc w:val="center"/>
              <w:rPr>
                <w:sz w:val="20"/>
                <w:szCs w:val="20"/>
              </w:rPr>
            </w:pPr>
          </w:p>
        </w:tc>
      </w:tr>
      <w:tr w:rsidR="00AB76F0" w:rsidRPr="005D58EA" w14:paraId="58E020DA" w14:textId="77777777" w:rsidTr="000D5C3E">
        <w:tc>
          <w:tcPr>
            <w:tcW w:w="2020" w:type="pct"/>
          </w:tcPr>
          <w:p w14:paraId="60E78D32"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2E20A04A" w14:textId="77777777" w:rsidR="00AB76F0" w:rsidRPr="005D58EA" w:rsidRDefault="00AB76F0" w:rsidP="00383DA2">
            <w:pPr>
              <w:rPr>
                <w:sz w:val="20"/>
                <w:szCs w:val="20"/>
              </w:rPr>
            </w:pPr>
          </w:p>
        </w:tc>
        <w:sdt>
          <w:sdtPr>
            <w:rPr>
              <w:sz w:val="20"/>
              <w:szCs w:val="20"/>
            </w:rPr>
            <w:id w:val="-205722170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B20A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14822051"/>
              <w14:checkbox>
                <w14:checked w14:val="0"/>
                <w14:checkedState w14:val="2612" w14:font="MS Gothic"/>
                <w14:uncheckedState w14:val="2610" w14:font="MS Gothic"/>
              </w14:checkbox>
            </w:sdtPr>
            <w:sdtEndPr/>
            <w:sdtContent>
              <w:p w14:paraId="2D4F85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12738215"/>
              <w14:checkbox>
                <w14:checked w14:val="0"/>
                <w14:checkedState w14:val="2612" w14:font="MS Gothic"/>
                <w14:uncheckedState w14:val="2610" w14:font="MS Gothic"/>
              </w14:checkbox>
            </w:sdtPr>
            <w:sdtEndPr/>
            <w:sdtContent>
              <w:p w14:paraId="5EBBC1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0DB6CA"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D2A3FD7" w14:textId="77777777" w:rsidR="00AB76F0" w:rsidRPr="005D58EA" w:rsidRDefault="00AB76F0" w:rsidP="00383DA2">
            <w:pPr>
              <w:jc w:val="center"/>
              <w:rPr>
                <w:sz w:val="20"/>
                <w:szCs w:val="20"/>
              </w:rPr>
            </w:pPr>
          </w:p>
        </w:tc>
      </w:tr>
      <w:tr w:rsidR="00AB76F0" w:rsidRPr="005D58EA" w14:paraId="4F67B325" w14:textId="77777777" w:rsidTr="000D5C3E">
        <w:tc>
          <w:tcPr>
            <w:tcW w:w="2020" w:type="pct"/>
          </w:tcPr>
          <w:p w14:paraId="29592DE1"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69" w:type="pct"/>
          </w:tcPr>
          <w:p w14:paraId="5D41CCAE" w14:textId="77777777" w:rsidR="00AB76F0" w:rsidRPr="005D58EA" w:rsidRDefault="00AB76F0" w:rsidP="00383DA2">
            <w:pPr>
              <w:rPr>
                <w:sz w:val="20"/>
                <w:szCs w:val="20"/>
              </w:rPr>
            </w:pPr>
            <w:r w:rsidRPr="005D58EA">
              <w:rPr>
                <w:rFonts w:cs="Arial"/>
                <w:sz w:val="20"/>
                <w:szCs w:val="20"/>
              </w:rPr>
              <w:t>art. 95</w:t>
            </w:r>
          </w:p>
        </w:tc>
        <w:sdt>
          <w:sdtPr>
            <w:rPr>
              <w:sz w:val="20"/>
              <w:szCs w:val="20"/>
            </w:rPr>
            <w:id w:val="-47097987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056150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48047650"/>
              <w14:checkbox>
                <w14:checked w14:val="0"/>
                <w14:checkedState w14:val="2612" w14:font="MS Gothic"/>
                <w14:uncheckedState w14:val="2610" w14:font="MS Gothic"/>
              </w14:checkbox>
            </w:sdtPr>
            <w:sdtEndPr/>
            <w:sdtContent>
              <w:p w14:paraId="4171F4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71266569"/>
              <w14:checkbox>
                <w14:checked w14:val="0"/>
                <w14:checkedState w14:val="2612" w14:font="MS Gothic"/>
                <w14:uncheckedState w14:val="2610" w14:font="MS Gothic"/>
              </w14:checkbox>
            </w:sdtPr>
            <w:sdtEndPr/>
            <w:sdtContent>
              <w:p w14:paraId="4BC56F9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56B14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8DC885A" w14:textId="77777777" w:rsidR="00AB76F0" w:rsidRPr="005D58EA" w:rsidRDefault="00AB76F0" w:rsidP="00383DA2">
            <w:pPr>
              <w:jc w:val="center"/>
              <w:rPr>
                <w:sz w:val="20"/>
                <w:szCs w:val="20"/>
              </w:rPr>
            </w:pPr>
          </w:p>
        </w:tc>
      </w:tr>
      <w:tr w:rsidR="00AB76F0" w:rsidRPr="005D58EA" w14:paraId="47D20F84" w14:textId="77777777" w:rsidTr="000D5C3E">
        <w:tc>
          <w:tcPr>
            <w:tcW w:w="2020" w:type="pct"/>
          </w:tcPr>
          <w:p w14:paraId="58507319"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w:t>
            </w:r>
            <w:r w:rsidR="008A5989" w:rsidRPr="005D58EA">
              <w:rPr>
                <w:rFonts w:cs="Arial"/>
                <w:sz w:val="20"/>
                <w:szCs w:val="20"/>
              </w:rPr>
              <w:t xml:space="preserve"> </w:t>
            </w:r>
            <w:r w:rsidRPr="005D58EA">
              <w:rPr>
                <w:rFonts w:cs="Arial"/>
                <w:sz w:val="20"/>
                <w:szCs w:val="20"/>
              </w:rPr>
              <w:t>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69" w:type="pct"/>
          </w:tcPr>
          <w:p w14:paraId="215C6C10" w14:textId="77777777" w:rsidR="00AB76F0" w:rsidRPr="005D58EA" w:rsidRDefault="00AB76F0" w:rsidP="00383DA2">
            <w:pPr>
              <w:rPr>
                <w:sz w:val="20"/>
                <w:szCs w:val="20"/>
              </w:rPr>
            </w:pPr>
            <w:r w:rsidRPr="005D58EA">
              <w:rPr>
                <w:rFonts w:cs="Arial"/>
                <w:sz w:val="20"/>
                <w:szCs w:val="20"/>
              </w:rPr>
              <w:t>art. 97</w:t>
            </w:r>
          </w:p>
        </w:tc>
        <w:sdt>
          <w:sdtPr>
            <w:rPr>
              <w:sz w:val="20"/>
              <w:szCs w:val="20"/>
            </w:rPr>
            <w:id w:val="13599401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AA5D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92632794"/>
              <w14:checkbox>
                <w14:checked w14:val="0"/>
                <w14:checkedState w14:val="2612" w14:font="MS Gothic"/>
                <w14:uncheckedState w14:val="2610" w14:font="MS Gothic"/>
              </w14:checkbox>
            </w:sdtPr>
            <w:sdtEndPr/>
            <w:sdtContent>
              <w:p w14:paraId="2FD01B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2158536"/>
              <w14:checkbox>
                <w14:checked w14:val="0"/>
                <w14:checkedState w14:val="2612" w14:font="MS Gothic"/>
                <w14:uncheckedState w14:val="2610" w14:font="MS Gothic"/>
              </w14:checkbox>
            </w:sdtPr>
            <w:sdtEndPr/>
            <w:sdtContent>
              <w:p w14:paraId="5DBA3C2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CA1BC0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B6D338" w14:textId="77777777" w:rsidR="00AB76F0" w:rsidRPr="005D58EA" w:rsidRDefault="00AB76F0" w:rsidP="00383DA2">
            <w:pPr>
              <w:jc w:val="center"/>
              <w:rPr>
                <w:sz w:val="20"/>
                <w:szCs w:val="20"/>
              </w:rPr>
            </w:pPr>
          </w:p>
        </w:tc>
      </w:tr>
      <w:tr w:rsidR="00AB76F0" w:rsidRPr="005D58EA" w14:paraId="5C6D71FF" w14:textId="77777777" w:rsidTr="000D5C3E">
        <w:tc>
          <w:tcPr>
            <w:tcW w:w="2020" w:type="pct"/>
          </w:tcPr>
          <w:p w14:paraId="60AA24AD" w14:textId="1B787FBD" w:rsidR="00AB76F0" w:rsidRPr="005D58EA" w:rsidRDefault="00AB76F0" w:rsidP="000D5C3E">
            <w:pPr>
              <w:autoSpaceDE w:val="0"/>
              <w:autoSpaceDN w:val="0"/>
              <w:adjustRightInd w:val="0"/>
              <w:jc w:val="both"/>
              <w:rPr>
                <w:rFonts w:cs="Arial"/>
                <w:sz w:val="20"/>
                <w:szCs w:val="20"/>
              </w:rPr>
            </w:pPr>
            <w:r w:rsidRPr="005D58EA">
              <w:rPr>
                <w:rFonts w:cs="Arial"/>
                <w:sz w:val="20"/>
                <w:szCs w:val="20"/>
              </w:rPr>
              <w:t xml:space="preserve">solo per gare di importo inferiore alle soglie europee: 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Se minori di 3 l’esclusione non opera.</w:t>
            </w:r>
          </w:p>
        </w:tc>
        <w:tc>
          <w:tcPr>
            <w:tcW w:w="769" w:type="pct"/>
          </w:tcPr>
          <w:p w14:paraId="7A4DE5FF" w14:textId="77777777" w:rsidR="00AB76F0" w:rsidRPr="005D58EA" w:rsidRDefault="00AB76F0" w:rsidP="00383DA2">
            <w:pPr>
              <w:rPr>
                <w:sz w:val="20"/>
                <w:szCs w:val="20"/>
              </w:rPr>
            </w:pPr>
            <w:r w:rsidRPr="005D58EA">
              <w:rPr>
                <w:rFonts w:cs="Arial"/>
                <w:sz w:val="20"/>
                <w:szCs w:val="20"/>
              </w:rPr>
              <w:t>art. 97, c. 8</w:t>
            </w:r>
          </w:p>
        </w:tc>
        <w:sdt>
          <w:sdtPr>
            <w:rPr>
              <w:sz w:val="20"/>
              <w:szCs w:val="20"/>
            </w:rPr>
            <w:id w:val="146893390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7D701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77922523"/>
              <w14:checkbox>
                <w14:checked w14:val="0"/>
                <w14:checkedState w14:val="2612" w14:font="MS Gothic"/>
                <w14:uncheckedState w14:val="2610" w14:font="MS Gothic"/>
              </w14:checkbox>
            </w:sdtPr>
            <w:sdtEndPr/>
            <w:sdtContent>
              <w:p w14:paraId="7C41A69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12329315"/>
              <w14:checkbox>
                <w14:checked w14:val="0"/>
                <w14:checkedState w14:val="2612" w14:font="MS Gothic"/>
                <w14:uncheckedState w14:val="2610" w14:font="MS Gothic"/>
              </w14:checkbox>
            </w:sdtPr>
            <w:sdtEndPr/>
            <w:sdtContent>
              <w:p w14:paraId="7DA22F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2061AF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467117" w14:textId="77777777" w:rsidR="00AB76F0" w:rsidRPr="005D58EA" w:rsidRDefault="00AB76F0" w:rsidP="00383DA2">
            <w:pPr>
              <w:jc w:val="center"/>
              <w:rPr>
                <w:sz w:val="20"/>
                <w:szCs w:val="20"/>
              </w:rPr>
            </w:pPr>
          </w:p>
        </w:tc>
      </w:tr>
      <w:tr w:rsidR="00AB76F0" w:rsidRPr="005D58EA" w14:paraId="62912BF3" w14:textId="77777777" w:rsidTr="000D5C3E">
        <w:tc>
          <w:tcPr>
            <w:tcW w:w="2020" w:type="pct"/>
          </w:tcPr>
          <w:p w14:paraId="6DBB1A07" w14:textId="77777777" w:rsidR="00AB76F0" w:rsidRPr="005D58EA" w:rsidRDefault="00AB76F0" w:rsidP="00383DA2">
            <w:pPr>
              <w:jc w:val="both"/>
              <w:rPr>
                <w:rFonts w:cs="Arial"/>
                <w:sz w:val="20"/>
                <w:szCs w:val="20"/>
              </w:rPr>
            </w:pPr>
            <w:r w:rsidRPr="005D58EA">
              <w:rPr>
                <w:rFonts w:cs="Arial"/>
                <w:sz w:val="20"/>
                <w:szCs w:val="20"/>
              </w:rPr>
              <w:t>presenza della proposta di aggiudicazione (nel verbale)</w:t>
            </w:r>
          </w:p>
        </w:tc>
        <w:tc>
          <w:tcPr>
            <w:tcW w:w="769" w:type="pct"/>
          </w:tcPr>
          <w:p w14:paraId="3DE268F1" w14:textId="77777777" w:rsidR="00AB76F0" w:rsidRPr="005D58EA" w:rsidRDefault="00AB76F0" w:rsidP="00383DA2">
            <w:pPr>
              <w:rPr>
                <w:sz w:val="20"/>
                <w:szCs w:val="20"/>
              </w:rPr>
            </w:pPr>
            <w:r w:rsidRPr="005D58EA">
              <w:rPr>
                <w:rFonts w:cs="Arial"/>
                <w:sz w:val="20"/>
                <w:szCs w:val="20"/>
              </w:rPr>
              <w:t>Art. 32</w:t>
            </w:r>
          </w:p>
        </w:tc>
        <w:sdt>
          <w:sdtPr>
            <w:rPr>
              <w:sz w:val="20"/>
              <w:szCs w:val="20"/>
            </w:rPr>
            <w:id w:val="10464159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1E0BCB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91523940"/>
              <w14:checkbox>
                <w14:checked w14:val="0"/>
                <w14:checkedState w14:val="2612" w14:font="MS Gothic"/>
                <w14:uncheckedState w14:val="2610" w14:font="MS Gothic"/>
              </w14:checkbox>
            </w:sdtPr>
            <w:sdtEndPr/>
            <w:sdtContent>
              <w:p w14:paraId="15B3B5A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57553568"/>
              <w14:checkbox>
                <w14:checked w14:val="0"/>
                <w14:checkedState w14:val="2612" w14:font="MS Gothic"/>
                <w14:uncheckedState w14:val="2610" w14:font="MS Gothic"/>
              </w14:checkbox>
            </w:sdtPr>
            <w:sdtEndPr/>
            <w:sdtContent>
              <w:p w14:paraId="2A4CC2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C7D14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5B3820E" w14:textId="77777777" w:rsidR="00AB76F0" w:rsidRPr="005D58EA" w:rsidRDefault="00AB76F0" w:rsidP="00383DA2">
            <w:pPr>
              <w:jc w:val="center"/>
              <w:rPr>
                <w:sz w:val="20"/>
                <w:szCs w:val="20"/>
              </w:rPr>
            </w:pPr>
          </w:p>
        </w:tc>
      </w:tr>
      <w:tr w:rsidR="00AB76F0" w:rsidRPr="005D58EA" w14:paraId="611AFD40" w14:textId="77777777" w:rsidTr="000D5C3E">
        <w:tc>
          <w:tcPr>
            <w:tcW w:w="2020" w:type="pct"/>
          </w:tcPr>
          <w:p w14:paraId="764FF373"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69" w:type="pct"/>
          </w:tcPr>
          <w:p w14:paraId="743B6B60" w14:textId="77777777" w:rsidR="00AB76F0" w:rsidRPr="005D58EA" w:rsidRDefault="00AB76F0" w:rsidP="00383DA2">
            <w:pPr>
              <w:rPr>
                <w:sz w:val="20"/>
                <w:szCs w:val="20"/>
              </w:rPr>
            </w:pPr>
            <w:r w:rsidRPr="005D58EA">
              <w:rPr>
                <w:rFonts w:cs="Arial"/>
                <w:sz w:val="20"/>
                <w:szCs w:val="20"/>
              </w:rPr>
              <w:t>Art. 76</w:t>
            </w:r>
          </w:p>
        </w:tc>
        <w:sdt>
          <w:sdtPr>
            <w:rPr>
              <w:sz w:val="20"/>
              <w:szCs w:val="20"/>
            </w:rPr>
            <w:id w:val="-946442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93319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74020000"/>
              <w14:checkbox>
                <w14:checked w14:val="0"/>
                <w14:checkedState w14:val="2612" w14:font="MS Gothic"/>
                <w14:uncheckedState w14:val="2610" w14:font="MS Gothic"/>
              </w14:checkbox>
            </w:sdtPr>
            <w:sdtEndPr/>
            <w:sdtContent>
              <w:p w14:paraId="77E2677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83689467"/>
              <w14:checkbox>
                <w14:checked w14:val="0"/>
                <w14:checkedState w14:val="2612" w14:font="MS Gothic"/>
                <w14:uncheckedState w14:val="2610" w14:font="MS Gothic"/>
              </w14:checkbox>
            </w:sdtPr>
            <w:sdtEndPr/>
            <w:sdtContent>
              <w:p w14:paraId="43A8128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1DAA36D"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BBC47CA" w14:textId="77777777" w:rsidR="00AB76F0" w:rsidRPr="005D58EA" w:rsidRDefault="00AB76F0" w:rsidP="00383DA2">
            <w:pPr>
              <w:jc w:val="center"/>
              <w:rPr>
                <w:sz w:val="20"/>
                <w:szCs w:val="20"/>
              </w:rPr>
            </w:pPr>
          </w:p>
        </w:tc>
      </w:tr>
      <w:tr w:rsidR="00AB76F0" w:rsidRPr="005D58EA" w14:paraId="36952AEC" w14:textId="77777777" w:rsidTr="000D5C3E">
        <w:tc>
          <w:tcPr>
            <w:tcW w:w="2020" w:type="pct"/>
          </w:tcPr>
          <w:p w14:paraId="63727D87"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3A4698DB" w14:textId="77777777" w:rsidR="00AB76F0" w:rsidRPr="005D58EA" w:rsidRDefault="00AB76F0" w:rsidP="00383DA2">
            <w:pPr>
              <w:rPr>
                <w:sz w:val="20"/>
                <w:szCs w:val="20"/>
              </w:rPr>
            </w:pPr>
            <w:r w:rsidRPr="005D58EA">
              <w:rPr>
                <w:rFonts w:cs="Arial"/>
                <w:sz w:val="20"/>
                <w:szCs w:val="20"/>
              </w:rPr>
              <w:t>Art. 76</w:t>
            </w:r>
          </w:p>
        </w:tc>
        <w:sdt>
          <w:sdtPr>
            <w:rPr>
              <w:sz w:val="20"/>
              <w:szCs w:val="20"/>
            </w:rPr>
            <w:id w:val="-21145919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162EA3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89677601"/>
              <w14:checkbox>
                <w14:checked w14:val="0"/>
                <w14:checkedState w14:val="2612" w14:font="MS Gothic"/>
                <w14:uncheckedState w14:val="2610" w14:font="MS Gothic"/>
              </w14:checkbox>
            </w:sdtPr>
            <w:sdtEndPr/>
            <w:sdtContent>
              <w:p w14:paraId="0AC025F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9247741"/>
              <w14:checkbox>
                <w14:checked w14:val="0"/>
                <w14:checkedState w14:val="2612" w14:font="MS Gothic"/>
                <w14:uncheckedState w14:val="2610" w14:font="MS Gothic"/>
              </w14:checkbox>
            </w:sdtPr>
            <w:sdtEndPr/>
            <w:sdtContent>
              <w:p w14:paraId="087D0A0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FF5DF0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67A8D8C" w14:textId="77777777" w:rsidR="00AB76F0" w:rsidRPr="005D58EA" w:rsidRDefault="00AB76F0" w:rsidP="00383DA2">
            <w:pPr>
              <w:jc w:val="center"/>
              <w:rPr>
                <w:sz w:val="20"/>
                <w:szCs w:val="20"/>
              </w:rPr>
            </w:pPr>
          </w:p>
        </w:tc>
      </w:tr>
      <w:tr w:rsidR="00AB76F0" w:rsidRPr="005D58EA" w14:paraId="3E9F544D" w14:textId="77777777" w:rsidTr="000D5C3E">
        <w:tc>
          <w:tcPr>
            <w:tcW w:w="2020" w:type="pct"/>
          </w:tcPr>
          <w:p w14:paraId="139C6B44"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w:t>
            </w:r>
            <w:r w:rsidR="00BA6278" w:rsidRPr="005D58EA">
              <w:rPr>
                <w:rFonts w:cs="Arial"/>
                <w:sz w:val="20"/>
                <w:szCs w:val="20"/>
              </w:rPr>
              <w:t xml:space="preserve">ollo sul possesso dei requisiti </w:t>
            </w:r>
            <w:r w:rsidRPr="005D58EA">
              <w:rPr>
                <w:rFonts w:cs="Arial"/>
                <w:sz w:val="20"/>
                <w:szCs w:val="20"/>
              </w:rPr>
              <w:t>(Decreto MIT per Banca dati nazionale operatori economici – nelle more AVCPass)</w:t>
            </w:r>
          </w:p>
        </w:tc>
        <w:tc>
          <w:tcPr>
            <w:tcW w:w="769" w:type="pct"/>
          </w:tcPr>
          <w:p w14:paraId="72CBC6C6" w14:textId="77777777" w:rsidR="00AB76F0" w:rsidRPr="005D58EA" w:rsidRDefault="00AB76F0" w:rsidP="00383DA2">
            <w:pPr>
              <w:rPr>
                <w:rFonts w:cs="Arial"/>
                <w:sz w:val="20"/>
                <w:szCs w:val="20"/>
              </w:rPr>
            </w:pPr>
            <w:r w:rsidRPr="005D58EA">
              <w:rPr>
                <w:rFonts w:cs="Arial"/>
                <w:sz w:val="20"/>
                <w:szCs w:val="20"/>
              </w:rPr>
              <w:t>art. 36, c. 5 e 6</w:t>
            </w:r>
          </w:p>
          <w:p w14:paraId="0E95872E" w14:textId="77777777" w:rsidR="00AB76F0" w:rsidRPr="005D58EA" w:rsidRDefault="00AB76F0" w:rsidP="00383DA2">
            <w:pPr>
              <w:rPr>
                <w:sz w:val="20"/>
                <w:szCs w:val="20"/>
              </w:rPr>
            </w:pPr>
            <w:r w:rsidRPr="005D58EA">
              <w:rPr>
                <w:rFonts w:cs="Arial"/>
                <w:sz w:val="20"/>
                <w:szCs w:val="20"/>
              </w:rPr>
              <w:t>art. 81</w:t>
            </w:r>
          </w:p>
        </w:tc>
        <w:sdt>
          <w:sdtPr>
            <w:rPr>
              <w:sz w:val="20"/>
              <w:szCs w:val="20"/>
            </w:rPr>
            <w:id w:val="-20255493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6F9CE5"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42547279"/>
              <w14:checkbox>
                <w14:checked w14:val="0"/>
                <w14:checkedState w14:val="2612" w14:font="MS Gothic"/>
                <w14:uncheckedState w14:val="2610" w14:font="MS Gothic"/>
              </w14:checkbox>
            </w:sdtPr>
            <w:sdtEndPr/>
            <w:sdtContent>
              <w:p w14:paraId="69E2C4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5140415"/>
              <w14:checkbox>
                <w14:checked w14:val="0"/>
                <w14:checkedState w14:val="2612" w14:font="MS Gothic"/>
                <w14:uncheckedState w14:val="2610" w14:font="MS Gothic"/>
              </w14:checkbox>
            </w:sdtPr>
            <w:sdtEndPr/>
            <w:sdtContent>
              <w:p w14:paraId="3BAB5EB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85E9A8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05A2DE4" w14:textId="77777777" w:rsidR="00AB76F0" w:rsidRPr="005D58EA" w:rsidRDefault="00AB76F0" w:rsidP="00383DA2">
            <w:pPr>
              <w:jc w:val="center"/>
              <w:rPr>
                <w:sz w:val="20"/>
                <w:szCs w:val="20"/>
              </w:rPr>
            </w:pPr>
          </w:p>
        </w:tc>
      </w:tr>
      <w:tr w:rsidR="0035269F" w:rsidRPr="005D58EA" w14:paraId="57F81853" w14:textId="77777777" w:rsidTr="000D5C3E">
        <w:tc>
          <w:tcPr>
            <w:tcW w:w="2020" w:type="pct"/>
          </w:tcPr>
          <w:p w14:paraId="0171EAF6"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0A4FA2CE" w14:textId="77777777" w:rsidR="0035269F" w:rsidRPr="005D58EA" w:rsidRDefault="0035269F" w:rsidP="0035269F">
            <w:pPr>
              <w:rPr>
                <w:rFonts w:cs="Arial"/>
                <w:sz w:val="20"/>
                <w:szCs w:val="20"/>
              </w:rPr>
            </w:pPr>
          </w:p>
        </w:tc>
        <w:sdt>
          <w:sdtPr>
            <w:rPr>
              <w:sz w:val="20"/>
              <w:szCs w:val="20"/>
            </w:rPr>
            <w:id w:val="387777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C257E9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56050137"/>
              <w14:checkbox>
                <w14:checked w14:val="0"/>
                <w14:checkedState w14:val="2612" w14:font="MS Gothic"/>
                <w14:uncheckedState w14:val="2610" w14:font="MS Gothic"/>
              </w14:checkbox>
            </w:sdtPr>
            <w:sdtEndPr/>
            <w:sdtContent>
              <w:p w14:paraId="357676A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33108999"/>
              <w14:checkbox>
                <w14:checked w14:val="0"/>
                <w14:checkedState w14:val="2612" w14:font="MS Gothic"/>
                <w14:uncheckedState w14:val="2610" w14:font="MS Gothic"/>
              </w14:checkbox>
            </w:sdtPr>
            <w:sdtEndPr/>
            <w:sdtContent>
              <w:p w14:paraId="1CB3D12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96BC8E5"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706B91A" w14:textId="77777777" w:rsidR="0035269F" w:rsidRPr="005D58EA" w:rsidRDefault="0035269F" w:rsidP="0035269F">
            <w:pPr>
              <w:jc w:val="center"/>
              <w:rPr>
                <w:sz w:val="20"/>
                <w:szCs w:val="20"/>
              </w:rPr>
            </w:pPr>
          </w:p>
        </w:tc>
      </w:tr>
      <w:tr w:rsidR="00AB76F0" w:rsidRPr="005D58EA" w14:paraId="0205D0C0" w14:textId="77777777" w:rsidTr="000D5C3E">
        <w:tc>
          <w:tcPr>
            <w:tcW w:w="2020" w:type="pct"/>
          </w:tcPr>
          <w:p w14:paraId="63CA07F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requisiti generali</w:t>
            </w:r>
          </w:p>
        </w:tc>
        <w:tc>
          <w:tcPr>
            <w:tcW w:w="769" w:type="pct"/>
          </w:tcPr>
          <w:p w14:paraId="58A13499" w14:textId="77777777" w:rsidR="00AB76F0" w:rsidRPr="005D58EA" w:rsidRDefault="00AB76F0" w:rsidP="00383DA2">
            <w:pPr>
              <w:rPr>
                <w:sz w:val="20"/>
                <w:szCs w:val="20"/>
              </w:rPr>
            </w:pPr>
            <w:r w:rsidRPr="005D58EA">
              <w:rPr>
                <w:rFonts w:cs="Arial"/>
                <w:sz w:val="20"/>
                <w:szCs w:val="20"/>
              </w:rPr>
              <w:t>art. 80</w:t>
            </w:r>
          </w:p>
        </w:tc>
        <w:sdt>
          <w:sdtPr>
            <w:rPr>
              <w:sz w:val="20"/>
              <w:szCs w:val="20"/>
            </w:rPr>
            <w:id w:val="-14996465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B6BBA8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0405782"/>
              <w14:checkbox>
                <w14:checked w14:val="0"/>
                <w14:checkedState w14:val="2612" w14:font="MS Gothic"/>
                <w14:uncheckedState w14:val="2610" w14:font="MS Gothic"/>
              </w14:checkbox>
            </w:sdtPr>
            <w:sdtEndPr/>
            <w:sdtContent>
              <w:p w14:paraId="2EE0C5C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92620715"/>
              <w14:checkbox>
                <w14:checked w14:val="0"/>
                <w14:checkedState w14:val="2612" w14:font="MS Gothic"/>
                <w14:uncheckedState w14:val="2610" w14:font="MS Gothic"/>
              </w14:checkbox>
            </w:sdtPr>
            <w:sdtEndPr/>
            <w:sdtContent>
              <w:p w14:paraId="00106E9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16F3DA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9DA668" w14:textId="77777777" w:rsidR="00AB76F0" w:rsidRPr="005D58EA" w:rsidRDefault="00AB76F0" w:rsidP="00383DA2">
            <w:pPr>
              <w:jc w:val="center"/>
              <w:rPr>
                <w:sz w:val="20"/>
                <w:szCs w:val="20"/>
              </w:rPr>
            </w:pPr>
          </w:p>
        </w:tc>
      </w:tr>
      <w:tr w:rsidR="00AB76F0" w:rsidRPr="005D58EA" w14:paraId="6E7A4B49" w14:textId="77777777" w:rsidTr="000D5C3E">
        <w:tc>
          <w:tcPr>
            <w:tcW w:w="2020" w:type="pct"/>
          </w:tcPr>
          <w:p w14:paraId="3426057B"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69" w:type="pct"/>
          </w:tcPr>
          <w:p w14:paraId="31AD0E36"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1502218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70705E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75721290"/>
              <w14:checkbox>
                <w14:checked w14:val="0"/>
                <w14:checkedState w14:val="2612" w14:font="MS Gothic"/>
                <w14:uncheckedState w14:val="2610" w14:font="MS Gothic"/>
              </w14:checkbox>
            </w:sdtPr>
            <w:sdtEndPr/>
            <w:sdtContent>
              <w:p w14:paraId="437987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23835054"/>
              <w14:checkbox>
                <w14:checked w14:val="0"/>
                <w14:checkedState w14:val="2612" w14:font="MS Gothic"/>
                <w14:uncheckedState w14:val="2610" w14:font="MS Gothic"/>
              </w14:checkbox>
            </w:sdtPr>
            <w:sdtEndPr/>
            <w:sdtContent>
              <w:p w14:paraId="285F19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35034A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6FFCD79" w14:textId="77777777" w:rsidR="00AB76F0" w:rsidRPr="005D58EA" w:rsidRDefault="00AB76F0" w:rsidP="00383DA2">
            <w:pPr>
              <w:jc w:val="center"/>
              <w:rPr>
                <w:sz w:val="20"/>
                <w:szCs w:val="20"/>
              </w:rPr>
            </w:pPr>
          </w:p>
        </w:tc>
      </w:tr>
      <w:tr w:rsidR="00AB76F0" w:rsidRPr="005D58EA" w14:paraId="5EBEBB76" w14:textId="77777777" w:rsidTr="000D5C3E">
        <w:tc>
          <w:tcPr>
            <w:tcW w:w="2020" w:type="pct"/>
          </w:tcPr>
          <w:p w14:paraId="64A70F6D"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69" w:type="pct"/>
          </w:tcPr>
          <w:p w14:paraId="7807B59D"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3396666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CF534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44097338"/>
              <w14:checkbox>
                <w14:checked w14:val="0"/>
                <w14:checkedState w14:val="2612" w14:font="MS Gothic"/>
                <w14:uncheckedState w14:val="2610" w14:font="MS Gothic"/>
              </w14:checkbox>
            </w:sdtPr>
            <w:sdtEndPr/>
            <w:sdtContent>
              <w:p w14:paraId="5EB9AA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78060150"/>
              <w14:checkbox>
                <w14:checked w14:val="0"/>
                <w14:checkedState w14:val="2612" w14:font="MS Gothic"/>
                <w14:uncheckedState w14:val="2610" w14:font="MS Gothic"/>
              </w14:checkbox>
            </w:sdtPr>
            <w:sdtEndPr/>
            <w:sdtContent>
              <w:p w14:paraId="13E0DB7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4F2E6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CB31F25" w14:textId="77777777" w:rsidR="00AB76F0" w:rsidRPr="005D58EA" w:rsidRDefault="00AB76F0" w:rsidP="00383DA2">
            <w:pPr>
              <w:jc w:val="center"/>
              <w:rPr>
                <w:sz w:val="20"/>
                <w:szCs w:val="20"/>
              </w:rPr>
            </w:pPr>
          </w:p>
        </w:tc>
      </w:tr>
      <w:tr w:rsidR="00AB76F0" w:rsidRPr="005D58EA" w14:paraId="364E2262" w14:textId="77777777" w:rsidTr="000D5C3E">
        <w:tc>
          <w:tcPr>
            <w:tcW w:w="2020" w:type="pct"/>
          </w:tcPr>
          <w:p w14:paraId="562A82B8"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69" w:type="pct"/>
          </w:tcPr>
          <w:p w14:paraId="37E5B96A"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9206324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306F8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1379051"/>
              <w14:checkbox>
                <w14:checked w14:val="0"/>
                <w14:checkedState w14:val="2612" w14:font="MS Gothic"/>
                <w14:uncheckedState w14:val="2610" w14:font="MS Gothic"/>
              </w14:checkbox>
            </w:sdtPr>
            <w:sdtEndPr/>
            <w:sdtContent>
              <w:p w14:paraId="3D8807F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33970899"/>
              <w14:checkbox>
                <w14:checked w14:val="0"/>
                <w14:checkedState w14:val="2612" w14:font="MS Gothic"/>
                <w14:uncheckedState w14:val="2610" w14:font="MS Gothic"/>
              </w14:checkbox>
            </w:sdtPr>
            <w:sdtEndPr/>
            <w:sdtContent>
              <w:p w14:paraId="26A587B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5435D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4A197ED" w14:textId="77777777" w:rsidR="00AB76F0" w:rsidRPr="005D58EA" w:rsidRDefault="00AB76F0" w:rsidP="00383DA2">
            <w:pPr>
              <w:jc w:val="center"/>
              <w:rPr>
                <w:sz w:val="20"/>
                <w:szCs w:val="20"/>
              </w:rPr>
            </w:pPr>
          </w:p>
        </w:tc>
      </w:tr>
      <w:tr w:rsidR="00AB76F0" w:rsidRPr="005D58EA" w14:paraId="4B7CE237" w14:textId="77777777" w:rsidTr="000D5C3E">
        <w:tc>
          <w:tcPr>
            <w:tcW w:w="2020" w:type="pct"/>
          </w:tcPr>
          <w:p w14:paraId="6E89E7C9"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69" w:type="pct"/>
          </w:tcPr>
          <w:p w14:paraId="3B8DF039"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126881715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458B4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4562327"/>
              <w14:checkbox>
                <w14:checked w14:val="0"/>
                <w14:checkedState w14:val="2612" w14:font="MS Gothic"/>
                <w14:uncheckedState w14:val="2610" w14:font="MS Gothic"/>
              </w14:checkbox>
            </w:sdtPr>
            <w:sdtEndPr/>
            <w:sdtContent>
              <w:p w14:paraId="39FC209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39859304"/>
              <w14:checkbox>
                <w14:checked w14:val="0"/>
                <w14:checkedState w14:val="2612" w14:font="MS Gothic"/>
                <w14:uncheckedState w14:val="2610" w14:font="MS Gothic"/>
              </w14:checkbox>
            </w:sdtPr>
            <w:sdtEndPr/>
            <w:sdtContent>
              <w:p w14:paraId="187A40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503A93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87E973E" w14:textId="77777777" w:rsidR="00AB76F0" w:rsidRPr="005D58EA" w:rsidRDefault="00AB76F0" w:rsidP="00383DA2">
            <w:pPr>
              <w:jc w:val="center"/>
              <w:rPr>
                <w:sz w:val="20"/>
                <w:szCs w:val="20"/>
              </w:rPr>
            </w:pPr>
          </w:p>
        </w:tc>
      </w:tr>
      <w:tr w:rsidR="00AB76F0" w:rsidRPr="005D58EA" w14:paraId="6449A68E" w14:textId="77777777" w:rsidTr="000D5C3E">
        <w:tc>
          <w:tcPr>
            <w:tcW w:w="2020" w:type="pct"/>
          </w:tcPr>
          <w:p w14:paraId="10FF36C5"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69" w:type="pct"/>
          </w:tcPr>
          <w:p w14:paraId="29E4CE6D" w14:textId="77777777" w:rsidR="00AB76F0" w:rsidRPr="005D58EA" w:rsidRDefault="00AB76F0" w:rsidP="00383DA2">
            <w:pPr>
              <w:rPr>
                <w:sz w:val="20"/>
                <w:szCs w:val="20"/>
              </w:rPr>
            </w:pPr>
            <w:r w:rsidRPr="005D58EA">
              <w:rPr>
                <w:rFonts w:cs="Arial"/>
                <w:sz w:val="20"/>
                <w:szCs w:val="20"/>
              </w:rPr>
              <w:t>Art. 84</w:t>
            </w:r>
          </w:p>
        </w:tc>
        <w:sdt>
          <w:sdtPr>
            <w:rPr>
              <w:sz w:val="20"/>
              <w:szCs w:val="20"/>
            </w:rPr>
            <w:id w:val="-1997108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9D0018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00745814"/>
              <w14:checkbox>
                <w14:checked w14:val="0"/>
                <w14:checkedState w14:val="2612" w14:font="MS Gothic"/>
                <w14:uncheckedState w14:val="2610" w14:font="MS Gothic"/>
              </w14:checkbox>
            </w:sdtPr>
            <w:sdtEndPr/>
            <w:sdtContent>
              <w:p w14:paraId="4BD7F21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22175630"/>
              <w14:checkbox>
                <w14:checked w14:val="0"/>
                <w14:checkedState w14:val="2612" w14:font="MS Gothic"/>
                <w14:uncheckedState w14:val="2610" w14:font="MS Gothic"/>
              </w14:checkbox>
            </w:sdtPr>
            <w:sdtEndPr/>
            <w:sdtContent>
              <w:p w14:paraId="366EFF7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B4C8C3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2AD0FF3" w14:textId="77777777" w:rsidR="00AB76F0" w:rsidRPr="005D58EA" w:rsidRDefault="00AB76F0" w:rsidP="00383DA2">
            <w:pPr>
              <w:jc w:val="center"/>
              <w:rPr>
                <w:sz w:val="20"/>
                <w:szCs w:val="20"/>
              </w:rPr>
            </w:pPr>
          </w:p>
        </w:tc>
      </w:tr>
      <w:tr w:rsidR="00AB76F0" w:rsidRPr="005D58EA" w14:paraId="6AAAEB17" w14:textId="77777777" w:rsidTr="000D5C3E">
        <w:tc>
          <w:tcPr>
            <w:tcW w:w="2020" w:type="pct"/>
          </w:tcPr>
          <w:p w14:paraId="78878826"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69" w:type="pct"/>
          </w:tcPr>
          <w:p w14:paraId="027F0F99" w14:textId="77777777" w:rsidR="00AB76F0" w:rsidRPr="005D58EA" w:rsidRDefault="00AB76F0" w:rsidP="00383DA2">
            <w:pPr>
              <w:rPr>
                <w:sz w:val="20"/>
                <w:szCs w:val="20"/>
              </w:rPr>
            </w:pPr>
            <w:r w:rsidRPr="005D58EA">
              <w:rPr>
                <w:rFonts w:cs="Arial"/>
                <w:sz w:val="20"/>
                <w:szCs w:val="20"/>
              </w:rPr>
              <w:t>Art. 32</w:t>
            </w:r>
          </w:p>
        </w:tc>
        <w:sdt>
          <w:sdtPr>
            <w:rPr>
              <w:sz w:val="20"/>
              <w:szCs w:val="20"/>
            </w:rPr>
            <w:id w:val="13435920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F86026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64233336"/>
              <w14:checkbox>
                <w14:checked w14:val="0"/>
                <w14:checkedState w14:val="2612" w14:font="MS Gothic"/>
                <w14:uncheckedState w14:val="2610" w14:font="MS Gothic"/>
              </w14:checkbox>
            </w:sdtPr>
            <w:sdtEndPr/>
            <w:sdtContent>
              <w:p w14:paraId="3315F3A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51944212"/>
              <w14:checkbox>
                <w14:checked w14:val="0"/>
                <w14:checkedState w14:val="2612" w14:font="MS Gothic"/>
                <w14:uncheckedState w14:val="2610" w14:font="MS Gothic"/>
              </w14:checkbox>
            </w:sdtPr>
            <w:sdtEndPr/>
            <w:sdtContent>
              <w:p w14:paraId="6C30D87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ECE05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267295F" w14:textId="77777777" w:rsidR="00AB76F0" w:rsidRPr="005D58EA" w:rsidRDefault="00AB76F0" w:rsidP="00383DA2">
            <w:pPr>
              <w:jc w:val="center"/>
              <w:rPr>
                <w:sz w:val="20"/>
                <w:szCs w:val="20"/>
              </w:rPr>
            </w:pPr>
          </w:p>
        </w:tc>
      </w:tr>
      <w:tr w:rsidR="00AB76F0" w:rsidRPr="005D58EA" w14:paraId="57787353" w14:textId="77777777" w:rsidTr="000D5C3E">
        <w:tc>
          <w:tcPr>
            <w:tcW w:w="2020" w:type="pct"/>
          </w:tcPr>
          <w:p w14:paraId="3A09B96E"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69" w:type="pct"/>
          </w:tcPr>
          <w:p w14:paraId="221B9644"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901434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60785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6187083"/>
              <w14:checkbox>
                <w14:checked w14:val="0"/>
                <w14:checkedState w14:val="2612" w14:font="MS Gothic"/>
                <w14:uncheckedState w14:val="2610" w14:font="MS Gothic"/>
              </w14:checkbox>
            </w:sdtPr>
            <w:sdtEndPr/>
            <w:sdtContent>
              <w:p w14:paraId="6AF62A1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59313452"/>
              <w14:checkbox>
                <w14:checked w14:val="0"/>
                <w14:checkedState w14:val="2612" w14:font="MS Gothic"/>
                <w14:uncheckedState w14:val="2610" w14:font="MS Gothic"/>
              </w14:checkbox>
            </w:sdtPr>
            <w:sdtEndPr/>
            <w:sdtContent>
              <w:p w14:paraId="00BA08A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BE9D29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440DD59" w14:textId="77777777" w:rsidR="00AB76F0" w:rsidRPr="005D58EA" w:rsidRDefault="00AB76F0" w:rsidP="00383DA2">
            <w:pPr>
              <w:jc w:val="center"/>
              <w:rPr>
                <w:sz w:val="20"/>
                <w:szCs w:val="20"/>
              </w:rPr>
            </w:pPr>
          </w:p>
        </w:tc>
      </w:tr>
      <w:tr w:rsidR="00AB76F0" w:rsidRPr="005D58EA" w14:paraId="1F0A14DE" w14:textId="77777777" w:rsidTr="000D5C3E">
        <w:tc>
          <w:tcPr>
            <w:tcW w:w="2020" w:type="pct"/>
          </w:tcPr>
          <w:p w14:paraId="42ED28BE"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69" w:type="pct"/>
          </w:tcPr>
          <w:p w14:paraId="1F40E8F4"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939459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83589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74887582"/>
              <w14:checkbox>
                <w14:checked w14:val="0"/>
                <w14:checkedState w14:val="2612" w14:font="MS Gothic"/>
                <w14:uncheckedState w14:val="2610" w14:font="MS Gothic"/>
              </w14:checkbox>
            </w:sdtPr>
            <w:sdtEndPr/>
            <w:sdtContent>
              <w:p w14:paraId="58EE50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05328283"/>
              <w14:checkbox>
                <w14:checked w14:val="0"/>
                <w14:checkedState w14:val="2612" w14:font="MS Gothic"/>
                <w14:uncheckedState w14:val="2610" w14:font="MS Gothic"/>
              </w14:checkbox>
            </w:sdtPr>
            <w:sdtEndPr/>
            <w:sdtContent>
              <w:p w14:paraId="49A010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C9411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7700203" w14:textId="77777777" w:rsidR="00AB76F0" w:rsidRPr="005D58EA" w:rsidRDefault="00AB76F0" w:rsidP="00383DA2">
            <w:pPr>
              <w:jc w:val="center"/>
              <w:rPr>
                <w:sz w:val="20"/>
                <w:szCs w:val="20"/>
              </w:rPr>
            </w:pPr>
          </w:p>
        </w:tc>
      </w:tr>
      <w:tr w:rsidR="00AB76F0" w:rsidRPr="005D58EA" w14:paraId="175D9DB9" w14:textId="77777777" w:rsidTr="000D5C3E">
        <w:tc>
          <w:tcPr>
            <w:tcW w:w="2020" w:type="pct"/>
          </w:tcPr>
          <w:p w14:paraId="60CF5227"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69" w:type="pct"/>
          </w:tcPr>
          <w:p w14:paraId="0C8F8347" w14:textId="77777777" w:rsidR="00AB76F0" w:rsidRPr="005D58EA" w:rsidRDefault="00AB76F0" w:rsidP="00383DA2">
            <w:pPr>
              <w:rPr>
                <w:sz w:val="20"/>
                <w:szCs w:val="20"/>
              </w:rPr>
            </w:pPr>
            <w:r w:rsidRPr="005D58EA">
              <w:rPr>
                <w:rFonts w:cs="Arial"/>
                <w:sz w:val="20"/>
                <w:szCs w:val="20"/>
              </w:rPr>
              <w:t>Art. 36</w:t>
            </w:r>
          </w:p>
        </w:tc>
        <w:sdt>
          <w:sdtPr>
            <w:rPr>
              <w:sz w:val="20"/>
              <w:szCs w:val="20"/>
            </w:rPr>
            <w:id w:val="1422434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ABFDD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08843945"/>
              <w14:checkbox>
                <w14:checked w14:val="0"/>
                <w14:checkedState w14:val="2612" w14:font="MS Gothic"/>
                <w14:uncheckedState w14:val="2610" w14:font="MS Gothic"/>
              </w14:checkbox>
            </w:sdtPr>
            <w:sdtEndPr/>
            <w:sdtContent>
              <w:p w14:paraId="793683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35977364"/>
              <w14:checkbox>
                <w14:checked w14:val="0"/>
                <w14:checkedState w14:val="2612" w14:font="MS Gothic"/>
                <w14:uncheckedState w14:val="2610" w14:font="MS Gothic"/>
              </w14:checkbox>
            </w:sdtPr>
            <w:sdtEndPr/>
            <w:sdtContent>
              <w:p w14:paraId="3B6C9B7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094B4F0"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3EE486E" w14:textId="77777777" w:rsidR="00AB76F0" w:rsidRPr="005D58EA" w:rsidRDefault="00AB76F0" w:rsidP="00383DA2">
            <w:pPr>
              <w:jc w:val="center"/>
              <w:rPr>
                <w:sz w:val="20"/>
                <w:szCs w:val="20"/>
              </w:rPr>
            </w:pPr>
          </w:p>
        </w:tc>
      </w:tr>
      <w:tr w:rsidR="00AB76F0" w:rsidRPr="005D58EA" w14:paraId="66E6ED25" w14:textId="77777777" w:rsidTr="000D5C3E">
        <w:tc>
          <w:tcPr>
            <w:tcW w:w="2020" w:type="pct"/>
          </w:tcPr>
          <w:p w14:paraId="7D787C20"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69" w:type="pct"/>
          </w:tcPr>
          <w:p w14:paraId="123EC121"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19804867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83B8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50948175"/>
              <w14:checkbox>
                <w14:checked w14:val="0"/>
                <w14:checkedState w14:val="2612" w14:font="MS Gothic"/>
                <w14:uncheckedState w14:val="2610" w14:font="MS Gothic"/>
              </w14:checkbox>
            </w:sdtPr>
            <w:sdtEndPr/>
            <w:sdtContent>
              <w:p w14:paraId="3458317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79432008"/>
              <w14:checkbox>
                <w14:checked w14:val="0"/>
                <w14:checkedState w14:val="2612" w14:font="MS Gothic"/>
                <w14:uncheckedState w14:val="2610" w14:font="MS Gothic"/>
              </w14:checkbox>
            </w:sdtPr>
            <w:sdtEndPr/>
            <w:sdtContent>
              <w:p w14:paraId="366E254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A99E5F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D18439F" w14:textId="77777777" w:rsidR="00AB76F0" w:rsidRPr="005D58EA" w:rsidRDefault="00AB76F0" w:rsidP="00383DA2">
            <w:pPr>
              <w:jc w:val="center"/>
              <w:rPr>
                <w:sz w:val="20"/>
                <w:szCs w:val="20"/>
              </w:rPr>
            </w:pPr>
          </w:p>
        </w:tc>
      </w:tr>
      <w:tr w:rsidR="00AB76F0" w:rsidRPr="005D58EA" w14:paraId="072BA28F" w14:textId="77777777" w:rsidTr="000D5C3E">
        <w:tc>
          <w:tcPr>
            <w:tcW w:w="2020" w:type="pct"/>
          </w:tcPr>
          <w:p w14:paraId="4424A219"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69" w:type="pct"/>
          </w:tcPr>
          <w:p w14:paraId="4C6B6403" w14:textId="77777777" w:rsidR="00AB76F0" w:rsidRPr="005D58EA" w:rsidRDefault="00AB76F0" w:rsidP="00383DA2">
            <w:pPr>
              <w:rPr>
                <w:sz w:val="20"/>
                <w:szCs w:val="20"/>
              </w:rPr>
            </w:pPr>
          </w:p>
        </w:tc>
        <w:sdt>
          <w:sdtPr>
            <w:rPr>
              <w:sz w:val="20"/>
              <w:szCs w:val="20"/>
            </w:rPr>
            <w:id w:val="-43660676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E89324"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41752253"/>
              <w14:checkbox>
                <w14:checked w14:val="0"/>
                <w14:checkedState w14:val="2612" w14:font="MS Gothic"/>
                <w14:uncheckedState w14:val="2610" w14:font="MS Gothic"/>
              </w14:checkbox>
            </w:sdtPr>
            <w:sdtEndPr/>
            <w:sdtContent>
              <w:p w14:paraId="4B61B3E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18614538"/>
              <w14:checkbox>
                <w14:checked w14:val="0"/>
                <w14:checkedState w14:val="2612" w14:font="MS Gothic"/>
                <w14:uncheckedState w14:val="2610" w14:font="MS Gothic"/>
              </w14:checkbox>
            </w:sdtPr>
            <w:sdtEndPr/>
            <w:sdtContent>
              <w:p w14:paraId="7E4081D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C2AAF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624A71B" w14:textId="77777777" w:rsidR="00AB76F0" w:rsidRPr="005D58EA" w:rsidRDefault="00AB76F0" w:rsidP="00383DA2">
            <w:pPr>
              <w:jc w:val="center"/>
              <w:rPr>
                <w:sz w:val="20"/>
                <w:szCs w:val="20"/>
              </w:rPr>
            </w:pPr>
          </w:p>
        </w:tc>
      </w:tr>
      <w:tr w:rsidR="0035269F" w:rsidRPr="005D58EA" w14:paraId="54ED5681" w14:textId="77777777" w:rsidTr="000D5C3E">
        <w:tc>
          <w:tcPr>
            <w:tcW w:w="2020" w:type="pct"/>
          </w:tcPr>
          <w:p w14:paraId="30080312" w14:textId="6D9189B0"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3E6A8914" w14:textId="77777777" w:rsidR="0035269F" w:rsidRPr="005D58EA" w:rsidRDefault="0035269F" w:rsidP="0035269F">
            <w:pPr>
              <w:rPr>
                <w:rFonts w:cs="Arial"/>
                <w:sz w:val="20"/>
                <w:szCs w:val="20"/>
              </w:rPr>
            </w:pPr>
          </w:p>
        </w:tc>
        <w:sdt>
          <w:sdtPr>
            <w:rPr>
              <w:sz w:val="20"/>
              <w:szCs w:val="20"/>
            </w:rPr>
            <w:id w:val="111341004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8199F4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11544249"/>
              <w14:checkbox>
                <w14:checked w14:val="0"/>
                <w14:checkedState w14:val="2612" w14:font="MS Gothic"/>
                <w14:uncheckedState w14:val="2610" w14:font="MS Gothic"/>
              </w14:checkbox>
            </w:sdtPr>
            <w:sdtEndPr/>
            <w:sdtContent>
              <w:p w14:paraId="2A01416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56031258"/>
              <w14:checkbox>
                <w14:checked w14:val="0"/>
                <w14:checkedState w14:val="2612" w14:font="MS Gothic"/>
                <w14:uncheckedState w14:val="2610" w14:font="MS Gothic"/>
              </w14:checkbox>
            </w:sdtPr>
            <w:sdtEndPr/>
            <w:sdtContent>
              <w:p w14:paraId="0D373D5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B386D60"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5EC8B5A5" w14:textId="77777777" w:rsidR="0035269F" w:rsidRPr="005D58EA" w:rsidRDefault="0035269F" w:rsidP="0035269F">
            <w:pPr>
              <w:jc w:val="center"/>
              <w:rPr>
                <w:sz w:val="20"/>
                <w:szCs w:val="20"/>
              </w:rPr>
            </w:pPr>
          </w:p>
        </w:tc>
      </w:tr>
      <w:tr w:rsidR="00DF6086" w:rsidRPr="005D58EA" w14:paraId="7F4F1BF5" w14:textId="77777777" w:rsidTr="000D5C3E">
        <w:tc>
          <w:tcPr>
            <w:tcW w:w="2020" w:type="pct"/>
          </w:tcPr>
          <w:p w14:paraId="301C6B5B"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69" w:type="pct"/>
          </w:tcPr>
          <w:p w14:paraId="4D4F4964" w14:textId="77777777" w:rsidR="00DF6086" w:rsidRPr="005D58EA" w:rsidRDefault="00DF6086" w:rsidP="00DF6086">
            <w:pPr>
              <w:rPr>
                <w:rFonts w:cs="Arial"/>
                <w:sz w:val="20"/>
                <w:szCs w:val="20"/>
              </w:rPr>
            </w:pPr>
          </w:p>
        </w:tc>
        <w:sdt>
          <w:sdtPr>
            <w:rPr>
              <w:sz w:val="20"/>
              <w:szCs w:val="20"/>
            </w:rPr>
            <w:id w:val="-21134312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5BF582B"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09575362"/>
              <w14:checkbox>
                <w14:checked w14:val="0"/>
                <w14:checkedState w14:val="2612" w14:font="MS Gothic"/>
                <w14:uncheckedState w14:val="2610" w14:font="MS Gothic"/>
              </w14:checkbox>
            </w:sdtPr>
            <w:sdtEndPr/>
            <w:sdtContent>
              <w:p w14:paraId="48A65777"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6322099"/>
              <w14:checkbox>
                <w14:checked w14:val="0"/>
                <w14:checkedState w14:val="2612" w14:font="MS Gothic"/>
                <w14:uncheckedState w14:val="2610" w14:font="MS Gothic"/>
              </w14:checkbox>
            </w:sdtPr>
            <w:sdtEndPr/>
            <w:sdtContent>
              <w:p w14:paraId="30765529"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ADD312"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158736D4" w14:textId="77777777" w:rsidR="00DF6086" w:rsidRPr="005D58EA" w:rsidRDefault="00DF6086" w:rsidP="00DF6086">
            <w:pPr>
              <w:jc w:val="center"/>
              <w:rPr>
                <w:sz w:val="20"/>
                <w:szCs w:val="20"/>
              </w:rPr>
            </w:pPr>
          </w:p>
        </w:tc>
      </w:tr>
      <w:tr w:rsidR="00AB76F0" w:rsidRPr="005D58EA" w14:paraId="3E6ED144" w14:textId="77777777" w:rsidTr="000D5C3E">
        <w:tc>
          <w:tcPr>
            <w:tcW w:w="2020" w:type="pct"/>
          </w:tcPr>
          <w:p w14:paraId="18F08802"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w:t>
            </w:r>
          </w:p>
        </w:tc>
        <w:tc>
          <w:tcPr>
            <w:tcW w:w="769" w:type="pct"/>
          </w:tcPr>
          <w:p w14:paraId="5E9E6DE5" w14:textId="77777777" w:rsidR="00AB76F0" w:rsidRPr="005D58EA" w:rsidRDefault="00AB76F0" w:rsidP="00383DA2">
            <w:pPr>
              <w:rPr>
                <w:sz w:val="20"/>
                <w:szCs w:val="20"/>
              </w:rPr>
            </w:pPr>
          </w:p>
        </w:tc>
        <w:sdt>
          <w:sdtPr>
            <w:rPr>
              <w:sz w:val="20"/>
              <w:szCs w:val="20"/>
            </w:rPr>
            <w:id w:val="-140922974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EEADA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26497500"/>
              <w14:checkbox>
                <w14:checked w14:val="0"/>
                <w14:checkedState w14:val="2612" w14:font="MS Gothic"/>
                <w14:uncheckedState w14:val="2610" w14:font="MS Gothic"/>
              </w14:checkbox>
            </w:sdtPr>
            <w:sdtEndPr/>
            <w:sdtContent>
              <w:p w14:paraId="12D6316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5715512"/>
              <w14:checkbox>
                <w14:checked w14:val="0"/>
                <w14:checkedState w14:val="2612" w14:font="MS Gothic"/>
                <w14:uncheckedState w14:val="2610" w14:font="MS Gothic"/>
              </w14:checkbox>
            </w:sdtPr>
            <w:sdtEndPr/>
            <w:sdtContent>
              <w:p w14:paraId="3E31B41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3D71D1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E82E3ED" w14:textId="77777777" w:rsidR="00AB76F0" w:rsidRPr="005D58EA" w:rsidRDefault="00AB76F0" w:rsidP="00383DA2">
            <w:pPr>
              <w:jc w:val="center"/>
              <w:rPr>
                <w:sz w:val="20"/>
                <w:szCs w:val="20"/>
              </w:rPr>
            </w:pPr>
          </w:p>
        </w:tc>
      </w:tr>
      <w:tr w:rsidR="00AB76F0" w:rsidRPr="005D58EA" w14:paraId="2683AB91" w14:textId="77777777" w:rsidTr="000D5C3E">
        <w:tc>
          <w:tcPr>
            <w:tcW w:w="2020" w:type="pct"/>
          </w:tcPr>
          <w:p w14:paraId="3C5EF332"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69" w:type="pct"/>
          </w:tcPr>
          <w:p w14:paraId="21A4A8AC" w14:textId="77777777" w:rsidR="00AB76F0" w:rsidRPr="005D58EA" w:rsidRDefault="00AB76F0" w:rsidP="00383DA2">
            <w:pPr>
              <w:rPr>
                <w:sz w:val="20"/>
                <w:szCs w:val="20"/>
              </w:rPr>
            </w:pPr>
            <w:r w:rsidRPr="005D58EA">
              <w:rPr>
                <w:rFonts w:cs="Arial"/>
                <w:sz w:val="20"/>
                <w:szCs w:val="20"/>
              </w:rPr>
              <w:t>Art. 76</w:t>
            </w:r>
          </w:p>
        </w:tc>
        <w:sdt>
          <w:sdtPr>
            <w:rPr>
              <w:sz w:val="20"/>
              <w:szCs w:val="20"/>
            </w:rPr>
            <w:id w:val="-21619907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E78A5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7942066"/>
              <w14:checkbox>
                <w14:checked w14:val="0"/>
                <w14:checkedState w14:val="2612" w14:font="MS Gothic"/>
                <w14:uncheckedState w14:val="2610" w14:font="MS Gothic"/>
              </w14:checkbox>
            </w:sdtPr>
            <w:sdtEndPr/>
            <w:sdtContent>
              <w:p w14:paraId="01B37D8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33326665"/>
              <w14:checkbox>
                <w14:checked w14:val="0"/>
                <w14:checkedState w14:val="2612" w14:font="MS Gothic"/>
                <w14:uncheckedState w14:val="2610" w14:font="MS Gothic"/>
              </w14:checkbox>
            </w:sdtPr>
            <w:sdtEndPr/>
            <w:sdtContent>
              <w:p w14:paraId="5DE488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3600C1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6BDB2DD" w14:textId="77777777" w:rsidR="00AB76F0" w:rsidRPr="005D58EA" w:rsidRDefault="00AB76F0" w:rsidP="00383DA2">
            <w:pPr>
              <w:jc w:val="center"/>
              <w:rPr>
                <w:sz w:val="20"/>
                <w:szCs w:val="20"/>
              </w:rPr>
            </w:pPr>
          </w:p>
        </w:tc>
      </w:tr>
      <w:tr w:rsidR="00AB76F0" w:rsidRPr="005D58EA" w14:paraId="7277D513" w14:textId="77777777" w:rsidTr="000D5C3E">
        <w:tc>
          <w:tcPr>
            <w:tcW w:w="2020" w:type="pct"/>
          </w:tcPr>
          <w:p w14:paraId="2459A701" w14:textId="77777777" w:rsidR="00AB76F0" w:rsidRPr="005D58EA" w:rsidRDefault="00AB76F0" w:rsidP="00383DA2">
            <w:pPr>
              <w:jc w:val="both"/>
              <w:rPr>
                <w:rFonts w:cs="Arial"/>
                <w:sz w:val="20"/>
                <w:szCs w:val="20"/>
              </w:rPr>
            </w:pPr>
            <w:r w:rsidRPr="005D58EA">
              <w:rPr>
                <w:rFonts w:cs="Arial"/>
                <w:sz w:val="20"/>
                <w:szCs w:val="20"/>
              </w:rPr>
              <w:t>presenza degli elementi essenziali del contratto (parti, oggetto, importo)</w:t>
            </w:r>
          </w:p>
        </w:tc>
        <w:tc>
          <w:tcPr>
            <w:tcW w:w="769" w:type="pct"/>
          </w:tcPr>
          <w:p w14:paraId="1E68963A" w14:textId="77777777" w:rsidR="00AB76F0" w:rsidRPr="005D58EA" w:rsidRDefault="00AB76F0" w:rsidP="00383DA2">
            <w:pPr>
              <w:rPr>
                <w:rFonts w:cs="Arial"/>
                <w:sz w:val="20"/>
                <w:szCs w:val="20"/>
              </w:rPr>
            </w:pPr>
          </w:p>
        </w:tc>
        <w:sdt>
          <w:sdtPr>
            <w:rPr>
              <w:sz w:val="20"/>
              <w:szCs w:val="20"/>
            </w:rPr>
            <w:id w:val="14096509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D57DF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77261501"/>
              <w14:checkbox>
                <w14:checked w14:val="0"/>
                <w14:checkedState w14:val="2612" w14:font="MS Gothic"/>
                <w14:uncheckedState w14:val="2610" w14:font="MS Gothic"/>
              </w14:checkbox>
            </w:sdtPr>
            <w:sdtEndPr/>
            <w:sdtContent>
              <w:p w14:paraId="1F308B5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59299500"/>
              <w14:checkbox>
                <w14:checked w14:val="0"/>
                <w14:checkedState w14:val="2612" w14:font="MS Gothic"/>
                <w14:uncheckedState w14:val="2610" w14:font="MS Gothic"/>
              </w14:checkbox>
            </w:sdtPr>
            <w:sdtEndPr/>
            <w:sdtContent>
              <w:p w14:paraId="245D7A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13E70D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37B7658" w14:textId="77777777" w:rsidR="00AB76F0" w:rsidRPr="005D58EA" w:rsidRDefault="00AB76F0" w:rsidP="00383DA2">
            <w:pPr>
              <w:jc w:val="center"/>
              <w:rPr>
                <w:sz w:val="20"/>
                <w:szCs w:val="20"/>
              </w:rPr>
            </w:pPr>
          </w:p>
        </w:tc>
      </w:tr>
      <w:tr w:rsidR="00AB76F0" w:rsidRPr="005D58EA" w14:paraId="22E45DED" w14:textId="77777777" w:rsidTr="000D5C3E">
        <w:tc>
          <w:tcPr>
            <w:tcW w:w="2020" w:type="pct"/>
          </w:tcPr>
          <w:p w14:paraId="7A362233"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09CAF8BD"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4AB52807" w14:textId="77777777" w:rsidR="00AB76F0" w:rsidRPr="005D58EA" w:rsidRDefault="00AB76F0" w:rsidP="00383DA2">
            <w:pPr>
              <w:rPr>
                <w:sz w:val="20"/>
                <w:szCs w:val="20"/>
              </w:rPr>
            </w:pPr>
            <w:r w:rsidRPr="005D58EA">
              <w:rPr>
                <w:rFonts w:cs="Arial"/>
                <w:sz w:val="20"/>
                <w:szCs w:val="20"/>
              </w:rPr>
              <w:t>136/2010</w:t>
            </w:r>
          </w:p>
        </w:tc>
        <w:sdt>
          <w:sdtPr>
            <w:rPr>
              <w:sz w:val="20"/>
              <w:szCs w:val="20"/>
            </w:rPr>
            <w:id w:val="-940901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CD655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91852294"/>
              <w14:checkbox>
                <w14:checked w14:val="0"/>
                <w14:checkedState w14:val="2612" w14:font="MS Gothic"/>
                <w14:uncheckedState w14:val="2610" w14:font="MS Gothic"/>
              </w14:checkbox>
            </w:sdtPr>
            <w:sdtEndPr/>
            <w:sdtContent>
              <w:p w14:paraId="3CB4A6E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48887166"/>
              <w14:checkbox>
                <w14:checked w14:val="0"/>
                <w14:checkedState w14:val="2612" w14:font="MS Gothic"/>
                <w14:uncheckedState w14:val="2610" w14:font="MS Gothic"/>
              </w14:checkbox>
            </w:sdtPr>
            <w:sdtEndPr/>
            <w:sdtContent>
              <w:p w14:paraId="7974850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6210AF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CAF0F22" w14:textId="77777777" w:rsidR="00AB76F0" w:rsidRPr="005D58EA" w:rsidRDefault="00AB76F0" w:rsidP="00383DA2">
            <w:pPr>
              <w:jc w:val="center"/>
              <w:rPr>
                <w:sz w:val="20"/>
                <w:szCs w:val="20"/>
              </w:rPr>
            </w:pPr>
          </w:p>
        </w:tc>
      </w:tr>
      <w:tr w:rsidR="00B41F67" w:rsidRPr="005D58EA" w14:paraId="3A01956A" w14:textId="77777777" w:rsidTr="000D5C3E">
        <w:tc>
          <w:tcPr>
            <w:tcW w:w="2020" w:type="pct"/>
          </w:tcPr>
          <w:p w14:paraId="2DF40705" w14:textId="77777777" w:rsidR="00B41F67" w:rsidRPr="005D58EA" w:rsidRDefault="00B41F67" w:rsidP="00B41F67">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69" w:type="pct"/>
          </w:tcPr>
          <w:p w14:paraId="05BE0DF5" w14:textId="77777777" w:rsidR="00B41F67" w:rsidRPr="005D58EA" w:rsidRDefault="00B41F67" w:rsidP="00B41F67">
            <w:pPr>
              <w:autoSpaceDE w:val="0"/>
              <w:autoSpaceDN w:val="0"/>
              <w:adjustRightInd w:val="0"/>
              <w:rPr>
                <w:sz w:val="20"/>
                <w:szCs w:val="20"/>
              </w:rPr>
            </w:pPr>
            <w:r w:rsidRPr="005D58EA">
              <w:rPr>
                <w:rFonts w:cs="Arial"/>
                <w:sz w:val="20"/>
                <w:szCs w:val="20"/>
              </w:rPr>
              <w:t>(art. 95 c. 3, 6 e 8)</w:t>
            </w:r>
          </w:p>
          <w:p w14:paraId="553007E8" w14:textId="536806B8" w:rsidR="00B41F67" w:rsidRPr="005D58EA" w:rsidRDefault="00B41F67" w:rsidP="00B41F67">
            <w:pPr>
              <w:autoSpaceDE w:val="0"/>
              <w:autoSpaceDN w:val="0"/>
              <w:adjustRightInd w:val="0"/>
              <w:rPr>
                <w:sz w:val="20"/>
                <w:szCs w:val="20"/>
              </w:rPr>
            </w:pPr>
          </w:p>
        </w:tc>
        <w:sdt>
          <w:sdtPr>
            <w:rPr>
              <w:sz w:val="20"/>
              <w:szCs w:val="20"/>
            </w:rPr>
            <w:id w:val="-1550453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AC457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03815515"/>
              <w14:checkbox>
                <w14:checked w14:val="0"/>
                <w14:checkedState w14:val="2612" w14:font="MS Gothic"/>
                <w14:uncheckedState w14:val="2610" w14:font="MS Gothic"/>
              </w14:checkbox>
            </w:sdtPr>
            <w:sdtEndPr/>
            <w:sdtContent>
              <w:p w14:paraId="21F0EB0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91001049"/>
              <w14:checkbox>
                <w14:checked w14:val="0"/>
                <w14:checkedState w14:val="2612" w14:font="MS Gothic"/>
                <w14:uncheckedState w14:val="2610" w14:font="MS Gothic"/>
              </w14:checkbox>
            </w:sdtPr>
            <w:sdtEndPr/>
            <w:sdtContent>
              <w:p w14:paraId="327613E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6E5ADD9"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44B5B7C" w14:textId="77777777" w:rsidR="00B41F67" w:rsidRPr="005D58EA" w:rsidRDefault="00B41F67" w:rsidP="00B41F67">
            <w:pPr>
              <w:jc w:val="center"/>
              <w:rPr>
                <w:sz w:val="20"/>
                <w:szCs w:val="20"/>
              </w:rPr>
            </w:pPr>
          </w:p>
        </w:tc>
      </w:tr>
      <w:tr w:rsidR="00B41F67" w:rsidRPr="005D58EA" w14:paraId="4E0F54B4" w14:textId="77777777" w:rsidTr="000D5C3E">
        <w:tc>
          <w:tcPr>
            <w:tcW w:w="2020" w:type="pct"/>
          </w:tcPr>
          <w:p w14:paraId="69CDD687" w14:textId="77777777" w:rsidR="00B41F67" w:rsidRPr="005D58EA" w:rsidRDefault="00B41F67" w:rsidP="00B41F67">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69" w:type="pct"/>
          </w:tcPr>
          <w:p w14:paraId="18ABDCC6"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(art. 95 c.7)</w:t>
            </w:r>
          </w:p>
        </w:tc>
        <w:sdt>
          <w:sdtPr>
            <w:rPr>
              <w:sz w:val="20"/>
              <w:szCs w:val="20"/>
            </w:rPr>
            <w:id w:val="20206508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4168B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204341"/>
              <w14:checkbox>
                <w14:checked w14:val="0"/>
                <w14:checkedState w14:val="2612" w14:font="MS Gothic"/>
                <w14:uncheckedState w14:val="2610" w14:font="MS Gothic"/>
              </w14:checkbox>
            </w:sdtPr>
            <w:sdtEndPr/>
            <w:sdtContent>
              <w:p w14:paraId="2C5A93E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93822346"/>
              <w14:checkbox>
                <w14:checked w14:val="0"/>
                <w14:checkedState w14:val="2612" w14:font="MS Gothic"/>
                <w14:uncheckedState w14:val="2610" w14:font="MS Gothic"/>
              </w14:checkbox>
            </w:sdtPr>
            <w:sdtEndPr/>
            <w:sdtContent>
              <w:p w14:paraId="29E844C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EA373EA"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FA2A7E1" w14:textId="77777777" w:rsidR="00B41F67" w:rsidRPr="005D58EA" w:rsidRDefault="00B41F67" w:rsidP="00B41F67">
            <w:pPr>
              <w:jc w:val="center"/>
              <w:rPr>
                <w:sz w:val="20"/>
                <w:szCs w:val="20"/>
              </w:rPr>
            </w:pPr>
          </w:p>
        </w:tc>
      </w:tr>
      <w:tr w:rsidR="00AB76F0" w:rsidRPr="005D58EA" w14:paraId="4C197553" w14:textId="77777777" w:rsidTr="000D5C3E">
        <w:tc>
          <w:tcPr>
            <w:tcW w:w="2020" w:type="pct"/>
          </w:tcPr>
          <w:p w14:paraId="3D3161DF" w14:textId="77777777" w:rsidR="00AB76F0" w:rsidRPr="005D58EA" w:rsidRDefault="00AB76F0" w:rsidP="00383DA2">
            <w:pPr>
              <w:jc w:val="both"/>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69" w:type="pct"/>
          </w:tcPr>
          <w:p w14:paraId="2A8471BE" w14:textId="77777777" w:rsidR="00AB76F0" w:rsidRPr="005D58EA" w:rsidRDefault="00AB76F0" w:rsidP="00383DA2">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21458807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60C55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18007344"/>
              <w14:checkbox>
                <w14:checked w14:val="0"/>
                <w14:checkedState w14:val="2612" w14:font="MS Gothic"/>
                <w14:uncheckedState w14:val="2610" w14:font="MS Gothic"/>
              </w14:checkbox>
            </w:sdtPr>
            <w:sdtEndPr/>
            <w:sdtContent>
              <w:p w14:paraId="123F848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22028358"/>
              <w14:checkbox>
                <w14:checked w14:val="0"/>
                <w14:checkedState w14:val="2612" w14:font="MS Gothic"/>
                <w14:uncheckedState w14:val="2610" w14:font="MS Gothic"/>
              </w14:checkbox>
            </w:sdtPr>
            <w:sdtEndPr/>
            <w:sdtContent>
              <w:p w14:paraId="29CCB94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EC2757"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7AE12F0" w14:textId="77777777" w:rsidR="00AB76F0" w:rsidRPr="005D58EA" w:rsidRDefault="00AB76F0" w:rsidP="00383DA2">
            <w:pPr>
              <w:jc w:val="center"/>
              <w:rPr>
                <w:sz w:val="20"/>
                <w:szCs w:val="20"/>
              </w:rPr>
            </w:pPr>
          </w:p>
        </w:tc>
      </w:tr>
      <w:tr w:rsidR="00AB76F0" w:rsidRPr="005D58EA" w14:paraId="5309FB4C" w14:textId="77777777" w:rsidTr="000D5C3E">
        <w:tc>
          <w:tcPr>
            <w:tcW w:w="2020" w:type="pct"/>
          </w:tcPr>
          <w:p w14:paraId="07B6DFD3" w14:textId="77777777" w:rsidR="00AB76F0" w:rsidRPr="005D58EA" w:rsidRDefault="00AB76F0" w:rsidP="00383DA2">
            <w:pPr>
              <w:jc w:val="both"/>
              <w:rPr>
                <w:rFonts w:cs="Arial"/>
                <w:sz w:val="20"/>
                <w:szCs w:val="20"/>
              </w:rPr>
            </w:pPr>
            <w:r w:rsidRPr="005D58EA">
              <w:rPr>
                <w:rFonts w:cs="Arial"/>
                <w:sz w:val="20"/>
                <w:szCs w:val="20"/>
              </w:rPr>
              <w:t>correttezza dei criteri di nomina (termini, composizione e pubblicità)</w:t>
            </w:r>
          </w:p>
        </w:tc>
        <w:tc>
          <w:tcPr>
            <w:tcW w:w="769" w:type="pct"/>
          </w:tcPr>
          <w:p w14:paraId="0DB55FFF" w14:textId="77777777" w:rsidR="00AB76F0" w:rsidRPr="005D58EA" w:rsidRDefault="00AB76F0" w:rsidP="00383DA2">
            <w:pPr>
              <w:rPr>
                <w:sz w:val="20"/>
                <w:szCs w:val="20"/>
              </w:rPr>
            </w:pPr>
            <w:r w:rsidRPr="005D58EA">
              <w:rPr>
                <w:rFonts w:cs="Arial"/>
                <w:sz w:val="20"/>
                <w:szCs w:val="20"/>
              </w:rPr>
              <w:t>artt. 77 e 78</w:t>
            </w:r>
          </w:p>
        </w:tc>
        <w:sdt>
          <w:sdtPr>
            <w:rPr>
              <w:sz w:val="20"/>
              <w:szCs w:val="20"/>
            </w:rPr>
            <w:id w:val="-5213945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23071E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64879844"/>
              <w14:checkbox>
                <w14:checked w14:val="0"/>
                <w14:checkedState w14:val="2612" w14:font="MS Gothic"/>
                <w14:uncheckedState w14:val="2610" w14:font="MS Gothic"/>
              </w14:checkbox>
            </w:sdtPr>
            <w:sdtEndPr/>
            <w:sdtContent>
              <w:p w14:paraId="178EBA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09722025"/>
              <w14:checkbox>
                <w14:checked w14:val="0"/>
                <w14:checkedState w14:val="2612" w14:font="MS Gothic"/>
                <w14:uncheckedState w14:val="2610" w14:font="MS Gothic"/>
              </w14:checkbox>
            </w:sdtPr>
            <w:sdtEndPr/>
            <w:sdtContent>
              <w:p w14:paraId="59A61AA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59292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B8C5E48" w14:textId="77777777" w:rsidR="00AB76F0" w:rsidRPr="005D58EA" w:rsidRDefault="00AB76F0" w:rsidP="00383DA2">
            <w:pPr>
              <w:jc w:val="center"/>
              <w:rPr>
                <w:sz w:val="20"/>
                <w:szCs w:val="20"/>
              </w:rPr>
            </w:pPr>
          </w:p>
        </w:tc>
      </w:tr>
      <w:tr w:rsidR="00AB76F0" w:rsidRPr="005D58EA" w14:paraId="74B7EA18" w14:textId="77777777" w:rsidTr="000D5C3E">
        <w:tc>
          <w:tcPr>
            <w:tcW w:w="2020" w:type="pct"/>
          </w:tcPr>
          <w:p w14:paraId="40FA784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63E57504" w14:textId="77777777" w:rsidR="00AB76F0" w:rsidRPr="005D58EA" w:rsidRDefault="00AB76F0" w:rsidP="00383DA2">
            <w:pPr>
              <w:rPr>
                <w:sz w:val="20"/>
                <w:szCs w:val="20"/>
              </w:rPr>
            </w:pPr>
          </w:p>
        </w:tc>
        <w:sdt>
          <w:sdtPr>
            <w:rPr>
              <w:sz w:val="20"/>
              <w:szCs w:val="20"/>
            </w:rPr>
            <w:id w:val="20021578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C6F4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95987989"/>
              <w14:checkbox>
                <w14:checked w14:val="0"/>
                <w14:checkedState w14:val="2612" w14:font="MS Gothic"/>
                <w14:uncheckedState w14:val="2610" w14:font="MS Gothic"/>
              </w14:checkbox>
            </w:sdtPr>
            <w:sdtEndPr/>
            <w:sdtContent>
              <w:p w14:paraId="0FADB1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9477944"/>
              <w14:checkbox>
                <w14:checked w14:val="0"/>
                <w14:checkedState w14:val="2612" w14:font="MS Gothic"/>
                <w14:uncheckedState w14:val="2610" w14:font="MS Gothic"/>
              </w14:checkbox>
            </w:sdtPr>
            <w:sdtEndPr/>
            <w:sdtContent>
              <w:p w14:paraId="158E0A0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523DA6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B7F7BA9" w14:textId="77777777" w:rsidR="00AB76F0" w:rsidRPr="005D58EA" w:rsidRDefault="00AB76F0" w:rsidP="00383DA2">
            <w:pPr>
              <w:jc w:val="center"/>
              <w:rPr>
                <w:sz w:val="20"/>
                <w:szCs w:val="20"/>
              </w:rPr>
            </w:pPr>
          </w:p>
        </w:tc>
      </w:tr>
      <w:tr w:rsidR="00AB76F0" w:rsidRPr="005D58EA" w14:paraId="65DE071D" w14:textId="77777777" w:rsidTr="000D5C3E">
        <w:tc>
          <w:tcPr>
            <w:tcW w:w="2020" w:type="pct"/>
          </w:tcPr>
          <w:p w14:paraId="4E9C838B"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tecnica (rispetto ele</w:t>
            </w:r>
            <w:r w:rsidR="00BA6278" w:rsidRPr="005D58EA">
              <w:rPr>
                <w:rFonts w:cs="Arial"/>
                <w:sz w:val="20"/>
                <w:szCs w:val="20"/>
              </w:rPr>
              <w:t xml:space="preserve">menti e rispettivi parametri di </w:t>
            </w:r>
            <w:r w:rsidRPr="005D58EA">
              <w:rPr>
                <w:rFonts w:cs="Arial"/>
                <w:sz w:val="20"/>
                <w:szCs w:val="20"/>
              </w:rPr>
              <w:t>valutazione, esame sistema prescelto, eventuale correttezza dei metodi di riparametrazione)</w:t>
            </w:r>
          </w:p>
        </w:tc>
        <w:tc>
          <w:tcPr>
            <w:tcW w:w="769" w:type="pct"/>
          </w:tcPr>
          <w:p w14:paraId="656F49D4" w14:textId="77777777" w:rsidR="00AB76F0" w:rsidRPr="005D58EA" w:rsidRDefault="00AB76F0" w:rsidP="00383DA2">
            <w:pPr>
              <w:rPr>
                <w:sz w:val="20"/>
                <w:szCs w:val="20"/>
              </w:rPr>
            </w:pPr>
          </w:p>
        </w:tc>
        <w:sdt>
          <w:sdtPr>
            <w:rPr>
              <w:sz w:val="20"/>
              <w:szCs w:val="20"/>
            </w:rPr>
            <w:id w:val="-71457753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9703E2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69824507"/>
              <w14:checkbox>
                <w14:checked w14:val="0"/>
                <w14:checkedState w14:val="2612" w14:font="MS Gothic"/>
                <w14:uncheckedState w14:val="2610" w14:font="MS Gothic"/>
              </w14:checkbox>
            </w:sdtPr>
            <w:sdtEndPr/>
            <w:sdtContent>
              <w:p w14:paraId="620D4CD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38577088"/>
              <w14:checkbox>
                <w14:checked w14:val="0"/>
                <w14:checkedState w14:val="2612" w14:font="MS Gothic"/>
                <w14:uncheckedState w14:val="2610" w14:font="MS Gothic"/>
              </w14:checkbox>
            </w:sdtPr>
            <w:sdtEndPr/>
            <w:sdtContent>
              <w:p w14:paraId="3349928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86DDE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8FC65E6" w14:textId="77777777" w:rsidR="00AB76F0" w:rsidRPr="005D58EA" w:rsidRDefault="00AB76F0" w:rsidP="00383DA2">
            <w:pPr>
              <w:jc w:val="center"/>
              <w:rPr>
                <w:sz w:val="20"/>
                <w:szCs w:val="20"/>
              </w:rPr>
            </w:pPr>
          </w:p>
        </w:tc>
      </w:tr>
      <w:tr w:rsidR="00AB76F0" w:rsidRPr="005D58EA" w14:paraId="5FA90B35" w14:textId="77777777" w:rsidTr="000D5C3E">
        <w:tc>
          <w:tcPr>
            <w:tcW w:w="2020" w:type="pct"/>
          </w:tcPr>
          <w:p w14:paraId="11C3C638"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69" w:type="pct"/>
          </w:tcPr>
          <w:p w14:paraId="1E980E4A" w14:textId="77777777" w:rsidR="00AB76F0" w:rsidRPr="005D58EA" w:rsidRDefault="00AB76F0" w:rsidP="00383DA2">
            <w:pPr>
              <w:rPr>
                <w:sz w:val="20"/>
                <w:szCs w:val="20"/>
              </w:rPr>
            </w:pPr>
          </w:p>
        </w:tc>
        <w:sdt>
          <w:sdtPr>
            <w:rPr>
              <w:sz w:val="20"/>
              <w:szCs w:val="20"/>
            </w:rPr>
            <w:id w:val="-14659627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A68EC5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43241734"/>
              <w14:checkbox>
                <w14:checked w14:val="0"/>
                <w14:checkedState w14:val="2612" w14:font="MS Gothic"/>
                <w14:uncheckedState w14:val="2610" w14:font="MS Gothic"/>
              </w14:checkbox>
            </w:sdtPr>
            <w:sdtEndPr/>
            <w:sdtContent>
              <w:p w14:paraId="363FE66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7148368"/>
              <w14:checkbox>
                <w14:checked w14:val="0"/>
                <w14:checkedState w14:val="2612" w14:font="MS Gothic"/>
                <w14:uncheckedState w14:val="2610" w14:font="MS Gothic"/>
              </w14:checkbox>
            </w:sdtPr>
            <w:sdtEndPr/>
            <w:sdtContent>
              <w:p w14:paraId="4C76CF9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5079DD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03F18DA" w14:textId="77777777" w:rsidR="00AB76F0" w:rsidRPr="005D58EA" w:rsidRDefault="00AB76F0" w:rsidP="00383DA2">
            <w:pPr>
              <w:jc w:val="center"/>
              <w:rPr>
                <w:sz w:val="20"/>
                <w:szCs w:val="20"/>
              </w:rPr>
            </w:pPr>
          </w:p>
        </w:tc>
      </w:tr>
      <w:tr w:rsidR="00AB76F0" w:rsidRPr="005D58EA" w14:paraId="68C9CF87" w14:textId="77777777" w:rsidTr="000D5C3E">
        <w:tc>
          <w:tcPr>
            <w:tcW w:w="2020" w:type="pct"/>
          </w:tcPr>
          <w:p w14:paraId="731FC9F1"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w:t>
            </w:r>
            <w:r w:rsidR="00DB6CFE" w:rsidRPr="005D58EA">
              <w:rPr>
                <w:rFonts w:cs="Arial"/>
                <w:sz w:val="20"/>
                <w:szCs w:val="20"/>
              </w:rPr>
              <w:t xml:space="preserve"> della </w:t>
            </w:r>
            <w:r w:rsidRPr="005D58EA">
              <w:rPr>
                <w:rFonts w:cs="Arial"/>
                <w:sz w:val="20"/>
                <w:szCs w:val="20"/>
              </w:rPr>
              <w:t>Commissione giudicatrice oppure, se previsto nella documentazione di gara, da parte della Commissione giudicatrice in collaborazione con il RUP)</w:t>
            </w:r>
          </w:p>
        </w:tc>
        <w:tc>
          <w:tcPr>
            <w:tcW w:w="769" w:type="pct"/>
          </w:tcPr>
          <w:p w14:paraId="25930CA7" w14:textId="77777777" w:rsidR="00AB76F0" w:rsidRPr="005D58EA" w:rsidRDefault="00AB76F0" w:rsidP="00383DA2">
            <w:pPr>
              <w:rPr>
                <w:sz w:val="20"/>
                <w:szCs w:val="20"/>
              </w:rPr>
            </w:pPr>
          </w:p>
        </w:tc>
        <w:sdt>
          <w:sdtPr>
            <w:rPr>
              <w:sz w:val="20"/>
              <w:szCs w:val="20"/>
            </w:rPr>
            <w:id w:val="17084534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5591DF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02663950"/>
              <w14:checkbox>
                <w14:checked w14:val="0"/>
                <w14:checkedState w14:val="2612" w14:font="MS Gothic"/>
                <w14:uncheckedState w14:val="2610" w14:font="MS Gothic"/>
              </w14:checkbox>
            </w:sdtPr>
            <w:sdtEndPr/>
            <w:sdtContent>
              <w:p w14:paraId="16DE4DA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35668442"/>
              <w14:checkbox>
                <w14:checked w14:val="0"/>
                <w14:checkedState w14:val="2612" w14:font="MS Gothic"/>
                <w14:uncheckedState w14:val="2610" w14:font="MS Gothic"/>
              </w14:checkbox>
            </w:sdtPr>
            <w:sdtEndPr/>
            <w:sdtContent>
              <w:p w14:paraId="695645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B72769"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66FC447" w14:textId="77777777" w:rsidR="00AB76F0" w:rsidRPr="005D58EA" w:rsidRDefault="00AB76F0" w:rsidP="00383DA2">
            <w:pPr>
              <w:jc w:val="center"/>
              <w:rPr>
                <w:sz w:val="20"/>
                <w:szCs w:val="20"/>
              </w:rPr>
            </w:pPr>
          </w:p>
        </w:tc>
      </w:tr>
      <w:tr w:rsidR="00AB76F0" w:rsidRPr="005D58EA" w14:paraId="5AE054B7" w14:textId="77777777" w:rsidTr="000D5C3E">
        <w:tc>
          <w:tcPr>
            <w:tcW w:w="2020" w:type="pct"/>
          </w:tcPr>
          <w:p w14:paraId="212B51ED" w14:textId="77777777" w:rsidR="00AB76F0" w:rsidRPr="005D58EA" w:rsidRDefault="00AB76F0" w:rsidP="00383DA2">
            <w:pPr>
              <w:jc w:val="both"/>
              <w:rPr>
                <w:rFonts w:cs="Arial"/>
                <w:sz w:val="20"/>
                <w:szCs w:val="20"/>
              </w:rPr>
            </w:pPr>
            <w:r w:rsidRPr="005D58EA">
              <w:rPr>
                <w:rFonts w:cs="Arial"/>
                <w:sz w:val="20"/>
                <w:szCs w:val="20"/>
              </w:rPr>
              <w:t>presenza della proposta di aggiudicazione (nel verbale)</w:t>
            </w:r>
          </w:p>
        </w:tc>
        <w:tc>
          <w:tcPr>
            <w:tcW w:w="769" w:type="pct"/>
          </w:tcPr>
          <w:p w14:paraId="15F2A972" w14:textId="77777777" w:rsidR="00AB76F0" w:rsidRPr="005D58EA" w:rsidRDefault="00AB76F0" w:rsidP="00383DA2">
            <w:pPr>
              <w:rPr>
                <w:sz w:val="20"/>
                <w:szCs w:val="20"/>
              </w:rPr>
            </w:pPr>
          </w:p>
        </w:tc>
        <w:sdt>
          <w:sdtPr>
            <w:rPr>
              <w:sz w:val="20"/>
              <w:szCs w:val="20"/>
            </w:rPr>
            <w:id w:val="-14166242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5B44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70765642"/>
              <w14:checkbox>
                <w14:checked w14:val="0"/>
                <w14:checkedState w14:val="2612" w14:font="MS Gothic"/>
                <w14:uncheckedState w14:val="2610" w14:font="MS Gothic"/>
              </w14:checkbox>
            </w:sdtPr>
            <w:sdtEndPr/>
            <w:sdtContent>
              <w:p w14:paraId="5D662E2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33767513"/>
              <w14:checkbox>
                <w14:checked w14:val="0"/>
                <w14:checkedState w14:val="2612" w14:font="MS Gothic"/>
                <w14:uncheckedState w14:val="2610" w14:font="MS Gothic"/>
              </w14:checkbox>
            </w:sdtPr>
            <w:sdtEndPr/>
            <w:sdtContent>
              <w:p w14:paraId="3406A7A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E5A7EB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0BB4203" w14:textId="77777777" w:rsidR="00AB76F0" w:rsidRPr="005D58EA" w:rsidRDefault="00AB76F0" w:rsidP="00383DA2">
            <w:pPr>
              <w:jc w:val="center"/>
              <w:rPr>
                <w:sz w:val="20"/>
                <w:szCs w:val="20"/>
              </w:rPr>
            </w:pPr>
          </w:p>
        </w:tc>
      </w:tr>
      <w:tr w:rsidR="00AB76F0" w:rsidRPr="005D58EA" w14:paraId="1895F789" w14:textId="77777777" w:rsidTr="000D5C3E">
        <w:tc>
          <w:tcPr>
            <w:tcW w:w="2020" w:type="pct"/>
          </w:tcPr>
          <w:p w14:paraId="6B1ED269" w14:textId="77777777" w:rsidR="00AB76F0" w:rsidRPr="005D58EA" w:rsidRDefault="00AB76F0" w:rsidP="00383DA2">
            <w:pPr>
              <w:jc w:val="both"/>
              <w:rPr>
                <w:rFonts w:cs="Arial"/>
                <w:sz w:val="20"/>
                <w:szCs w:val="20"/>
              </w:rPr>
            </w:pPr>
            <w:r w:rsidRPr="005D58EA">
              <w:rPr>
                <w:rFonts w:cs="Arial"/>
                <w:sz w:val="20"/>
                <w:szCs w:val="20"/>
              </w:rPr>
              <w:t>comunicazioni di eventuali esclusioni</w:t>
            </w:r>
          </w:p>
        </w:tc>
        <w:tc>
          <w:tcPr>
            <w:tcW w:w="769" w:type="pct"/>
          </w:tcPr>
          <w:p w14:paraId="187AEF7F" w14:textId="77777777" w:rsidR="00AB76F0" w:rsidRPr="005D58EA" w:rsidRDefault="00AB76F0" w:rsidP="00383DA2">
            <w:pPr>
              <w:rPr>
                <w:sz w:val="20"/>
                <w:szCs w:val="20"/>
              </w:rPr>
            </w:pPr>
            <w:r w:rsidRPr="005D58EA">
              <w:rPr>
                <w:rFonts w:cs="Arial"/>
                <w:sz w:val="20"/>
                <w:szCs w:val="20"/>
              </w:rPr>
              <w:t>art. 76</w:t>
            </w:r>
          </w:p>
        </w:tc>
        <w:sdt>
          <w:sdtPr>
            <w:rPr>
              <w:sz w:val="20"/>
              <w:szCs w:val="20"/>
            </w:rPr>
            <w:id w:val="-15422808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429D9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06359887"/>
              <w14:checkbox>
                <w14:checked w14:val="0"/>
                <w14:checkedState w14:val="2612" w14:font="MS Gothic"/>
                <w14:uncheckedState w14:val="2610" w14:font="MS Gothic"/>
              </w14:checkbox>
            </w:sdtPr>
            <w:sdtEndPr/>
            <w:sdtContent>
              <w:p w14:paraId="79A4D4D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9104567"/>
              <w14:checkbox>
                <w14:checked w14:val="0"/>
                <w14:checkedState w14:val="2612" w14:font="MS Gothic"/>
                <w14:uncheckedState w14:val="2610" w14:font="MS Gothic"/>
              </w14:checkbox>
            </w:sdtPr>
            <w:sdtEndPr/>
            <w:sdtContent>
              <w:p w14:paraId="4386294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EA554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4D7098C" w14:textId="77777777" w:rsidR="00AB76F0" w:rsidRPr="005D58EA" w:rsidRDefault="00AB76F0" w:rsidP="00383DA2">
            <w:pPr>
              <w:jc w:val="center"/>
              <w:rPr>
                <w:sz w:val="20"/>
                <w:szCs w:val="20"/>
              </w:rPr>
            </w:pPr>
          </w:p>
        </w:tc>
      </w:tr>
      <w:tr w:rsidR="00AB76F0" w:rsidRPr="005D58EA" w14:paraId="40E1A230" w14:textId="77777777" w:rsidTr="000D5C3E">
        <w:tc>
          <w:tcPr>
            <w:tcW w:w="2020" w:type="pct"/>
          </w:tcPr>
          <w:p w14:paraId="4C45F4AC" w14:textId="77777777" w:rsidR="00AB76F0" w:rsidRPr="005D58EA" w:rsidRDefault="00AB76F0" w:rsidP="00383DA2">
            <w:pPr>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32C84347" w14:textId="77777777" w:rsidR="00AB76F0" w:rsidRPr="005D58EA" w:rsidRDefault="00AB76F0" w:rsidP="00383DA2">
            <w:pPr>
              <w:rPr>
                <w:sz w:val="20"/>
                <w:szCs w:val="20"/>
              </w:rPr>
            </w:pPr>
            <w:r w:rsidRPr="005D58EA">
              <w:rPr>
                <w:rFonts w:cs="Arial"/>
                <w:sz w:val="20"/>
                <w:szCs w:val="20"/>
              </w:rPr>
              <w:t>art. 76</w:t>
            </w:r>
          </w:p>
        </w:tc>
        <w:sdt>
          <w:sdtPr>
            <w:rPr>
              <w:sz w:val="20"/>
              <w:szCs w:val="20"/>
            </w:rPr>
            <w:id w:val="-816843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C9B7A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35168068"/>
              <w14:checkbox>
                <w14:checked w14:val="0"/>
                <w14:checkedState w14:val="2612" w14:font="MS Gothic"/>
                <w14:uncheckedState w14:val="2610" w14:font="MS Gothic"/>
              </w14:checkbox>
            </w:sdtPr>
            <w:sdtEndPr/>
            <w:sdtContent>
              <w:p w14:paraId="2096AE9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90191913"/>
              <w14:checkbox>
                <w14:checked w14:val="0"/>
                <w14:checkedState w14:val="2612" w14:font="MS Gothic"/>
                <w14:uncheckedState w14:val="2610" w14:font="MS Gothic"/>
              </w14:checkbox>
            </w:sdtPr>
            <w:sdtEndPr/>
            <w:sdtContent>
              <w:p w14:paraId="4FB406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865B44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0C28129" w14:textId="77777777" w:rsidR="00AB76F0" w:rsidRPr="005D58EA" w:rsidRDefault="00AB76F0" w:rsidP="00383DA2">
            <w:pPr>
              <w:jc w:val="center"/>
              <w:rPr>
                <w:sz w:val="20"/>
                <w:szCs w:val="20"/>
              </w:rPr>
            </w:pPr>
          </w:p>
        </w:tc>
      </w:tr>
      <w:tr w:rsidR="00AB76F0" w:rsidRPr="005D58EA" w14:paraId="5CD47273" w14:textId="77777777" w:rsidTr="000D5C3E">
        <w:tc>
          <w:tcPr>
            <w:tcW w:w="2020" w:type="pct"/>
          </w:tcPr>
          <w:p w14:paraId="2B17F04B"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8A5989" w:rsidRPr="005D58EA">
              <w:rPr>
                <w:rFonts w:cs="Arial"/>
                <w:sz w:val="20"/>
                <w:szCs w:val="20"/>
              </w:rPr>
              <w:t xml:space="preserve"> </w:t>
            </w:r>
            <w:r w:rsidRPr="005D58EA">
              <w:rPr>
                <w:rFonts w:cs="Arial"/>
                <w:sz w:val="20"/>
                <w:szCs w:val="20"/>
              </w:rPr>
              <w:t>(Decreto MIT per Banca dati nazionale operatori economici – nelle more AVCPass)</w:t>
            </w:r>
          </w:p>
        </w:tc>
        <w:tc>
          <w:tcPr>
            <w:tcW w:w="769" w:type="pct"/>
          </w:tcPr>
          <w:p w14:paraId="506A3EEB" w14:textId="77777777" w:rsidR="00AB76F0" w:rsidRPr="005D58EA" w:rsidRDefault="00AB76F0" w:rsidP="00383DA2">
            <w:pPr>
              <w:rPr>
                <w:sz w:val="20"/>
                <w:szCs w:val="20"/>
              </w:rPr>
            </w:pPr>
          </w:p>
        </w:tc>
        <w:sdt>
          <w:sdtPr>
            <w:rPr>
              <w:sz w:val="20"/>
              <w:szCs w:val="20"/>
            </w:rPr>
            <w:id w:val="-3727781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FC96C3" w14:textId="77777777" w:rsidR="00AB76F0" w:rsidRPr="005D58EA" w:rsidRDefault="0035269F"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5981835"/>
              <w14:checkbox>
                <w14:checked w14:val="0"/>
                <w14:checkedState w14:val="2612" w14:font="MS Gothic"/>
                <w14:uncheckedState w14:val="2610" w14:font="MS Gothic"/>
              </w14:checkbox>
            </w:sdtPr>
            <w:sdtEndPr/>
            <w:sdtContent>
              <w:p w14:paraId="7330851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03616838"/>
              <w14:checkbox>
                <w14:checked w14:val="0"/>
                <w14:checkedState w14:val="2612" w14:font="MS Gothic"/>
                <w14:uncheckedState w14:val="2610" w14:font="MS Gothic"/>
              </w14:checkbox>
            </w:sdtPr>
            <w:sdtEndPr/>
            <w:sdtContent>
              <w:p w14:paraId="276DA8E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F67E84"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F604F70" w14:textId="77777777" w:rsidR="00AB76F0" w:rsidRPr="005D58EA" w:rsidRDefault="00AB76F0" w:rsidP="00383DA2">
            <w:pPr>
              <w:jc w:val="center"/>
              <w:rPr>
                <w:sz w:val="20"/>
                <w:szCs w:val="20"/>
              </w:rPr>
            </w:pPr>
          </w:p>
        </w:tc>
      </w:tr>
      <w:tr w:rsidR="0035269F" w:rsidRPr="005D58EA" w14:paraId="02160B1B" w14:textId="77777777" w:rsidTr="000D5C3E">
        <w:tc>
          <w:tcPr>
            <w:tcW w:w="2020" w:type="pct"/>
          </w:tcPr>
          <w:p w14:paraId="5D377BDE"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3497E88A" w14:textId="77777777" w:rsidR="0035269F" w:rsidRPr="005D58EA" w:rsidRDefault="0035269F" w:rsidP="0035269F">
            <w:pPr>
              <w:rPr>
                <w:sz w:val="20"/>
                <w:szCs w:val="20"/>
              </w:rPr>
            </w:pPr>
          </w:p>
        </w:tc>
        <w:sdt>
          <w:sdtPr>
            <w:rPr>
              <w:sz w:val="20"/>
              <w:szCs w:val="20"/>
            </w:rPr>
            <w:id w:val="2133115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2C0B76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13742052"/>
              <w14:checkbox>
                <w14:checked w14:val="0"/>
                <w14:checkedState w14:val="2612" w14:font="MS Gothic"/>
                <w14:uncheckedState w14:val="2610" w14:font="MS Gothic"/>
              </w14:checkbox>
            </w:sdtPr>
            <w:sdtEndPr/>
            <w:sdtContent>
              <w:p w14:paraId="76487F8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97662317"/>
              <w14:checkbox>
                <w14:checked w14:val="0"/>
                <w14:checkedState w14:val="2612" w14:font="MS Gothic"/>
                <w14:uncheckedState w14:val="2610" w14:font="MS Gothic"/>
              </w14:checkbox>
            </w:sdtPr>
            <w:sdtEndPr/>
            <w:sdtContent>
              <w:p w14:paraId="5652003D"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2E01108"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08FA36D4" w14:textId="77777777" w:rsidR="0035269F" w:rsidRPr="005D58EA" w:rsidRDefault="0035269F" w:rsidP="0035269F">
            <w:pPr>
              <w:jc w:val="center"/>
              <w:rPr>
                <w:sz w:val="20"/>
                <w:szCs w:val="20"/>
              </w:rPr>
            </w:pPr>
          </w:p>
        </w:tc>
      </w:tr>
      <w:tr w:rsidR="00AB76F0" w:rsidRPr="005D58EA" w14:paraId="503104AC" w14:textId="77777777" w:rsidTr="000D5C3E">
        <w:tc>
          <w:tcPr>
            <w:tcW w:w="2020" w:type="pct"/>
          </w:tcPr>
          <w:p w14:paraId="22B4C51B"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requisiti generali</w:t>
            </w:r>
          </w:p>
        </w:tc>
        <w:tc>
          <w:tcPr>
            <w:tcW w:w="769" w:type="pct"/>
          </w:tcPr>
          <w:p w14:paraId="0BFA5C6E" w14:textId="77777777" w:rsidR="00AB76F0" w:rsidRPr="005D58EA" w:rsidRDefault="00AB76F0" w:rsidP="00383DA2">
            <w:pPr>
              <w:rPr>
                <w:sz w:val="20"/>
                <w:szCs w:val="20"/>
              </w:rPr>
            </w:pPr>
            <w:r w:rsidRPr="005D58EA">
              <w:rPr>
                <w:rFonts w:cs="Arial"/>
                <w:sz w:val="20"/>
                <w:szCs w:val="20"/>
              </w:rPr>
              <w:t>art. 80</w:t>
            </w:r>
          </w:p>
        </w:tc>
        <w:sdt>
          <w:sdtPr>
            <w:rPr>
              <w:sz w:val="20"/>
              <w:szCs w:val="20"/>
            </w:rPr>
            <w:id w:val="10070985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8943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34453356"/>
              <w14:checkbox>
                <w14:checked w14:val="0"/>
                <w14:checkedState w14:val="2612" w14:font="MS Gothic"/>
                <w14:uncheckedState w14:val="2610" w14:font="MS Gothic"/>
              </w14:checkbox>
            </w:sdtPr>
            <w:sdtEndPr/>
            <w:sdtContent>
              <w:p w14:paraId="2A1BF5C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79800872"/>
              <w14:checkbox>
                <w14:checked w14:val="0"/>
                <w14:checkedState w14:val="2612" w14:font="MS Gothic"/>
                <w14:uncheckedState w14:val="2610" w14:font="MS Gothic"/>
              </w14:checkbox>
            </w:sdtPr>
            <w:sdtEndPr/>
            <w:sdtContent>
              <w:p w14:paraId="0DB092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9E9B15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54481B7" w14:textId="77777777" w:rsidR="00AB76F0" w:rsidRPr="005D58EA" w:rsidRDefault="00AB76F0" w:rsidP="00383DA2">
            <w:pPr>
              <w:jc w:val="center"/>
              <w:rPr>
                <w:sz w:val="20"/>
                <w:szCs w:val="20"/>
              </w:rPr>
            </w:pPr>
          </w:p>
        </w:tc>
      </w:tr>
      <w:tr w:rsidR="00AB76F0" w:rsidRPr="005D58EA" w14:paraId="226EA82A" w14:textId="77777777" w:rsidTr="000D5C3E">
        <w:tc>
          <w:tcPr>
            <w:tcW w:w="2020" w:type="pct"/>
          </w:tcPr>
          <w:p w14:paraId="038D275C" w14:textId="77777777" w:rsidR="00AB76F0" w:rsidRPr="005D58EA" w:rsidRDefault="00AB76F0" w:rsidP="00383DA2">
            <w:pPr>
              <w:jc w:val="both"/>
              <w:rPr>
                <w:rFonts w:cs="Arial"/>
                <w:sz w:val="20"/>
                <w:szCs w:val="20"/>
              </w:rPr>
            </w:pPr>
            <w:r w:rsidRPr="005D58EA">
              <w:rPr>
                <w:rFonts w:cs="Arial"/>
                <w:sz w:val="20"/>
                <w:szCs w:val="20"/>
              </w:rPr>
              <w:t>requisiti di idoneità professionale</w:t>
            </w:r>
          </w:p>
        </w:tc>
        <w:tc>
          <w:tcPr>
            <w:tcW w:w="769" w:type="pct"/>
          </w:tcPr>
          <w:p w14:paraId="592BA4F9"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9806892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64D94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66747131"/>
              <w14:checkbox>
                <w14:checked w14:val="0"/>
                <w14:checkedState w14:val="2612" w14:font="MS Gothic"/>
                <w14:uncheckedState w14:val="2610" w14:font="MS Gothic"/>
              </w14:checkbox>
            </w:sdtPr>
            <w:sdtEndPr/>
            <w:sdtContent>
              <w:p w14:paraId="09F00CB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42073087"/>
              <w14:checkbox>
                <w14:checked w14:val="0"/>
                <w14:checkedState w14:val="2612" w14:font="MS Gothic"/>
                <w14:uncheckedState w14:val="2610" w14:font="MS Gothic"/>
              </w14:checkbox>
            </w:sdtPr>
            <w:sdtEndPr/>
            <w:sdtContent>
              <w:p w14:paraId="5924FB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ACADBD2"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35FEF5D" w14:textId="77777777" w:rsidR="00AB76F0" w:rsidRPr="005D58EA" w:rsidRDefault="00AB76F0" w:rsidP="00383DA2">
            <w:pPr>
              <w:jc w:val="center"/>
              <w:rPr>
                <w:sz w:val="20"/>
                <w:szCs w:val="20"/>
              </w:rPr>
            </w:pPr>
          </w:p>
        </w:tc>
      </w:tr>
      <w:tr w:rsidR="00AB76F0" w:rsidRPr="005D58EA" w14:paraId="047D0019" w14:textId="77777777" w:rsidTr="000D5C3E">
        <w:tc>
          <w:tcPr>
            <w:tcW w:w="2020" w:type="pct"/>
          </w:tcPr>
          <w:p w14:paraId="0A3623E2" w14:textId="77777777" w:rsidR="00AB76F0" w:rsidRPr="005D58EA" w:rsidRDefault="00AB76F0" w:rsidP="00383DA2">
            <w:pPr>
              <w:jc w:val="both"/>
              <w:rPr>
                <w:rFonts w:cs="Arial"/>
                <w:sz w:val="20"/>
                <w:szCs w:val="20"/>
              </w:rPr>
            </w:pPr>
            <w:r w:rsidRPr="005D58EA">
              <w:rPr>
                <w:rFonts w:cs="Arial"/>
                <w:sz w:val="20"/>
                <w:szCs w:val="20"/>
              </w:rPr>
              <w:t>capacità economico-finanziaria</w:t>
            </w:r>
          </w:p>
        </w:tc>
        <w:tc>
          <w:tcPr>
            <w:tcW w:w="769" w:type="pct"/>
          </w:tcPr>
          <w:p w14:paraId="5A0B59A9"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26900399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7B89F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60294529"/>
              <w14:checkbox>
                <w14:checked w14:val="0"/>
                <w14:checkedState w14:val="2612" w14:font="MS Gothic"/>
                <w14:uncheckedState w14:val="2610" w14:font="MS Gothic"/>
              </w14:checkbox>
            </w:sdtPr>
            <w:sdtEndPr/>
            <w:sdtContent>
              <w:p w14:paraId="1E681C2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69643509"/>
              <w14:checkbox>
                <w14:checked w14:val="0"/>
                <w14:checkedState w14:val="2612" w14:font="MS Gothic"/>
                <w14:uncheckedState w14:val="2610" w14:font="MS Gothic"/>
              </w14:checkbox>
            </w:sdtPr>
            <w:sdtEndPr/>
            <w:sdtContent>
              <w:p w14:paraId="1B0CB4B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17DF72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87FA8D6" w14:textId="77777777" w:rsidR="00AB76F0" w:rsidRPr="005D58EA" w:rsidRDefault="00AB76F0" w:rsidP="00383DA2">
            <w:pPr>
              <w:jc w:val="center"/>
              <w:rPr>
                <w:sz w:val="20"/>
                <w:szCs w:val="20"/>
              </w:rPr>
            </w:pPr>
          </w:p>
        </w:tc>
      </w:tr>
      <w:tr w:rsidR="00AB76F0" w:rsidRPr="005D58EA" w14:paraId="532535C6" w14:textId="77777777" w:rsidTr="000D5C3E">
        <w:tc>
          <w:tcPr>
            <w:tcW w:w="2020" w:type="pct"/>
          </w:tcPr>
          <w:p w14:paraId="4A797734" w14:textId="77777777" w:rsidR="00AB76F0" w:rsidRPr="005D58EA" w:rsidRDefault="00AB76F0" w:rsidP="00383DA2">
            <w:pPr>
              <w:jc w:val="both"/>
              <w:rPr>
                <w:rFonts w:cs="Arial"/>
                <w:sz w:val="20"/>
                <w:szCs w:val="20"/>
              </w:rPr>
            </w:pPr>
            <w:r w:rsidRPr="005D58EA">
              <w:rPr>
                <w:rFonts w:cs="Arial"/>
                <w:sz w:val="20"/>
                <w:szCs w:val="20"/>
              </w:rPr>
              <w:t>capacità tecnico-professionale</w:t>
            </w:r>
          </w:p>
        </w:tc>
        <w:tc>
          <w:tcPr>
            <w:tcW w:w="769" w:type="pct"/>
          </w:tcPr>
          <w:p w14:paraId="30DEE19B"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1464124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81B75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16210914"/>
              <w14:checkbox>
                <w14:checked w14:val="0"/>
                <w14:checkedState w14:val="2612" w14:font="MS Gothic"/>
                <w14:uncheckedState w14:val="2610" w14:font="MS Gothic"/>
              </w14:checkbox>
            </w:sdtPr>
            <w:sdtEndPr/>
            <w:sdtContent>
              <w:p w14:paraId="18649CF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20036077"/>
              <w14:checkbox>
                <w14:checked w14:val="0"/>
                <w14:checkedState w14:val="2612" w14:font="MS Gothic"/>
                <w14:uncheckedState w14:val="2610" w14:font="MS Gothic"/>
              </w14:checkbox>
            </w:sdtPr>
            <w:sdtEndPr/>
            <w:sdtContent>
              <w:p w14:paraId="66E6877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E7FB5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2A1C591" w14:textId="77777777" w:rsidR="00AB76F0" w:rsidRPr="005D58EA" w:rsidRDefault="00AB76F0" w:rsidP="00383DA2">
            <w:pPr>
              <w:jc w:val="center"/>
              <w:rPr>
                <w:sz w:val="20"/>
                <w:szCs w:val="20"/>
              </w:rPr>
            </w:pPr>
          </w:p>
        </w:tc>
      </w:tr>
      <w:tr w:rsidR="00AB76F0" w:rsidRPr="005D58EA" w14:paraId="3DB1922F" w14:textId="77777777" w:rsidTr="000D5C3E">
        <w:tc>
          <w:tcPr>
            <w:tcW w:w="2020" w:type="pct"/>
          </w:tcPr>
          <w:p w14:paraId="558CCE8F" w14:textId="77777777" w:rsidR="00AB76F0" w:rsidRPr="005D58EA" w:rsidRDefault="00AB76F0" w:rsidP="00383DA2">
            <w:pPr>
              <w:jc w:val="both"/>
              <w:rPr>
                <w:rFonts w:cs="Arial"/>
                <w:sz w:val="20"/>
                <w:szCs w:val="20"/>
              </w:rPr>
            </w:pPr>
            <w:r w:rsidRPr="005D58EA">
              <w:rPr>
                <w:rFonts w:cs="Arial"/>
                <w:sz w:val="20"/>
                <w:szCs w:val="20"/>
              </w:rPr>
              <w:t>rating di impresa</w:t>
            </w:r>
          </w:p>
        </w:tc>
        <w:tc>
          <w:tcPr>
            <w:tcW w:w="769" w:type="pct"/>
          </w:tcPr>
          <w:p w14:paraId="15DD37CB"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35215929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B2132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57667152"/>
              <w14:checkbox>
                <w14:checked w14:val="0"/>
                <w14:checkedState w14:val="2612" w14:font="MS Gothic"/>
                <w14:uncheckedState w14:val="2610" w14:font="MS Gothic"/>
              </w14:checkbox>
            </w:sdtPr>
            <w:sdtEndPr/>
            <w:sdtContent>
              <w:p w14:paraId="64969A8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83751650"/>
              <w14:checkbox>
                <w14:checked w14:val="0"/>
                <w14:checkedState w14:val="2612" w14:font="MS Gothic"/>
                <w14:uncheckedState w14:val="2610" w14:font="MS Gothic"/>
              </w14:checkbox>
            </w:sdtPr>
            <w:sdtEndPr/>
            <w:sdtContent>
              <w:p w14:paraId="00B356E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B19D3A6"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28D9918D" w14:textId="77777777" w:rsidR="00AB76F0" w:rsidRPr="005D58EA" w:rsidRDefault="00AB76F0" w:rsidP="00383DA2">
            <w:pPr>
              <w:jc w:val="center"/>
              <w:rPr>
                <w:sz w:val="20"/>
                <w:szCs w:val="20"/>
              </w:rPr>
            </w:pPr>
          </w:p>
        </w:tc>
      </w:tr>
      <w:tr w:rsidR="00AB76F0" w:rsidRPr="005D58EA" w14:paraId="10B9AD4E" w14:textId="77777777" w:rsidTr="000D5C3E">
        <w:tc>
          <w:tcPr>
            <w:tcW w:w="2020" w:type="pct"/>
          </w:tcPr>
          <w:p w14:paraId="6041E53F" w14:textId="77777777" w:rsidR="00AB76F0" w:rsidRPr="005D58EA" w:rsidRDefault="00AB76F0" w:rsidP="00383DA2">
            <w:pPr>
              <w:jc w:val="both"/>
              <w:rPr>
                <w:rFonts w:cs="Arial"/>
                <w:sz w:val="20"/>
                <w:szCs w:val="20"/>
              </w:rPr>
            </w:pPr>
            <w:r w:rsidRPr="005D58EA">
              <w:rPr>
                <w:rFonts w:cs="Arial"/>
                <w:sz w:val="20"/>
                <w:szCs w:val="20"/>
              </w:rPr>
              <w:t>possesso attestato SOA</w:t>
            </w:r>
          </w:p>
        </w:tc>
        <w:tc>
          <w:tcPr>
            <w:tcW w:w="769" w:type="pct"/>
          </w:tcPr>
          <w:p w14:paraId="5B04895D" w14:textId="77777777" w:rsidR="00AB76F0" w:rsidRPr="005D58EA" w:rsidRDefault="00AB76F0" w:rsidP="00383DA2">
            <w:pPr>
              <w:rPr>
                <w:sz w:val="20"/>
                <w:szCs w:val="20"/>
              </w:rPr>
            </w:pPr>
            <w:r w:rsidRPr="005D58EA">
              <w:rPr>
                <w:rFonts w:cs="Arial"/>
                <w:sz w:val="20"/>
                <w:szCs w:val="20"/>
              </w:rPr>
              <w:t>Art. 84</w:t>
            </w:r>
          </w:p>
        </w:tc>
        <w:sdt>
          <w:sdtPr>
            <w:rPr>
              <w:sz w:val="20"/>
              <w:szCs w:val="20"/>
            </w:rPr>
            <w:id w:val="59167555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81688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50022153"/>
              <w14:checkbox>
                <w14:checked w14:val="0"/>
                <w14:checkedState w14:val="2612" w14:font="MS Gothic"/>
                <w14:uncheckedState w14:val="2610" w14:font="MS Gothic"/>
              </w14:checkbox>
            </w:sdtPr>
            <w:sdtEndPr/>
            <w:sdtContent>
              <w:p w14:paraId="73874C0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749239"/>
              <w14:checkbox>
                <w14:checked w14:val="0"/>
                <w14:checkedState w14:val="2612" w14:font="MS Gothic"/>
                <w14:uncheckedState w14:val="2610" w14:font="MS Gothic"/>
              </w14:checkbox>
            </w:sdtPr>
            <w:sdtEndPr/>
            <w:sdtContent>
              <w:p w14:paraId="287BFB2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75E44DB"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68468EA" w14:textId="77777777" w:rsidR="00AB76F0" w:rsidRPr="005D58EA" w:rsidRDefault="00AB76F0" w:rsidP="00383DA2">
            <w:pPr>
              <w:jc w:val="center"/>
              <w:rPr>
                <w:sz w:val="20"/>
                <w:szCs w:val="20"/>
              </w:rPr>
            </w:pPr>
          </w:p>
        </w:tc>
      </w:tr>
      <w:tr w:rsidR="00AB76F0" w:rsidRPr="005D58EA" w14:paraId="0B54C9CF" w14:textId="77777777" w:rsidTr="000D5C3E">
        <w:tc>
          <w:tcPr>
            <w:tcW w:w="2020" w:type="pct"/>
          </w:tcPr>
          <w:p w14:paraId="3E3A4A13" w14:textId="77777777" w:rsidR="00AB76F0" w:rsidRPr="005D58EA" w:rsidRDefault="00AB76F0" w:rsidP="00383DA2">
            <w:pPr>
              <w:jc w:val="both"/>
              <w:rPr>
                <w:rFonts w:cs="Arial"/>
                <w:sz w:val="20"/>
                <w:szCs w:val="20"/>
              </w:rPr>
            </w:pPr>
            <w:r w:rsidRPr="005D58EA">
              <w:rPr>
                <w:rFonts w:cs="Arial"/>
                <w:sz w:val="20"/>
                <w:szCs w:val="20"/>
              </w:rPr>
              <w:t>presenza aggiudicazione (decreto o determina di aggiudicazione)</w:t>
            </w:r>
          </w:p>
        </w:tc>
        <w:tc>
          <w:tcPr>
            <w:tcW w:w="769" w:type="pct"/>
          </w:tcPr>
          <w:p w14:paraId="5D389258" w14:textId="77777777" w:rsidR="00AB76F0" w:rsidRPr="005D58EA" w:rsidRDefault="00AB76F0" w:rsidP="00383DA2">
            <w:pPr>
              <w:rPr>
                <w:sz w:val="20"/>
                <w:szCs w:val="20"/>
              </w:rPr>
            </w:pPr>
            <w:r w:rsidRPr="005D58EA">
              <w:rPr>
                <w:rFonts w:cs="Arial"/>
                <w:sz w:val="20"/>
                <w:szCs w:val="20"/>
              </w:rPr>
              <w:t>Art. 32</w:t>
            </w:r>
          </w:p>
        </w:tc>
        <w:sdt>
          <w:sdtPr>
            <w:rPr>
              <w:sz w:val="20"/>
              <w:szCs w:val="20"/>
            </w:rPr>
            <w:id w:val="-1492778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5312D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05269970"/>
              <w14:checkbox>
                <w14:checked w14:val="0"/>
                <w14:checkedState w14:val="2612" w14:font="MS Gothic"/>
                <w14:uncheckedState w14:val="2610" w14:font="MS Gothic"/>
              </w14:checkbox>
            </w:sdtPr>
            <w:sdtEndPr/>
            <w:sdtContent>
              <w:p w14:paraId="34065F8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15464469"/>
              <w14:checkbox>
                <w14:checked w14:val="0"/>
                <w14:checkedState w14:val="2612" w14:font="MS Gothic"/>
                <w14:uncheckedState w14:val="2610" w14:font="MS Gothic"/>
              </w14:checkbox>
            </w:sdtPr>
            <w:sdtEndPr/>
            <w:sdtContent>
              <w:p w14:paraId="738C8CD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2034401"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254D3FA" w14:textId="77777777" w:rsidR="00AB76F0" w:rsidRPr="005D58EA" w:rsidRDefault="00AB76F0" w:rsidP="00383DA2">
            <w:pPr>
              <w:jc w:val="center"/>
              <w:rPr>
                <w:sz w:val="20"/>
                <w:szCs w:val="20"/>
              </w:rPr>
            </w:pPr>
          </w:p>
        </w:tc>
      </w:tr>
      <w:tr w:rsidR="00AB76F0" w:rsidRPr="005D58EA" w14:paraId="61763FBF" w14:textId="77777777" w:rsidTr="000D5C3E">
        <w:tc>
          <w:tcPr>
            <w:tcW w:w="2020" w:type="pct"/>
          </w:tcPr>
          <w:p w14:paraId="4ECEAF37" w14:textId="77777777" w:rsidR="00AB76F0" w:rsidRPr="005D58EA" w:rsidRDefault="00AB76F0" w:rsidP="00383DA2">
            <w:pPr>
              <w:jc w:val="both"/>
              <w:rPr>
                <w:rFonts w:cs="Arial"/>
                <w:sz w:val="20"/>
                <w:szCs w:val="20"/>
              </w:rPr>
            </w:pPr>
            <w:r w:rsidRPr="005D58EA">
              <w:rPr>
                <w:rFonts w:cs="Arial"/>
                <w:sz w:val="20"/>
                <w:szCs w:val="20"/>
              </w:rPr>
              <w:t>comunicazione aggiudicazione</w:t>
            </w:r>
          </w:p>
        </w:tc>
        <w:tc>
          <w:tcPr>
            <w:tcW w:w="769" w:type="pct"/>
          </w:tcPr>
          <w:p w14:paraId="6A24B779"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46943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9F7A1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5734720"/>
              <w14:checkbox>
                <w14:checked w14:val="0"/>
                <w14:checkedState w14:val="2612" w14:font="MS Gothic"/>
                <w14:uncheckedState w14:val="2610" w14:font="MS Gothic"/>
              </w14:checkbox>
            </w:sdtPr>
            <w:sdtEndPr/>
            <w:sdtContent>
              <w:p w14:paraId="0A1BBC1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20227615"/>
              <w14:checkbox>
                <w14:checked w14:val="0"/>
                <w14:checkedState w14:val="2612" w14:font="MS Gothic"/>
                <w14:uncheckedState w14:val="2610" w14:font="MS Gothic"/>
              </w14:checkbox>
            </w:sdtPr>
            <w:sdtEndPr/>
            <w:sdtContent>
              <w:p w14:paraId="650BA23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A5BB68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7B75637A" w14:textId="77777777" w:rsidR="00AB76F0" w:rsidRPr="005D58EA" w:rsidRDefault="00AB76F0" w:rsidP="00383DA2">
            <w:pPr>
              <w:jc w:val="center"/>
              <w:rPr>
                <w:sz w:val="20"/>
                <w:szCs w:val="20"/>
              </w:rPr>
            </w:pPr>
          </w:p>
        </w:tc>
      </w:tr>
      <w:tr w:rsidR="00AB76F0" w:rsidRPr="005D58EA" w14:paraId="346EAA75" w14:textId="77777777" w:rsidTr="000D5C3E">
        <w:tc>
          <w:tcPr>
            <w:tcW w:w="2020" w:type="pct"/>
          </w:tcPr>
          <w:p w14:paraId="1078691E" w14:textId="77777777" w:rsidR="00AB76F0" w:rsidRPr="005D58EA" w:rsidRDefault="00AB76F0" w:rsidP="00383DA2">
            <w:pPr>
              <w:jc w:val="both"/>
              <w:rPr>
                <w:rFonts w:cs="Arial"/>
                <w:sz w:val="20"/>
                <w:szCs w:val="20"/>
              </w:rPr>
            </w:pPr>
            <w:r w:rsidRPr="005D58EA">
              <w:rPr>
                <w:rFonts w:cs="Arial"/>
                <w:sz w:val="20"/>
                <w:szCs w:val="20"/>
              </w:rPr>
              <w:t>rispetto dei termini per l'invio della comunicazione e dei suoi contenuti</w:t>
            </w:r>
          </w:p>
        </w:tc>
        <w:tc>
          <w:tcPr>
            <w:tcW w:w="769" w:type="pct"/>
          </w:tcPr>
          <w:p w14:paraId="7665587F"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5853443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00ED9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15792272"/>
              <w14:checkbox>
                <w14:checked w14:val="0"/>
                <w14:checkedState w14:val="2612" w14:font="MS Gothic"/>
                <w14:uncheckedState w14:val="2610" w14:font="MS Gothic"/>
              </w14:checkbox>
            </w:sdtPr>
            <w:sdtEndPr/>
            <w:sdtContent>
              <w:p w14:paraId="23A83BB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84558611"/>
              <w14:checkbox>
                <w14:checked w14:val="0"/>
                <w14:checkedState w14:val="2612" w14:font="MS Gothic"/>
                <w14:uncheckedState w14:val="2610" w14:font="MS Gothic"/>
              </w14:checkbox>
            </w:sdtPr>
            <w:sdtEndPr/>
            <w:sdtContent>
              <w:p w14:paraId="0806836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CEB4C7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9E294AD" w14:textId="77777777" w:rsidR="00AB76F0" w:rsidRPr="005D58EA" w:rsidRDefault="00AB76F0" w:rsidP="00383DA2">
            <w:pPr>
              <w:jc w:val="center"/>
              <w:rPr>
                <w:sz w:val="20"/>
                <w:szCs w:val="20"/>
              </w:rPr>
            </w:pPr>
          </w:p>
        </w:tc>
      </w:tr>
      <w:tr w:rsidR="00AB76F0" w:rsidRPr="005D58EA" w14:paraId="0DA3F744" w14:textId="77777777" w:rsidTr="000D5C3E">
        <w:tc>
          <w:tcPr>
            <w:tcW w:w="2020" w:type="pct"/>
          </w:tcPr>
          <w:p w14:paraId="148E1CC7" w14:textId="77777777" w:rsidR="00AB76F0" w:rsidRPr="005D58EA" w:rsidRDefault="00AB76F0" w:rsidP="00383DA2">
            <w:pPr>
              <w:jc w:val="both"/>
              <w:rPr>
                <w:rFonts w:cs="Arial"/>
                <w:sz w:val="20"/>
                <w:szCs w:val="20"/>
              </w:rPr>
            </w:pPr>
            <w:r w:rsidRPr="005D58EA">
              <w:rPr>
                <w:rFonts w:cs="Arial"/>
                <w:sz w:val="20"/>
                <w:szCs w:val="20"/>
              </w:rPr>
              <w:t>pubblicazione dell'esito della gara</w:t>
            </w:r>
          </w:p>
        </w:tc>
        <w:tc>
          <w:tcPr>
            <w:tcW w:w="769" w:type="pct"/>
          </w:tcPr>
          <w:p w14:paraId="2AF2C2B4" w14:textId="77777777" w:rsidR="00AB76F0" w:rsidRPr="005D58EA" w:rsidRDefault="00AB76F0" w:rsidP="00383DA2">
            <w:pPr>
              <w:rPr>
                <w:sz w:val="20"/>
                <w:szCs w:val="20"/>
              </w:rPr>
            </w:pPr>
            <w:r w:rsidRPr="005D58EA">
              <w:rPr>
                <w:rFonts w:cs="Arial"/>
                <w:sz w:val="20"/>
                <w:szCs w:val="20"/>
              </w:rPr>
              <w:t>Art. 36</w:t>
            </w:r>
          </w:p>
        </w:tc>
        <w:sdt>
          <w:sdtPr>
            <w:rPr>
              <w:sz w:val="20"/>
              <w:szCs w:val="20"/>
            </w:rPr>
            <w:id w:val="1092743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E24470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49564175"/>
              <w14:checkbox>
                <w14:checked w14:val="0"/>
                <w14:checkedState w14:val="2612" w14:font="MS Gothic"/>
                <w14:uncheckedState w14:val="2610" w14:font="MS Gothic"/>
              </w14:checkbox>
            </w:sdtPr>
            <w:sdtEndPr/>
            <w:sdtContent>
              <w:p w14:paraId="10C50C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08171588"/>
              <w14:checkbox>
                <w14:checked w14:val="0"/>
                <w14:checkedState w14:val="2612" w14:font="MS Gothic"/>
                <w14:uncheckedState w14:val="2610" w14:font="MS Gothic"/>
              </w14:checkbox>
            </w:sdtPr>
            <w:sdtEndPr/>
            <w:sdtContent>
              <w:p w14:paraId="728A6A4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31BD4EC"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DC44551" w14:textId="77777777" w:rsidR="00AB76F0" w:rsidRPr="005D58EA" w:rsidRDefault="00AB76F0" w:rsidP="00383DA2">
            <w:pPr>
              <w:jc w:val="center"/>
              <w:rPr>
                <w:sz w:val="20"/>
                <w:szCs w:val="20"/>
              </w:rPr>
            </w:pPr>
          </w:p>
        </w:tc>
      </w:tr>
      <w:tr w:rsidR="00AB76F0" w:rsidRPr="005D58EA" w14:paraId="687D8941" w14:textId="77777777" w:rsidTr="000D5C3E">
        <w:tc>
          <w:tcPr>
            <w:tcW w:w="2020" w:type="pct"/>
          </w:tcPr>
          <w:p w14:paraId="6651A013" w14:textId="77777777" w:rsidR="00AB76F0" w:rsidRPr="005D58EA" w:rsidRDefault="00AB76F0" w:rsidP="00383DA2">
            <w:pPr>
              <w:jc w:val="both"/>
              <w:rPr>
                <w:rFonts w:cs="Arial"/>
                <w:sz w:val="20"/>
                <w:szCs w:val="20"/>
              </w:rPr>
            </w:pPr>
            <w:r w:rsidRPr="005D58EA">
              <w:rPr>
                <w:rFonts w:cs="Arial"/>
                <w:sz w:val="20"/>
                <w:szCs w:val="20"/>
              </w:rPr>
              <w:t>rispetto del termine dilatorio per la stipulazione del contratto (so</w:t>
            </w:r>
            <w:r w:rsidR="00BA6278" w:rsidRPr="005D58EA">
              <w:rPr>
                <w:rFonts w:cs="Arial"/>
                <w:sz w:val="20"/>
                <w:szCs w:val="20"/>
              </w:rPr>
              <w:t xml:space="preserve">lo per lavori di importo pari o </w:t>
            </w:r>
            <w:r w:rsidRPr="005D58EA">
              <w:rPr>
                <w:rFonts w:cs="Arial"/>
                <w:sz w:val="20"/>
                <w:szCs w:val="20"/>
              </w:rPr>
              <w:t>superiore a 150.000 e inferiore a 1.000.000 euro)</w:t>
            </w:r>
          </w:p>
        </w:tc>
        <w:tc>
          <w:tcPr>
            <w:tcW w:w="769" w:type="pct"/>
          </w:tcPr>
          <w:p w14:paraId="6476F7D4"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1788636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30E74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1655463"/>
              <w14:checkbox>
                <w14:checked w14:val="0"/>
                <w14:checkedState w14:val="2612" w14:font="MS Gothic"/>
                <w14:uncheckedState w14:val="2610" w14:font="MS Gothic"/>
              </w14:checkbox>
            </w:sdtPr>
            <w:sdtEndPr/>
            <w:sdtContent>
              <w:p w14:paraId="1C9F09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64539609"/>
              <w14:checkbox>
                <w14:checked w14:val="0"/>
                <w14:checkedState w14:val="2612" w14:font="MS Gothic"/>
                <w14:uncheckedState w14:val="2610" w14:font="MS Gothic"/>
              </w14:checkbox>
            </w:sdtPr>
            <w:sdtEndPr/>
            <w:sdtContent>
              <w:p w14:paraId="1C4CDDA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BE13D78"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AFFF598" w14:textId="77777777" w:rsidR="00AB76F0" w:rsidRPr="005D58EA" w:rsidRDefault="00AB76F0" w:rsidP="00383DA2">
            <w:pPr>
              <w:jc w:val="center"/>
              <w:rPr>
                <w:sz w:val="20"/>
                <w:szCs w:val="20"/>
              </w:rPr>
            </w:pPr>
          </w:p>
        </w:tc>
      </w:tr>
      <w:tr w:rsidR="00AB76F0" w:rsidRPr="005D58EA" w14:paraId="4DE438DA" w14:textId="77777777" w:rsidTr="000D5C3E">
        <w:tc>
          <w:tcPr>
            <w:tcW w:w="2020" w:type="pct"/>
          </w:tcPr>
          <w:p w14:paraId="330775EE" w14:textId="77777777" w:rsidR="00AB76F0" w:rsidRPr="005D58EA" w:rsidRDefault="00AB76F0" w:rsidP="00383DA2">
            <w:pPr>
              <w:jc w:val="both"/>
              <w:rPr>
                <w:rFonts w:cs="Arial"/>
                <w:sz w:val="20"/>
                <w:szCs w:val="20"/>
              </w:rPr>
            </w:pPr>
            <w:r w:rsidRPr="005D58EA">
              <w:rPr>
                <w:rFonts w:cs="Arial"/>
                <w:sz w:val="20"/>
                <w:szCs w:val="20"/>
              </w:rPr>
              <w:t>Cauzione definitiva o miglioramento del prezzo</w:t>
            </w:r>
          </w:p>
        </w:tc>
        <w:tc>
          <w:tcPr>
            <w:tcW w:w="769" w:type="pct"/>
          </w:tcPr>
          <w:p w14:paraId="4043F3D8"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155127065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EE6AC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27691469"/>
              <w14:checkbox>
                <w14:checked w14:val="0"/>
                <w14:checkedState w14:val="2612" w14:font="MS Gothic"/>
                <w14:uncheckedState w14:val="2610" w14:font="MS Gothic"/>
              </w14:checkbox>
            </w:sdtPr>
            <w:sdtEndPr/>
            <w:sdtContent>
              <w:p w14:paraId="1A832E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01364064"/>
              <w14:checkbox>
                <w14:checked w14:val="0"/>
                <w14:checkedState w14:val="2612" w14:font="MS Gothic"/>
                <w14:uncheckedState w14:val="2610" w14:font="MS Gothic"/>
              </w14:checkbox>
            </w:sdtPr>
            <w:sdtEndPr/>
            <w:sdtContent>
              <w:p w14:paraId="35A77ED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5BA9895"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127C8418" w14:textId="77777777" w:rsidR="00AB76F0" w:rsidRPr="005D58EA" w:rsidRDefault="00AB76F0" w:rsidP="00383DA2">
            <w:pPr>
              <w:jc w:val="center"/>
              <w:rPr>
                <w:sz w:val="20"/>
                <w:szCs w:val="20"/>
              </w:rPr>
            </w:pPr>
          </w:p>
        </w:tc>
      </w:tr>
      <w:tr w:rsidR="00AB76F0" w:rsidRPr="005D58EA" w14:paraId="0C935BB0" w14:textId="77777777" w:rsidTr="000D5C3E">
        <w:tc>
          <w:tcPr>
            <w:tcW w:w="2020" w:type="pct"/>
          </w:tcPr>
          <w:p w14:paraId="4765DC82"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69" w:type="pct"/>
          </w:tcPr>
          <w:p w14:paraId="29C954D9" w14:textId="77777777" w:rsidR="00AB76F0" w:rsidRPr="005D58EA" w:rsidRDefault="00AB76F0" w:rsidP="00383DA2">
            <w:pPr>
              <w:rPr>
                <w:sz w:val="20"/>
                <w:szCs w:val="20"/>
              </w:rPr>
            </w:pPr>
          </w:p>
        </w:tc>
        <w:sdt>
          <w:sdtPr>
            <w:rPr>
              <w:sz w:val="20"/>
              <w:szCs w:val="20"/>
            </w:rPr>
            <w:id w:val="-116300745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C8D8B5" w14:textId="77777777" w:rsidR="00AB76F0" w:rsidRPr="005D58EA" w:rsidRDefault="00DF6086"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38420915"/>
              <w14:checkbox>
                <w14:checked w14:val="0"/>
                <w14:checkedState w14:val="2612" w14:font="MS Gothic"/>
                <w14:uncheckedState w14:val="2610" w14:font="MS Gothic"/>
              </w14:checkbox>
            </w:sdtPr>
            <w:sdtEndPr/>
            <w:sdtContent>
              <w:p w14:paraId="532E635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42486471"/>
              <w14:checkbox>
                <w14:checked w14:val="0"/>
                <w14:checkedState w14:val="2612" w14:font="MS Gothic"/>
                <w14:uncheckedState w14:val="2610" w14:font="MS Gothic"/>
              </w14:checkbox>
            </w:sdtPr>
            <w:sdtEndPr/>
            <w:sdtContent>
              <w:p w14:paraId="35A67E7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F4E5DF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0C78AD0C" w14:textId="77777777" w:rsidR="00AB76F0" w:rsidRPr="005D58EA" w:rsidRDefault="00AB76F0" w:rsidP="00383DA2">
            <w:pPr>
              <w:jc w:val="center"/>
              <w:rPr>
                <w:sz w:val="20"/>
                <w:szCs w:val="20"/>
              </w:rPr>
            </w:pPr>
          </w:p>
        </w:tc>
      </w:tr>
      <w:tr w:rsidR="0035269F" w:rsidRPr="005D58EA" w14:paraId="17269F89" w14:textId="77777777" w:rsidTr="000D5C3E">
        <w:tc>
          <w:tcPr>
            <w:tcW w:w="2020" w:type="pct"/>
          </w:tcPr>
          <w:p w14:paraId="0C311681" w14:textId="16F9928F"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523902BE" w14:textId="77777777" w:rsidR="0035269F" w:rsidRPr="005D58EA" w:rsidRDefault="0035269F" w:rsidP="0035269F">
            <w:pPr>
              <w:rPr>
                <w:rFonts w:cs="Arial"/>
                <w:sz w:val="20"/>
                <w:szCs w:val="20"/>
              </w:rPr>
            </w:pPr>
          </w:p>
        </w:tc>
        <w:sdt>
          <w:sdtPr>
            <w:rPr>
              <w:sz w:val="20"/>
              <w:szCs w:val="20"/>
            </w:rPr>
            <w:id w:val="15292276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02B0F7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14633150"/>
              <w14:checkbox>
                <w14:checked w14:val="0"/>
                <w14:checkedState w14:val="2612" w14:font="MS Gothic"/>
                <w14:uncheckedState w14:val="2610" w14:font="MS Gothic"/>
              </w14:checkbox>
            </w:sdtPr>
            <w:sdtEndPr/>
            <w:sdtContent>
              <w:p w14:paraId="3EFDE76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9089952"/>
              <w14:checkbox>
                <w14:checked w14:val="0"/>
                <w14:checkedState w14:val="2612" w14:font="MS Gothic"/>
                <w14:uncheckedState w14:val="2610" w14:font="MS Gothic"/>
              </w14:checkbox>
            </w:sdtPr>
            <w:sdtEndPr/>
            <w:sdtContent>
              <w:p w14:paraId="2DA449A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2A9FAE3"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1E0A95EE" w14:textId="77777777" w:rsidR="0035269F" w:rsidRPr="005D58EA" w:rsidRDefault="0035269F" w:rsidP="0035269F">
            <w:pPr>
              <w:jc w:val="center"/>
              <w:rPr>
                <w:sz w:val="20"/>
                <w:szCs w:val="20"/>
              </w:rPr>
            </w:pPr>
          </w:p>
        </w:tc>
      </w:tr>
      <w:tr w:rsidR="00DF6086" w:rsidRPr="005D58EA" w14:paraId="0FA5936C" w14:textId="77777777" w:rsidTr="000D5C3E">
        <w:tc>
          <w:tcPr>
            <w:tcW w:w="2020" w:type="pct"/>
          </w:tcPr>
          <w:p w14:paraId="3FC2F69A"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69" w:type="pct"/>
          </w:tcPr>
          <w:p w14:paraId="357B55C0" w14:textId="77777777" w:rsidR="00DF6086" w:rsidRPr="005D58EA" w:rsidRDefault="00DF6086" w:rsidP="00DF6086">
            <w:pPr>
              <w:rPr>
                <w:rFonts w:cs="Arial"/>
                <w:sz w:val="20"/>
                <w:szCs w:val="20"/>
              </w:rPr>
            </w:pPr>
          </w:p>
        </w:tc>
        <w:sdt>
          <w:sdtPr>
            <w:rPr>
              <w:sz w:val="20"/>
              <w:szCs w:val="20"/>
            </w:rPr>
            <w:id w:val="-603421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7957E7D"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87255251"/>
              <w14:checkbox>
                <w14:checked w14:val="0"/>
                <w14:checkedState w14:val="2612" w14:font="MS Gothic"/>
                <w14:uncheckedState w14:val="2610" w14:font="MS Gothic"/>
              </w14:checkbox>
            </w:sdtPr>
            <w:sdtEndPr/>
            <w:sdtContent>
              <w:p w14:paraId="1D227627"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10614783"/>
              <w14:checkbox>
                <w14:checked w14:val="0"/>
                <w14:checkedState w14:val="2612" w14:font="MS Gothic"/>
                <w14:uncheckedState w14:val="2610" w14:font="MS Gothic"/>
              </w14:checkbox>
            </w:sdtPr>
            <w:sdtEndPr/>
            <w:sdtContent>
              <w:p w14:paraId="4E1B697E"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CAAF0E0"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14E77CA5" w14:textId="77777777" w:rsidR="00DF6086" w:rsidRPr="005D58EA" w:rsidRDefault="00DF6086" w:rsidP="00DF6086">
            <w:pPr>
              <w:jc w:val="center"/>
              <w:rPr>
                <w:sz w:val="20"/>
                <w:szCs w:val="20"/>
              </w:rPr>
            </w:pPr>
          </w:p>
        </w:tc>
      </w:tr>
      <w:tr w:rsidR="00AB76F0" w:rsidRPr="005D58EA" w14:paraId="1E9A0C23" w14:textId="77777777" w:rsidTr="000D5C3E">
        <w:tc>
          <w:tcPr>
            <w:tcW w:w="2020" w:type="pct"/>
          </w:tcPr>
          <w:p w14:paraId="5E1542A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69" w:type="pct"/>
          </w:tcPr>
          <w:p w14:paraId="70AB68F1" w14:textId="77777777" w:rsidR="00AB76F0" w:rsidRPr="005D58EA" w:rsidRDefault="00AB76F0" w:rsidP="00383DA2">
            <w:pPr>
              <w:rPr>
                <w:rFonts w:cs="Arial"/>
                <w:sz w:val="20"/>
                <w:szCs w:val="20"/>
              </w:rPr>
            </w:pPr>
            <w:r w:rsidRPr="005D58EA">
              <w:rPr>
                <w:rFonts w:cs="Arial"/>
                <w:sz w:val="20"/>
                <w:szCs w:val="20"/>
              </w:rPr>
              <w:t>art. 32 c. 9</w:t>
            </w:r>
          </w:p>
        </w:tc>
        <w:sdt>
          <w:sdtPr>
            <w:rPr>
              <w:sz w:val="20"/>
              <w:szCs w:val="20"/>
            </w:rPr>
            <w:id w:val="-9668909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E5E90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46032341"/>
              <w14:checkbox>
                <w14:checked w14:val="0"/>
                <w14:checkedState w14:val="2612" w14:font="MS Gothic"/>
                <w14:uncheckedState w14:val="2610" w14:font="MS Gothic"/>
              </w14:checkbox>
            </w:sdtPr>
            <w:sdtEndPr/>
            <w:sdtContent>
              <w:p w14:paraId="612A692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87764102"/>
              <w14:checkbox>
                <w14:checked w14:val="0"/>
                <w14:checkedState w14:val="2612" w14:font="MS Gothic"/>
                <w14:uncheckedState w14:val="2610" w14:font="MS Gothic"/>
              </w14:checkbox>
            </w:sdtPr>
            <w:sdtEndPr/>
            <w:sdtContent>
              <w:p w14:paraId="3311818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1A3930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3B4D4698" w14:textId="77777777" w:rsidR="00AB76F0" w:rsidRPr="005D58EA" w:rsidRDefault="00AB76F0" w:rsidP="00383DA2">
            <w:pPr>
              <w:jc w:val="center"/>
              <w:rPr>
                <w:sz w:val="20"/>
                <w:szCs w:val="20"/>
              </w:rPr>
            </w:pPr>
          </w:p>
        </w:tc>
      </w:tr>
      <w:tr w:rsidR="00AB76F0" w:rsidRPr="005D58EA" w14:paraId="00B2E2BF" w14:textId="77777777" w:rsidTr="000D5C3E">
        <w:trPr>
          <w:trHeight w:val="515"/>
        </w:trPr>
        <w:tc>
          <w:tcPr>
            <w:tcW w:w="2020" w:type="pct"/>
          </w:tcPr>
          <w:p w14:paraId="16D0692B" w14:textId="77777777" w:rsidR="00AB76F0" w:rsidRPr="005D58EA" w:rsidRDefault="00AB76F0" w:rsidP="00DF6086">
            <w:pPr>
              <w:autoSpaceDE w:val="0"/>
              <w:autoSpaceDN w:val="0"/>
              <w:adjustRightInd w:val="0"/>
              <w:jc w:val="both"/>
              <w:rPr>
                <w:rFonts w:cs="Arial"/>
                <w:sz w:val="20"/>
                <w:szCs w:val="20"/>
              </w:rPr>
            </w:pPr>
            <w:r w:rsidRPr="005D58EA">
              <w:rPr>
                <w:rFonts w:cs="Arial"/>
                <w:sz w:val="20"/>
                <w:szCs w:val="20"/>
              </w:rPr>
              <w:t>presenza degli elementi essenziali del contratto (parti, o</w:t>
            </w:r>
            <w:r w:rsidR="00DF6086" w:rsidRPr="005D58EA">
              <w:rPr>
                <w:rFonts w:cs="Arial"/>
                <w:sz w:val="20"/>
                <w:szCs w:val="20"/>
              </w:rPr>
              <w:t>ggetto, importo, tracciabilità)</w:t>
            </w:r>
          </w:p>
        </w:tc>
        <w:tc>
          <w:tcPr>
            <w:tcW w:w="769" w:type="pct"/>
          </w:tcPr>
          <w:p w14:paraId="545F50EA" w14:textId="77777777" w:rsidR="00AB76F0" w:rsidRPr="005D58EA" w:rsidRDefault="00AB76F0" w:rsidP="00383DA2">
            <w:pPr>
              <w:rPr>
                <w:sz w:val="20"/>
                <w:szCs w:val="20"/>
              </w:rPr>
            </w:pPr>
          </w:p>
        </w:tc>
        <w:sdt>
          <w:sdtPr>
            <w:rPr>
              <w:sz w:val="20"/>
              <w:szCs w:val="20"/>
            </w:rPr>
            <w:id w:val="11349162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B006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73554832"/>
              <w14:checkbox>
                <w14:checked w14:val="0"/>
                <w14:checkedState w14:val="2612" w14:font="MS Gothic"/>
                <w14:uncheckedState w14:val="2610" w14:font="MS Gothic"/>
              </w14:checkbox>
            </w:sdtPr>
            <w:sdtEndPr/>
            <w:sdtContent>
              <w:p w14:paraId="6708D3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1187786"/>
              <w14:checkbox>
                <w14:checked w14:val="0"/>
                <w14:checkedState w14:val="2612" w14:font="MS Gothic"/>
                <w14:uncheckedState w14:val="2610" w14:font="MS Gothic"/>
              </w14:checkbox>
            </w:sdtPr>
            <w:sdtEndPr/>
            <w:sdtContent>
              <w:p w14:paraId="58A8B88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BBC6AAF"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6655B2A2" w14:textId="77777777" w:rsidR="00AB76F0" w:rsidRPr="005D58EA" w:rsidRDefault="00AB76F0" w:rsidP="00383DA2">
            <w:pPr>
              <w:jc w:val="center"/>
              <w:rPr>
                <w:sz w:val="20"/>
                <w:szCs w:val="20"/>
              </w:rPr>
            </w:pPr>
          </w:p>
        </w:tc>
      </w:tr>
      <w:tr w:rsidR="00AB76F0" w:rsidRPr="005D58EA" w14:paraId="71A4B787" w14:textId="77777777" w:rsidTr="000D5C3E">
        <w:tc>
          <w:tcPr>
            <w:tcW w:w="2020" w:type="pct"/>
          </w:tcPr>
          <w:p w14:paraId="69B17075" w14:textId="77777777" w:rsidR="00AB76F0" w:rsidRPr="005D58EA" w:rsidRDefault="00AB76F0" w:rsidP="00383DA2">
            <w:pPr>
              <w:jc w:val="both"/>
              <w:rPr>
                <w:rFonts w:cs="Arial"/>
                <w:sz w:val="20"/>
                <w:szCs w:val="20"/>
              </w:rPr>
            </w:pPr>
            <w:r w:rsidRPr="005D58EA">
              <w:rPr>
                <w:rFonts w:cs="Arial"/>
                <w:sz w:val="20"/>
                <w:szCs w:val="20"/>
              </w:rPr>
              <w:t>comunicazione data stipula contratto</w:t>
            </w:r>
          </w:p>
        </w:tc>
        <w:tc>
          <w:tcPr>
            <w:tcW w:w="769" w:type="pct"/>
          </w:tcPr>
          <w:p w14:paraId="573425C0" w14:textId="77777777" w:rsidR="00AB76F0" w:rsidRPr="005D58EA" w:rsidRDefault="00AB76F0" w:rsidP="00383DA2">
            <w:pPr>
              <w:rPr>
                <w:sz w:val="20"/>
                <w:szCs w:val="20"/>
              </w:rPr>
            </w:pPr>
            <w:r w:rsidRPr="005D58EA">
              <w:rPr>
                <w:rFonts w:cs="Arial"/>
                <w:sz w:val="20"/>
                <w:szCs w:val="20"/>
              </w:rPr>
              <w:t>Art. 76</w:t>
            </w:r>
          </w:p>
        </w:tc>
        <w:sdt>
          <w:sdtPr>
            <w:rPr>
              <w:sz w:val="20"/>
              <w:szCs w:val="20"/>
            </w:rPr>
            <w:id w:val="118007959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699159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55905545"/>
              <w14:checkbox>
                <w14:checked w14:val="0"/>
                <w14:checkedState w14:val="2612" w14:font="MS Gothic"/>
                <w14:uncheckedState w14:val="2610" w14:font="MS Gothic"/>
              </w14:checkbox>
            </w:sdtPr>
            <w:sdtEndPr/>
            <w:sdtContent>
              <w:p w14:paraId="39DED9D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79323085"/>
              <w14:checkbox>
                <w14:checked w14:val="0"/>
                <w14:checkedState w14:val="2612" w14:font="MS Gothic"/>
                <w14:uncheckedState w14:val="2610" w14:font="MS Gothic"/>
              </w14:checkbox>
            </w:sdtPr>
            <w:sdtEndPr/>
            <w:sdtContent>
              <w:p w14:paraId="3558C51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98E8423"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5B6FF8B2" w14:textId="77777777" w:rsidR="00AB76F0" w:rsidRPr="005D58EA" w:rsidRDefault="00AB76F0" w:rsidP="00383DA2">
            <w:pPr>
              <w:jc w:val="center"/>
              <w:rPr>
                <w:sz w:val="20"/>
                <w:szCs w:val="20"/>
              </w:rPr>
            </w:pPr>
          </w:p>
        </w:tc>
      </w:tr>
      <w:tr w:rsidR="00AB76F0" w:rsidRPr="005D58EA" w14:paraId="1BAC1874" w14:textId="77777777" w:rsidTr="000D5C3E">
        <w:trPr>
          <w:trHeight w:val="444"/>
        </w:trPr>
        <w:tc>
          <w:tcPr>
            <w:tcW w:w="2020" w:type="pct"/>
          </w:tcPr>
          <w:p w14:paraId="5721A157" w14:textId="77777777" w:rsidR="00AB76F0" w:rsidRPr="005D58EA" w:rsidRDefault="00AB76F0" w:rsidP="00383DA2">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403764A4"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281CBFD8" w14:textId="77777777" w:rsidR="00AB76F0" w:rsidRPr="005D58EA" w:rsidRDefault="00AB76F0" w:rsidP="00383DA2">
            <w:pPr>
              <w:rPr>
                <w:sz w:val="20"/>
                <w:szCs w:val="20"/>
              </w:rPr>
            </w:pPr>
            <w:r w:rsidRPr="005D58EA">
              <w:rPr>
                <w:rFonts w:cs="Arial"/>
                <w:sz w:val="20"/>
                <w:szCs w:val="20"/>
              </w:rPr>
              <w:t>136/2010</w:t>
            </w:r>
          </w:p>
        </w:tc>
        <w:sdt>
          <w:sdtPr>
            <w:rPr>
              <w:sz w:val="20"/>
              <w:szCs w:val="20"/>
            </w:rPr>
            <w:id w:val="6060079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F89A4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32469219"/>
              <w14:checkbox>
                <w14:checked w14:val="0"/>
                <w14:checkedState w14:val="2612" w14:font="MS Gothic"/>
                <w14:uncheckedState w14:val="2610" w14:font="MS Gothic"/>
              </w14:checkbox>
            </w:sdtPr>
            <w:sdtEndPr/>
            <w:sdtContent>
              <w:p w14:paraId="6942B92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115476352"/>
              <w14:checkbox>
                <w14:checked w14:val="0"/>
                <w14:checkedState w14:val="2612" w14:font="MS Gothic"/>
                <w14:uncheckedState w14:val="2610" w14:font="MS Gothic"/>
              </w14:checkbox>
            </w:sdtPr>
            <w:sdtEndPr/>
            <w:sdtContent>
              <w:p w14:paraId="3FC706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14E994E" w14:textId="77777777" w:rsidR="00AB76F0" w:rsidRPr="005D58EA" w:rsidRDefault="00AB76F0" w:rsidP="00383DA2">
            <w:pPr>
              <w:jc w:val="center"/>
              <w:rPr>
                <w:sz w:val="20"/>
                <w:szCs w:val="20"/>
              </w:rPr>
            </w:pPr>
          </w:p>
        </w:tc>
        <w:tc>
          <w:tcPr>
            <w:tcW w:w="816" w:type="pct"/>
            <w:shd w:val="clear" w:color="auto" w:fill="F2F2F2" w:themeFill="background1" w:themeFillShade="F2"/>
          </w:tcPr>
          <w:p w14:paraId="4F5C1C07" w14:textId="77777777" w:rsidR="00AB76F0" w:rsidRPr="005D58EA" w:rsidRDefault="00AB76F0" w:rsidP="00383DA2">
            <w:pPr>
              <w:jc w:val="center"/>
              <w:rPr>
                <w:sz w:val="20"/>
                <w:szCs w:val="20"/>
              </w:rPr>
            </w:pPr>
          </w:p>
        </w:tc>
      </w:tr>
    </w:tbl>
    <w:p w14:paraId="3432E0CD" w14:textId="7ABC1511" w:rsidR="003949EA" w:rsidRDefault="003949EA" w:rsidP="00383DA2">
      <w:pPr>
        <w:rPr>
          <w:sz w:val="20"/>
          <w:szCs w:val="20"/>
        </w:rPr>
      </w:pPr>
    </w:p>
    <w:p w14:paraId="2556D5EC"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7" w:name="_Toc208242899"/>
      <w:r w:rsidRPr="003B2AC6">
        <w:rPr>
          <w:bCs/>
          <w:color w:val="FFFFFF" w:themeColor="background1"/>
          <w:sz w:val="22"/>
          <w:szCs w:val="22"/>
        </w:rPr>
        <w:t>Avanzamento lavori/servizio/fornitura</w:t>
      </w:r>
      <w:bookmarkEnd w:id="27"/>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2BD263C5" w14:textId="77777777" w:rsidTr="00BE4E47">
        <w:tc>
          <w:tcPr>
            <w:tcW w:w="2922" w:type="dxa"/>
            <w:tcBorders>
              <w:top w:val="single" w:sz="4" w:space="0" w:color="auto"/>
              <w:left w:val="single" w:sz="4" w:space="0" w:color="auto"/>
              <w:bottom w:val="single" w:sz="4" w:space="0" w:color="auto"/>
              <w:right w:val="single" w:sz="4" w:space="0" w:color="auto"/>
            </w:tcBorders>
          </w:tcPr>
          <w:p w14:paraId="0F597B21"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76D563E5"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73665042"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3721EEC9"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52FF7886" w14:textId="77777777" w:rsidTr="00BE4E47">
        <w:tc>
          <w:tcPr>
            <w:tcW w:w="2922" w:type="dxa"/>
            <w:tcBorders>
              <w:top w:val="single" w:sz="4" w:space="0" w:color="auto"/>
            </w:tcBorders>
            <w:shd w:val="clear" w:color="auto" w:fill="EAEDF1" w:themeFill="text2" w:themeFillTint="1A"/>
          </w:tcPr>
          <w:p w14:paraId="414A52B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016006438"/>
            <w:placeholder>
              <w:docPart w:val="972F943F67554B8CB49329C5B8080908"/>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5B54CBC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F1AE7E3"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263ED1B3" w14:textId="77777777" w:rsidR="00DF73FA" w:rsidRPr="002C2181" w:rsidRDefault="00DF73FA" w:rsidP="00BE4E47">
            <w:pPr>
              <w:spacing w:after="100"/>
              <w:rPr>
                <w:rFonts w:ascii="Calibri" w:hAnsi="Calibri" w:cs="Calibri"/>
              </w:rPr>
            </w:pPr>
          </w:p>
        </w:tc>
      </w:tr>
      <w:tr w:rsidR="00DF73FA" w:rsidRPr="002C2181" w14:paraId="021E222B" w14:textId="77777777" w:rsidTr="00BE4E47">
        <w:tc>
          <w:tcPr>
            <w:tcW w:w="2922" w:type="dxa"/>
            <w:tcBorders>
              <w:top w:val="single" w:sz="4" w:space="0" w:color="auto"/>
            </w:tcBorders>
            <w:shd w:val="clear" w:color="auto" w:fill="EAEDF1" w:themeFill="text2" w:themeFillTint="1A"/>
          </w:tcPr>
          <w:p w14:paraId="2DBF84DF"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1112931467"/>
            <w:placeholder>
              <w:docPart w:val="58B1960C75E54E21BDB12E6D3524C123"/>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75930D6"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3B342B5"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2F12DFBD" w14:textId="77777777" w:rsidR="00DF73FA" w:rsidRPr="002C2181" w:rsidRDefault="00DF73FA" w:rsidP="00BE4E47">
            <w:pPr>
              <w:spacing w:after="100"/>
              <w:rPr>
                <w:rFonts w:ascii="Calibri" w:hAnsi="Calibri" w:cs="Calibri"/>
              </w:rPr>
            </w:pPr>
          </w:p>
        </w:tc>
      </w:tr>
      <w:tr w:rsidR="00DF73FA" w:rsidRPr="002C2181" w14:paraId="2E866598" w14:textId="77777777" w:rsidTr="00BE4E47">
        <w:tc>
          <w:tcPr>
            <w:tcW w:w="2922" w:type="dxa"/>
            <w:shd w:val="clear" w:color="auto" w:fill="EAEDF1" w:themeFill="text2" w:themeFillTint="1A"/>
          </w:tcPr>
          <w:p w14:paraId="59116A31"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582835311"/>
            <w:placeholder>
              <w:docPart w:val="A0E08B7F8D80413AB0676EBF2F3C37D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C23B7D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1507C0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17B24ED1" w14:textId="77777777" w:rsidR="00DF73FA" w:rsidRPr="002C2181" w:rsidRDefault="00DF73FA" w:rsidP="00BE4E47">
            <w:pPr>
              <w:spacing w:after="100"/>
              <w:rPr>
                <w:rFonts w:ascii="Calibri" w:hAnsi="Calibri" w:cs="Calibri"/>
              </w:rPr>
            </w:pPr>
          </w:p>
        </w:tc>
      </w:tr>
      <w:tr w:rsidR="00DF73FA" w:rsidRPr="002C2181" w14:paraId="3AA20AA3" w14:textId="77777777" w:rsidTr="00BE4E47">
        <w:tc>
          <w:tcPr>
            <w:tcW w:w="2922" w:type="dxa"/>
            <w:shd w:val="clear" w:color="auto" w:fill="EAEDF1" w:themeFill="text2" w:themeFillTint="1A"/>
          </w:tcPr>
          <w:p w14:paraId="74F43E80"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590E9CE0" w14:textId="77777777" w:rsidR="00DF73FA" w:rsidRPr="002C2181" w:rsidRDefault="007705F3" w:rsidP="00BE4E47">
            <w:pPr>
              <w:spacing w:after="100"/>
              <w:rPr>
                <w:rFonts w:ascii="Calibri" w:hAnsi="Calibri" w:cs="Calibri"/>
              </w:rPr>
            </w:pPr>
            <w:sdt>
              <w:sdtPr>
                <w:rPr>
                  <w:rFonts w:ascii="Calibri" w:hAnsi="Calibri" w:cs="Calibri"/>
                </w:rPr>
                <w:id w:val="1340658269"/>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20A51844" w14:textId="77777777" w:rsidR="00DF73FA" w:rsidRPr="002C2181" w:rsidRDefault="007705F3" w:rsidP="00BE4E47">
            <w:pPr>
              <w:spacing w:after="100"/>
              <w:rPr>
                <w:rFonts w:ascii="Calibri" w:hAnsi="Calibri" w:cs="Calibri"/>
              </w:rPr>
            </w:pPr>
            <w:sdt>
              <w:sdtPr>
                <w:rPr>
                  <w:rFonts w:ascii="Calibri" w:hAnsi="Calibri" w:cs="Calibri"/>
                </w:rPr>
                <w:id w:val="-1509132185"/>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78A0A8D7" w14:textId="77777777" w:rsidR="00DF73FA" w:rsidRPr="002C2181" w:rsidRDefault="007705F3" w:rsidP="00BE4E47">
            <w:pPr>
              <w:spacing w:after="100"/>
              <w:rPr>
                <w:rFonts w:ascii="Calibri" w:hAnsi="Calibri" w:cs="Calibri"/>
              </w:rPr>
            </w:pPr>
            <w:sdt>
              <w:sdtPr>
                <w:rPr>
                  <w:rFonts w:ascii="Calibri" w:hAnsi="Calibri" w:cs="Calibri"/>
                </w:rPr>
                <w:id w:val="1678002092"/>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467A2C87"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80B0A96" w14:textId="77777777" w:rsidR="00DF73FA" w:rsidRPr="002C2181" w:rsidRDefault="00DF73FA" w:rsidP="00BE4E47">
            <w:pPr>
              <w:spacing w:after="100"/>
              <w:rPr>
                <w:rFonts w:ascii="Calibri" w:hAnsi="Calibri" w:cs="Calibri"/>
              </w:rPr>
            </w:pPr>
          </w:p>
        </w:tc>
      </w:tr>
      <w:tr w:rsidR="00DF73FA" w:rsidRPr="002C2181" w14:paraId="3D3A4158" w14:textId="77777777" w:rsidTr="00BE4E47">
        <w:tc>
          <w:tcPr>
            <w:tcW w:w="2922" w:type="dxa"/>
            <w:shd w:val="clear" w:color="auto" w:fill="EAEDF1" w:themeFill="text2" w:themeFillTint="1A"/>
          </w:tcPr>
          <w:p w14:paraId="757EE980"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356427868"/>
            <w:placeholder>
              <w:docPart w:val="69EDA2B0296F496EA76B68E9C351B4E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0D0CEFC"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5A15A37"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1A0E9A18" w14:textId="77777777" w:rsidR="00DF73FA" w:rsidRPr="002C2181" w:rsidRDefault="00DF73FA" w:rsidP="00BE4E47">
            <w:pPr>
              <w:spacing w:after="100"/>
              <w:rPr>
                <w:rFonts w:ascii="Calibri" w:hAnsi="Calibri" w:cs="Calibri"/>
              </w:rPr>
            </w:pPr>
          </w:p>
        </w:tc>
      </w:tr>
      <w:tr w:rsidR="00DF73FA" w:rsidRPr="002C2181" w14:paraId="18FDA542" w14:textId="77777777" w:rsidTr="00BE4E47">
        <w:tc>
          <w:tcPr>
            <w:tcW w:w="2922" w:type="dxa"/>
            <w:shd w:val="clear" w:color="auto" w:fill="EAEDF1" w:themeFill="text2" w:themeFillTint="1A"/>
          </w:tcPr>
          <w:p w14:paraId="7EE99067"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784569939"/>
            <w:placeholder>
              <w:docPart w:val="1479DB1DE06C4DEABCD5659AB9EB781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155AB8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EA2AB2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318D68E3" w14:textId="77777777" w:rsidR="00DF73FA" w:rsidRPr="002C2181" w:rsidRDefault="00DF73FA" w:rsidP="00BE4E47">
            <w:pPr>
              <w:spacing w:after="100"/>
              <w:rPr>
                <w:rFonts w:ascii="Calibri" w:hAnsi="Calibri" w:cs="Calibri"/>
              </w:rPr>
            </w:pPr>
          </w:p>
        </w:tc>
      </w:tr>
      <w:tr w:rsidR="00DF73FA" w14:paraId="27BC8A87" w14:textId="77777777" w:rsidTr="00BE4E47">
        <w:trPr>
          <w:trHeight w:val="300"/>
        </w:trPr>
        <w:tc>
          <w:tcPr>
            <w:tcW w:w="2922" w:type="dxa"/>
            <w:shd w:val="clear" w:color="auto" w:fill="EAEDF1" w:themeFill="text2" w:themeFillTint="1A"/>
          </w:tcPr>
          <w:p w14:paraId="55B991D1"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4B1BEBA5"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092C084A"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7946AF35" w14:textId="77777777" w:rsidR="00DF73FA" w:rsidRDefault="00DF73FA" w:rsidP="00BE4E47">
            <w:pPr>
              <w:rPr>
                <w:rFonts w:ascii="Calibri" w:hAnsi="Calibri" w:cs="Calibri"/>
              </w:rPr>
            </w:pPr>
          </w:p>
        </w:tc>
      </w:tr>
      <w:tr w:rsidR="00DF73FA" w14:paraId="3D09ACBE" w14:textId="77777777" w:rsidTr="00BE4E47">
        <w:trPr>
          <w:trHeight w:val="300"/>
        </w:trPr>
        <w:tc>
          <w:tcPr>
            <w:tcW w:w="2922" w:type="dxa"/>
            <w:shd w:val="clear" w:color="auto" w:fill="EAEDF1" w:themeFill="text2" w:themeFillTint="1A"/>
          </w:tcPr>
          <w:p w14:paraId="071B23B4"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37356EE2"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17EB9A50"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448BAA1B" w14:textId="77777777" w:rsidR="00DF73FA" w:rsidRDefault="00DF73FA" w:rsidP="00BE4E47">
            <w:pPr>
              <w:rPr>
                <w:rFonts w:ascii="Calibri" w:hAnsi="Calibri" w:cs="Calibri"/>
              </w:rPr>
            </w:pPr>
          </w:p>
        </w:tc>
      </w:tr>
      <w:tr w:rsidR="00DF73FA" w:rsidRPr="002C2181" w14:paraId="4A67E2C9" w14:textId="77777777" w:rsidTr="00BE4E47">
        <w:tc>
          <w:tcPr>
            <w:tcW w:w="2922" w:type="dxa"/>
            <w:shd w:val="clear" w:color="auto" w:fill="EAEDF1" w:themeFill="text2" w:themeFillTint="1A"/>
          </w:tcPr>
          <w:p w14:paraId="3734D42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190348598"/>
            <w:placeholder>
              <w:docPart w:val="C3355448D78E4CDAAA1FED5FD12825F5"/>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0BCDCC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86E7FA1"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72232C50" w14:textId="77777777" w:rsidR="00DF73FA" w:rsidRPr="002C2181" w:rsidRDefault="00DF73FA" w:rsidP="00BE4E47">
            <w:pPr>
              <w:spacing w:after="100"/>
              <w:rPr>
                <w:rFonts w:ascii="Calibri" w:hAnsi="Calibri" w:cs="Calibri"/>
              </w:rPr>
            </w:pPr>
          </w:p>
        </w:tc>
      </w:tr>
      <w:tr w:rsidR="00DF73FA" w:rsidRPr="002C2181" w14:paraId="79AE1864" w14:textId="77777777" w:rsidTr="00BE4E47">
        <w:tc>
          <w:tcPr>
            <w:tcW w:w="2922" w:type="dxa"/>
            <w:shd w:val="clear" w:color="auto" w:fill="EAEDF1" w:themeFill="text2" w:themeFillTint="1A"/>
          </w:tcPr>
          <w:p w14:paraId="0E741E40"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787735759"/>
            <w:placeholder>
              <w:docPart w:val="5A6F9C3E32914A448BB3EE9423CF7AB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7B93FF0"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38D6A6FD"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1DD118B8" w14:textId="77777777" w:rsidR="00DF73FA" w:rsidRPr="002C2181" w:rsidRDefault="00DF73FA" w:rsidP="00BE4E47">
            <w:pPr>
              <w:spacing w:after="100"/>
              <w:rPr>
                <w:rFonts w:ascii="Calibri" w:hAnsi="Calibri" w:cs="Calibri"/>
                <w:highlight w:val="yellow"/>
              </w:rPr>
            </w:pPr>
          </w:p>
        </w:tc>
      </w:tr>
      <w:tr w:rsidR="00DF73FA" w:rsidRPr="002C2181" w14:paraId="698C32C3" w14:textId="77777777" w:rsidTr="00BE4E47">
        <w:trPr>
          <w:trHeight w:val="210"/>
        </w:trPr>
        <w:tc>
          <w:tcPr>
            <w:tcW w:w="2922" w:type="dxa"/>
            <w:shd w:val="clear" w:color="auto" w:fill="EAEDF1" w:themeFill="text2" w:themeFillTint="1A"/>
          </w:tcPr>
          <w:p w14:paraId="26EAB475"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2060770124"/>
            <w:placeholder>
              <w:docPart w:val="0244B681FBE04AF5A61ECDD4AC8087F8"/>
            </w:placeholder>
            <w:showingPlcHdr/>
            <w:date>
              <w:dateFormat w:val="dd/MM/yyyy"/>
              <w:lid w:val="it-IT"/>
              <w:storeMappedDataAs w:val="dateTime"/>
              <w:calendar w:val="gregorian"/>
            </w:date>
          </w:sdtPr>
          <w:sdtEndPr/>
          <w:sdtContent>
            <w:tc>
              <w:tcPr>
                <w:tcW w:w="5174" w:type="dxa"/>
                <w:gridSpan w:val="3"/>
              </w:tcPr>
              <w:p w14:paraId="1519B75C"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169C0982"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7B2585D5" w14:textId="77777777" w:rsidR="00DF73FA" w:rsidRPr="002C2181" w:rsidRDefault="00DF73FA" w:rsidP="00BE4E47">
            <w:pPr>
              <w:spacing w:after="100"/>
              <w:rPr>
                <w:rFonts w:ascii="Calibri" w:eastAsia="Times New Roman" w:hAnsi="Calibri" w:cs="Calibri"/>
                <w:b/>
                <w:bCs/>
                <w:highlight w:val="yellow"/>
                <w:lang w:eastAsia="it-IT"/>
              </w:rPr>
            </w:pPr>
          </w:p>
        </w:tc>
      </w:tr>
    </w:tbl>
    <w:p w14:paraId="76B6B489" w14:textId="77777777" w:rsidR="00DF73FA" w:rsidRDefault="00DF73FA" w:rsidP="00383DA2">
      <w:pPr>
        <w:rPr>
          <w:sz w:val="20"/>
          <w:szCs w:val="20"/>
        </w:rPr>
      </w:pPr>
    </w:p>
    <w:p w14:paraId="1C811481" w14:textId="77777777" w:rsidR="000D5C3E" w:rsidRPr="005D58EA" w:rsidRDefault="000D5C3E" w:rsidP="00383DA2">
      <w:pPr>
        <w:rPr>
          <w:sz w:val="20"/>
          <w:szCs w:val="20"/>
        </w:rPr>
      </w:pPr>
    </w:p>
    <w:p w14:paraId="1EE6D6F7" w14:textId="15757B07" w:rsidR="003949EA" w:rsidRPr="005D58EA" w:rsidRDefault="003949EA" w:rsidP="00334751">
      <w:pPr>
        <w:pStyle w:val="Titolo3"/>
        <w:shd w:val="clear" w:color="auto" w:fill="FFC000" w:themeFill="accent4"/>
        <w:rPr>
          <w:rFonts w:asciiTheme="minorHAnsi" w:eastAsia="Times New Roman" w:hAnsiTheme="minorHAnsi"/>
          <w:sz w:val="20"/>
          <w:szCs w:val="20"/>
          <w:lang w:eastAsia="it-IT"/>
        </w:rPr>
      </w:pPr>
      <w:bookmarkStart w:id="28" w:name="_Toc208242900"/>
      <w:r w:rsidRPr="005D58EA">
        <w:rPr>
          <w:rFonts w:asciiTheme="minorHAnsi" w:eastAsia="Times New Roman" w:hAnsiTheme="minorHAnsi"/>
          <w:sz w:val="20"/>
          <w:szCs w:val="20"/>
          <w:lang w:eastAsia="it-IT"/>
        </w:rPr>
        <w:t>Checklist - PROCEDURA APERTA (Art. 60</w:t>
      </w:r>
      <w:r w:rsidR="0049540E">
        <w:rPr>
          <w:rFonts w:asciiTheme="minorHAnsi" w:eastAsia="Times New Roman" w:hAnsiTheme="minorHAnsi"/>
          <w:sz w:val="20"/>
          <w:szCs w:val="20"/>
          <w:lang w:eastAsia="it-IT"/>
        </w:rPr>
        <w:t xml:space="preserve"> del D.Lgs.50/2016</w:t>
      </w:r>
      <w:r w:rsidRPr="005D58EA">
        <w:rPr>
          <w:rFonts w:asciiTheme="minorHAnsi" w:eastAsia="Times New Roman" w:hAnsiTheme="minorHAnsi"/>
          <w:sz w:val="20"/>
          <w:szCs w:val="20"/>
          <w:lang w:eastAsia="it-IT"/>
        </w:rPr>
        <w:t>)</w:t>
      </w:r>
      <w:bookmarkEnd w:id="28"/>
    </w:p>
    <w:p w14:paraId="18D187F1" w14:textId="77777777" w:rsidR="003949EA" w:rsidRPr="005D58EA" w:rsidRDefault="003949EA" w:rsidP="00383DA2">
      <w:pPr>
        <w:autoSpaceDE w:val="0"/>
        <w:autoSpaceDN w:val="0"/>
        <w:adjustRightInd w:val="0"/>
        <w:spacing w:after="0"/>
        <w:rPr>
          <w:rFonts w:cs="Arial"/>
          <w:sz w:val="20"/>
          <w:szCs w:val="20"/>
        </w:rPr>
      </w:pPr>
      <w:r w:rsidRPr="005D58EA">
        <w:rPr>
          <w:rFonts w:cs="Arial"/>
          <w:color w:val="FFFFFF"/>
          <w:sz w:val="20"/>
          <w:szCs w:val="20"/>
        </w:rPr>
        <w:t>AGGIUDICAZIONEDOTTATA</w:t>
      </w:r>
    </w:p>
    <w:tbl>
      <w:tblPr>
        <w:tblStyle w:val="Grigliatabella"/>
        <w:tblW w:w="5000" w:type="pct"/>
        <w:tblLook w:val="04A0" w:firstRow="1" w:lastRow="0" w:firstColumn="1" w:lastColumn="0" w:noHBand="0" w:noVBand="1"/>
      </w:tblPr>
      <w:tblGrid>
        <w:gridCol w:w="5951"/>
        <w:gridCol w:w="2266"/>
        <w:gridCol w:w="566"/>
        <w:gridCol w:w="569"/>
        <w:gridCol w:w="572"/>
        <w:gridCol w:w="2404"/>
        <w:gridCol w:w="2404"/>
      </w:tblGrid>
      <w:tr w:rsidR="00AB76F0" w:rsidRPr="005D58EA" w14:paraId="39D27C16" w14:textId="77777777" w:rsidTr="00334751">
        <w:trPr>
          <w:trHeight w:val="372"/>
        </w:trPr>
        <w:tc>
          <w:tcPr>
            <w:tcW w:w="2020" w:type="pct"/>
            <w:shd w:val="clear" w:color="auto" w:fill="5B9BD5" w:themeFill="accent1"/>
          </w:tcPr>
          <w:p w14:paraId="3958E398" w14:textId="77777777" w:rsidR="00AB76F0" w:rsidRPr="00334751" w:rsidRDefault="00AB76F0" w:rsidP="00383DA2">
            <w:pPr>
              <w:rPr>
                <w:b/>
                <w:color w:val="FFFFFF" w:themeColor="background1"/>
                <w:sz w:val="20"/>
                <w:szCs w:val="20"/>
              </w:rPr>
            </w:pPr>
            <w:r w:rsidRPr="00334751">
              <w:rPr>
                <w:b/>
                <w:color w:val="FFFFFF" w:themeColor="background1"/>
                <w:sz w:val="20"/>
                <w:szCs w:val="20"/>
              </w:rPr>
              <w:t>Descrizione</w:t>
            </w:r>
          </w:p>
        </w:tc>
        <w:tc>
          <w:tcPr>
            <w:tcW w:w="769" w:type="pct"/>
            <w:shd w:val="clear" w:color="auto" w:fill="5B9BD5" w:themeFill="accent1"/>
          </w:tcPr>
          <w:p w14:paraId="22201D28" w14:textId="77777777" w:rsidR="00AB76F0" w:rsidRPr="00334751" w:rsidRDefault="00AB76F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450B4054" w14:textId="15985282" w:rsidR="00AB76F0" w:rsidRPr="00334751" w:rsidRDefault="000D5C3E"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5BAFA437" w14:textId="556CD070" w:rsidR="00AB76F0" w:rsidRPr="00334751" w:rsidRDefault="000D5C3E" w:rsidP="00383DA2">
            <w:pPr>
              <w:rPr>
                <w:b/>
                <w:color w:val="FFFFFF" w:themeColor="background1"/>
                <w:sz w:val="20"/>
                <w:szCs w:val="20"/>
              </w:rPr>
            </w:pPr>
            <w:r w:rsidRPr="00334751">
              <w:rPr>
                <w:b/>
                <w:color w:val="FFFFFF" w:themeColor="background1"/>
                <w:sz w:val="20"/>
                <w:szCs w:val="20"/>
              </w:rPr>
              <w:t>NO</w:t>
            </w:r>
          </w:p>
        </w:tc>
        <w:tc>
          <w:tcPr>
            <w:tcW w:w="194" w:type="pct"/>
            <w:shd w:val="clear" w:color="auto" w:fill="5B9BD5" w:themeFill="accent1"/>
          </w:tcPr>
          <w:p w14:paraId="7C3BB9AE" w14:textId="77777777" w:rsidR="00AB76F0" w:rsidRPr="00334751" w:rsidRDefault="00BF4F8A" w:rsidP="00383DA2">
            <w:pPr>
              <w:rPr>
                <w:b/>
                <w:color w:val="FFFFFF" w:themeColor="background1"/>
                <w:sz w:val="20"/>
                <w:szCs w:val="20"/>
              </w:rPr>
            </w:pPr>
            <w:r w:rsidRPr="00334751">
              <w:rPr>
                <w:b/>
                <w:color w:val="FFFFFF" w:themeColor="background1"/>
                <w:sz w:val="20"/>
                <w:szCs w:val="20"/>
              </w:rPr>
              <w:t>NA</w:t>
            </w:r>
          </w:p>
        </w:tc>
        <w:tc>
          <w:tcPr>
            <w:tcW w:w="816" w:type="pct"/>
            <w:shd w:val="clear" w:color="auto" w:fill="5B9BD5" w:themeFill="accent1"/>
          </w:tcPr>
          <w:p w14:paraId="1A4F310A" w14:textId="77777777" w:rsidR="00AB76F0" w:rsidRPr="00334751" w:rsidRDefault="00AB76F0" w:rsidP="00383DA2">
            <w:pPr>
              <w:rPr>
                <w:b/>
                <w:color w:val="FFFFFF" w:themeColor="background1"/>
                <w:sz w:val="20"/>
                <w:szCs w:val="20"/>
              </w:rPr>
            </w:pPr>
            <w:r w:rsidRPr="00334751">
              <w:rPr>
                <w:b/>
                <w:color w:val="FFFFFF" w:themeColor="background1"/>
                <w:sz w:val="20"/>
                <w:szCs w:val="20"/>
              </w:rPr>
              <w:t>Documento di riferimento</w:t>
            </w:r>
          </w:p>
        </w:tc>
        <w:tc>
          <w:tcPr>
            <w:tcW w:w="816" w:type="pct"/>
            <w:shd w:val="clear" w:color="auto" w:fill="5B9BD5" w:themeFill="accent1"/>
          </w:tcPr>
          <w:p w14:paraId="6B19049A" w14:textId="77777777" w:rsidR="00AB76F0" w:rsidRPr="00334751" w:rsidRDefault="00AB76F0" w:rsidP="00383DA2">
            <w:pPr>
              <w:rPr>
                <w:b/>
                <w:color w:val="FFFFFF" w:themeColor="background1"/>
                <w:sz w:val="20"/>
                <w:szCs w:val="20"/>
              </w:rPr>
            </w:pPr>
            <w:r w:rsidRPr="00334751">
              <w:rPr>
                <w:b/>
                <w:color w:val="FFFFFF" w:themeColor="background1"/>
                <w:sz w:val="20"/>
                <w:szCs w:val="20"/>
              </w:rPr>
              <w:t>Note</w:t>
            </w:r>
          </w:p>
        </w:tc>
      </w:tr>
      <w:tr w:rsidR="00B41F67" w:rsidRPr="005D58EA" w14:paraId="213B48B9" w14:textId="77777777" w:rsidTr="000D5C3E">
        <w:tc>
          <w:tcPr>
            <w:tcW w:w="2020" w:type="pct"/>
            <w:shd w:val="clear" w:color="auto" w:fill="D9D9D9" w:themeFill="background1" w:themeFillShade="D9"/>
          </w:tcPr>
          <w:p w14:paraId="5AEF2072" w14:textId="77777777" w:rsidR="00B41F67" w:rsidRPr="005D58EA" w:rsidRDefault="00B41F67" w:rsidP="00B41F67">
            <w:pPr>
              <w:rPr>
                <w:b/>
                <w:sz w:val="20"/>
                <w:szCs w:val="20"/>
              </w:rPr>
            </w:pPr>
            <w:r w:rsidRPr="005D58EA">
              <w:rPr>
                <w:rFonts w:cs="Arial"/>
                <w:b/>
                <w:sz w:val="20"/>
                <w:szCs w:val="20"/>
              </w:rPr>
              <w:t>PRESUPPOSTI (motivazione nel decreto o determina di indizione)</w:t>
            </w:r>
          </w:p>
        </w:tc>
        <w:tc>
          <w:tcPr>
            <w:tcW w:w="769" w:type="pct"/>
            <w:shd w:val="clear" w:color="auto" w:fill="D9D9D9" w:themeFill="background1" w:themeFillShade="D9"/>
          </w:tcPr>
          <w:p w14:paraId="22BCA80E" w14:textId="77777777" w:rsidR="00B41F67" w:rsidRPr="005D58EA" w:rsidRDefault="00B41F67" w:rsidP="00B41F67">
            <w:pPr>
              <w:rPr>
                <w:sz w:val="20"/>
                <w:szCs w:val="20"/>
              </w:rPr>
            </w:pPr>
          </w:p>
        </w:tc>
        <w:tc>
          <w:tcPr>
            <w:tcW w:w="192" w:type="pct"/>
            <w:shd w:val="clear" w:color="auto" w:fill="D9D9D9" w:themeFill="background1" w:themeFillShade="D9"/>
          </w:tcPr>
          <w:p w14:paraId="3A87F77B"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0D2DEDB9"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360582FC"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0C7EE0E8"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7A86D236" w14:textId="77777777" w:rsidR="00B41F67" w:rsidRPr="005D58EA" w:rsidRDefault="00B41F67" w:rsidP="00B41F67">
            <w:pPr>
              <w:jc w:val="center"/>
              <w:rPr>
                <w:sz w:val="20"/>
                <w:szCs w:val="20"/>
              </w:rPr>
            </w:pPr>
          </w:p>
        </w:tc>
      </w:tr>
      <w:tr w:rsidR="00B41F67" w:rsidRPr="005D58EA" w14:paraId="0E2A490A" w14:textId="77777777" w:rsidTr="000D5C3E">
        <w:tc>
          <w:tcPr>
            <w:tcW w:w="2020" w:type="pct"/>
          </w:tcPr>
          <w:p w14:paraId="7A619248" w14:textId="77777777" w:rsidR="00B41F67" w:rsidRPr="005D58EA" w:rsidRDefault="00B41F67" w:rsidP="00F420CD">
            <w:pPr>
              <w:jc w:val="both"/>
              <w:rPr>
                <w:rFonts w:cs="Arial"/>
                <w:b/>
                <w:sz w:val="20"/>
                <w:szCs w:val="20"/>
              </w:rPr>
            </w:pPr>
            <w:r w:rsidRPr="005D58EA">
              <w:rPr>
                <w:rFonts w:cs="Arial"/>
                <w:sz w:val="20"/>
                <w:szCs w:val="20"/>
              </w:rPr>
              <w:t>La procedura di gara è stata gestita direttamente dal soggetto beneficiario?</w:t>
            </w:r>
          </w:p>
        </w:tc>
        <w:tc>
          <w:tcPr>
            <w:tcW w:w="769" w:type="pct"/>
          </w:tcPr>
          <w:p w14:paraId="0C35D363" w14:textId="77777777" w:rsidR="00B41F67" w:rsidRPr="005D58EA" w:rsidRDefault="00B41F67" w:rsidP="00B41F67">
            <w:pPr>
              <w:rPr>
                <w:sz w:val="20"/>
                <w:szCs w:val="20"/>
              </w:rPr>
            </w:pPr>
          </w:p>
        </w:tc>
        <w:sdt>
          <w:sdtPr>
            <w:rPr>
              <w:sz w:val="20"/>
              <w:szCs w:val="20"/>
            </w:rPr>
            <w:id w:val="40812437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FB40E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86994991"/>
              <w14:checkbox>
                <w14:checked w14:val="0"/>
                <w14:checkedState w14:val="2612" w14:font="MS Gothic"/>
                <w14:uncheckedState w14:val="2610" w14:font="MS Gothic"/>
              </w14:checkbox>
            </w:sdtPr>
            <w:sdtEndPr/>
            <w:sdtContent>
              <w:p w14:paraId="4CF6944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39134996"/>
              <w14:checkbox>
                <w14:checked w14:val="0"/>
                <w14:checkedState w14:val="2612" w14:font="MS Gothic"/>
                <w14:uncheckedState w14:val="2610" w14:font="MS Gothic"/>
              </w14:checkbox>
            </w:sdtPr>
            <w:sdtEndPr/>
            <w:sdtContent>
              <w:p w14:paraId="2AA3028B" w14:textId="77777777" w:rsidR="00B41F67" w:rsidRPr="005D58EA" w:rsidRDefault="00B41F67" w:rsidP="00B41F67">
                <w:pPr>
                  <w:jc w:val="center"/>
                  <w:rPr>
                    <w:sz w:val="20"/>
                    <w:szCs w:val="20"/>
                  </w:rPr>
                </w:pPr>
                <w:r w:rsidRPr="005D58EA">
                  <w:rPr>
                    <w:rFonts w:ascii="Segoe UI Symbol" w:hAnsi="Segoe UI Symbol" w:cs="Segoe UI Symbol"/>
                    <w:sz w:val="20"/>
                    <w:szCs w:val="20"/>
                  </w:rPr>
                  <w:t>☐</w:t>
                </w:r>
              </w:p>
            </w:sdtContent>
          </w:sdt>
        </w:tc>
        <w:tc>
          <w:tcPr>
            <w:tcW w:w="816" w:type="pct"/>
            <w:shd w:val="clear" w:color="auto" w:fill="F2F2F2" w:themeFill="background1" w:themeFillShade="F2"/>
          </w:tcPr>
          <w:p w14:paraId="4AA5626A"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5BD6721" w14:textId="77777777" w:rsidR="00B41F67" w:rsidRPr="005D58EA" w:rsidRDefault="00B41F67" w:rsidP="00B41F67">
            <w:pPr>
              <w:jc w:val="center"/>
              <w:rPr>
                <w:sz w:val="20"/>
                <w:szCs w:val="20"/>
              </w:rPr>
            </w:pPr>
          </w:p>
        </w:tc>
      </w:tr>
      <w:tr w:rsidR="00B41F67" w:rsidRPr="005D58EA" w14:paraId="50BC40A0" w14:textId="77777777" w:rsidTr="000D5C3E">
        <w:tc>
          <w:tcPr>
            <w:tcW w:w="2020" w:type="pct"/>
          </w:tcPr>
          <w:p w14:paraId="0740B544" w14:textId="77777777" w:rsidR="00B41F67" w:rsidRPr="005D58EA" w:rsidRDefault="00B41F67" w:rsidP="00F420CD">
            <w:pPr>
              <w:jc w:val="both"/>
              <w:rPr>
                <w:rFonts w:cs="Arial"/>
                <w:sz w:val="20"/>
                <w:szCs w:val="20"/>
              </w:rPr>
            </w:pPr>
            <w:r w:rsidRPr="005D58EA">
              <w:rPr>
                <w:rFonts w:cs="Arial"/>
                <w:sz w:val="20"/>
                <w:szCs w:val="20"/>
              </w:rPr>
              <w:t>La procedura di gara è stata gestita da Centrale di committenza /Soggetto aggregatore?</w:t>
            </w:r>
          </w:p>
        </w:tc>
        <w:tc>
          <w:tcPr>
            <w:tcW w:w="769" w:type="pct"/>
          </w:tcPr>
          <w:p w14:paraId="5876A0C2" w14:textId="77777777" w:rsidR="00B41F67" w:rsidRPr="005D58EA" w:rsidRDefault="00B41F67" w:rsidP="00B41F67">
            <w:pPr>
              <w:rPr>
                <w:rFonts w:cs="Arial"/>
                <w:sz w:val="20"/>
                <w:szCs w:val="20"/>
              </w:rPr>
            </w:pPr>
          </w:p>
        </w:tc>
        <w:sdt>
          <w:sdtPr>
            <w:rPr>
              <w:sz w:val="20"/>
              <w:szCs w:val="20"/>
            </w:rPr>
            <w:id w:val="-416710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020F0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20433498"/>
              <w14:checkbox>
                <w14:checked w14:val="0"/>
                <w14:checkedState w14:val="2612" w14:font="MS Gothic"/>
                <w14:uncheckedState w14:val="2610" w14:font="MS Gothic"/>
              </w14:checkbox>
            </w:sdtPr>
            <w:sdtEndPr/>
            <w:sdtContent>
              <w:p w14:paraId="1C06CC7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33494718"/>
              <w14:checkbox>
                <w14:checked w14:val="0"/>
                <w14:checkedState w14:val="2612" w14:font="MS Gothic"/>
                <w14:uncheckedState w14:val="2610" w14:font="MS Gothic"/>
              </w14:checkbox>
            </w:sdtPr>
            <w:sdtEndPr/>
            <w:sdtContent>
              <w:p w14:paraId="4BDDE989" w14:textId="77777777" w:rsidR="00B41F67" w:rsidRPr="005D58EA" w:rsidRDefault="00B41F67" w:rsidP="00B41F67">
                <w:pPr>
                  <w:jc w:val="center"/>
                  <w:rPr>
                    <w:sz w:val="20"/>
                    <w:szCs w:val="20"/>
                  </w:rPr>
                </w:pPr>
                <w:r w:rsidRPr="005D58EA">
                  <w:rPr>
                    <w:rFonts w:ascii="Segoe UI Symbol" w:hAnsi="Segoe UI Symbol" w:cs="Segoe UI Symbol"/>
                    <w:sz w:val="20"/>
                    <w:szCs w:val="20"/>
                  </w:rPr>
                  <w:t>☐</w:t>
                </w:r>
              </w:p>
            </w:sdtContent>
          </w:sdt>
        </w:tc>
        <w:tc>
          <w:tcPr>
            <w:tcW w:w="816" w:type="pct"/>
            <w:shd w:val="clear" w:color="auto" w:fill="F2F2F2" w:themeFill="background1" w:themeFillShade="F2"/>
          </w:tcPr>
          <w:p w14:paraId="1B55087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8333D1D" w14:textId="77777777" w:rsidR="00B41F67" w:rsidRPr="005D58EA" w:rsidRDefault="00B41F67" w:rsidP="00B41F67">
            <w:pPr>
              <w:jc w:val="center"/>
              <w:rPr>
                <w:sz w:val="20"/>
                <w:szCs w:val="20"/>
              </w:rPr>
            </w:pPr>
          </w:p>
        </w:tc>
      </w:tr>
      <w:tr w:rsidR="00B41F67" w:rsidRPr="005D58EA" w14:paraId="0C6CC60E" w14:textId="77777777" w:rsidTr="000D5C3E">
        <w:tc>
          <w:tcPr>
            <w:tcW w:w="2020" w:type="pct"/>
          </w:tcPr>
          <w:p w14:paraId="610811B7" w14:textId="77777777" w:rsidR="00B41F67" w:rsidRPr="005D58EA" w:rsidRDefault="00B41F67" w:rsidP="00B41F67">
            <w:pPr>
              <w:rPr>
                <w:rFonts w:cs="Arial"/>
                <w:sz w:val="20"/>
                <w:szCs w:val="20"/>
              </w:rPr>
            </w:pPr>
            <w:r w:rsidRPr="005D58EA">
              <w:rPr>
                <w:rFonts w:cs="Arial"/>
                <w:sz w:val="20"/>
                <w:szCs w:val="20"/>
              </w:rPr>
              <w:t>È presente la determina a contrarre?</w:t>
            </w:r>
          </w:p>
        </w:tc>
        <w:tc>
          <w:tcPr>
            <w:tcW w:w="769" w:type="pct"/>
          </w:tcPr>
          <w:p w14:paraId="0D9C8049" w14:textId="77777777" w:rsidR="00B41F67" w:rsidRPr="005D58EA" w:rsidRDefault="00B41F67" w:rsidP="00B41F67">
            <w:pPr>
              <w:rPr>
                <w:rFonts w:cs="Arial"/>
                <w:sz w:val="20"/>
                <w:szCs w:val="20"/>
              </w:rPr>
            </w:pPr>
            <w:r w:rsidRPr="005D58EA">
              <w:rPr>
                <w:rFonts w:cs="Arial"/>
                <w:sz w:val="20"/>
                <w:szCs w:val="20"/>
              </w:rPr>
              <w:t>Art. 32 comma 2</w:t>
            </w:r>
          </w:p>
        </w:tc>
        <w:sdt>
          <w:sdtPr>
            <w:rPr>
              <w:sz w:val="20"/>
              <w:szCs w:val="20"/>
            </w:rPr>
            <w:id w:val="-16303911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7F22C1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910003"/>
              <w14:checkbox>
                <w14:checked w14:val="0"/>
                <w14:checkedState w14:val="2612" w14:font="MS Gothic"/>
                <w14:uncheckedState w14:val="2610" w14:font="MS Gothic"/>
              </w14:checkbox>
            </w:sdtPr>
            <w:sdtEndPr/>
            <w:sdtContent>
              <w:p w14:paraId="3092315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55532006"/>
              <w14:checkbox>
                <w14:checked w14:val="0"/>
                <w14:checkedState w14:val="2612" w14:font="MS Gothic"/>
                <w14:uncheckedState w14:val="2610" w14:font="MS Gothic"/>
              </w14:checkbox>
            </w:sdtPr>
            <w:sdtEndPr/>
            <w:sdtContent>
              <w:p w14:paraId="737BBF47" w14:textId="77777777" w:rsidR="00B41F67" w:rsidRPr="005D58EA" w:rsidRDefault="00B41F67" w:rsidP="00B41F67">
                <w:pPr>
                  <w:jc w:val="center"/>
                  <w:rPr>
                    <w:sz w:val="20"/>
                    <w:szCs w:val="20"/>
                  </w:rPr>
                </w:pPr>
                <w:r w:rsidRPr="005D58EA">
                  <w:rPr>
                    <w:rFonts w:ascii="Segoe UI Symbol" w:hAnsi="Segoe UI Symbol" w:cs="Segoe UI Symbol"/>
                    <w:sz w:val="20"/>
                    <w:szCs w:val="20"/>
                  </w:rPr>
                  <w:t>☐</w:t>
                </w:r>
              </w:p>
            </w:sdtContent>
          </w:sdt>
        </w:tc>
        <w:tc>
          <w:tcPr>
            <w:tcW w:w="816" w:type="pct"/>
            <w:shd w:val="clear" w:color="auto" w:fill="F2F2F2" w:themeFill="background1" w:themeFillShade="F2"/>
          </w:tcPr>
          <w:p w14:paraId="6D65FD7A" w14:textId="77777777" w:rsidR="00B41F67" w:rsidRPr="005D58EA" w:rsidRDefault="00B41F67" w:rsidP="003208B0">
            <w:pPr>
              <w:jc w:val="center"/>
              <w:rPr>
                <w:sz w:val="20"/>
                <w:szCs w:val="20"/>
              </w:rPr>
            </w:pPr>
          </w:p>
        </w:tc>
        <w:tc>
          <w:tcPr>
            <w:tcW w:w="816" w:type="pct"/>
            <w:shd w:val="clear" w:color="auto" w:fill="F2F2F2" w:themeFill="background1" w:themeFillShade="F2"/>
          </w:tcPr>
          <w:p w14:paraId="7CBA26BB" w14:textId="77777777" w:rsidR="00B41F67" w:rsidRPr="005D58EA" w:rsidRDefault="00B41F67" w:rsidP="003208B0">
            <w:pPr>
              <w:jc w:val="center"/>
              <w:rPr>
                <w:sz w:val="20"/>
                <w:szCs w:val="20"/>
              </w:rPr>
            </w:pPr>
          </w:p>
        </w:tc>
      </w:tr>
      <w:tr w:rsidR="00B41F67" w:rsidRPr="005D58EA" w14:paraId="757BA15D" w14:textId="77777777" w:rsidTr="000D5C3E">
        <w:tc>
          <w:tcPr>
            <w:tcW w:w="2020" w:type="pct"/>
            <w:shd w:val="clear" w:color="auto" w:fill="D9D9D9" w:themeFill="background1" w:themeFillShade="D9"/>
          </w:tcPr>
          <w:p w14:paraId="43F6ACC6" w14:textId="77777777" w:rsidR="00B41F67" w:rsidRPr="005D58EA" w:rsidRDefault="00B41F67" w:rsidP="00B41F67">
            <w:pPr>
              <w:rPr>
                <w:b/>
                <w:sz w:val="20"/>
                <w:szCs w:val="20"/>
              </w:rPr>
            </w:pPr>
            <w:r w:rsidRPr="005D58EA">
              <w:rPr>
                <w:rFonts w:cs="Arial"/>
                <w:b/>
                <w:sz w:val="20"/>
                <w:szCs w:val="20"/>
              </w:rPr>
              <w:t>A – AVVISO DI PREINFORMAZIONE (facoltativo)</w:t>
            </w:r>
          </w:p>
        </w:tc>
        <w:tc>
          <w:tcPr>
            <w:tcW w:w="769" w:type="pct"/>
            <w:shd w:val="clear" w:color="auto" w:fill="D9D9D9" w:themeFill="background1" w:themeFillShade="D9"/>
          </w:tcPr>
          <w:p w14:paraId="694F0FC7" w14:textId="77777777" w:rsidR="00B41F67" w:rsidRPr="005D58EA" w:rsidRDefault="00B41F67" w:rsidP="00B41F67">
            <w:pPr>
              <w:rPr>
                <w:sz w:val="20"/>
                <w:szCs w:val="20"/>
              </w:rPr>
            </w:pPr>
          </w:p>
        </w:tc>
        <w:tc>
          <w:tcPr>
            <w:tcW w:w="192" w:type="pct"/>
            <w:shd w:val="clear" w:color="auto" w:fill="D9D9D9" w:themeFill="background1" w:themeFillShade="D9"/>
          </w:tcPr>
          <w:p w14:paraId="191D3C0F"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1195BB1B"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3837C25E"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4E285588" w14:textId="77777777" w:rsidR="00B41F67" w:rsidRPr="005D58EA" w:rsidRDefault="00B41F67" w:rsidP="003208B0">
            <w:pPr>
              <w:jc w:val="center"/>
              <w:rPr>
                <w:sz w:val="20"/>
                <w:szCs w:val="20"/>
              </w:rPr>
            </w:pPr>
          </w:p>
        </w:tc>
        <w:tc>
          <w:tcPr>
            <w:tcW w:w="816" w:type="pct"/>
            <w:shd w:val="clear" w:color="auto" w:fill="D9D9D9" w:themeFill="background1" w:themeFillShade="D9"/>
          </w:tcPr>
          <w:p w14:paraId="7C6623E2" w14:textId="77777777" w:rsidR="00B41F67" w:rsidRPr="005D58EA" w:rsidRDefault="00B41F67" w:rsidP="003208B0">
            <w:pPr>
              <w:jc w:val="center"/>
              <w:rPr>
                <w:sz w:val="20"/>
                <w:szCs w:val="20"/>
              </w:rPr>
            </w:pPr>
          </w:p>
        </w:tc>
      </w:tr>
      <w:tr w:rsidR="00B41F67" w:rsidRPr="005D58EA" w14:paraId="2FEF7A2E" w14:textId="77777777" w:rsidTr="000D5C3E">
        <w:tc>
          <w:tcPr>
            <w:tcW w:w="2020" w:type="pct"/>
            <w:shd w:val="clear" w:color="auto" w:fill="FFFFFF" w:themeFill="background1"/>
          </w:tcPr>
          <w:p w14:paraId="22EA6E30"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 xml:space="preserve">pubblicazione avviso di preinformazione </w:t>
            </w:r>
          </w:p>
        </w:tc>
        <w:tc>
          <w:tcPr>
            <w:tcW w:w="769" w:type="pct"/>
            <w:shd w:val="clear" w:color="auto" w:fill="FFFFFF" w:themeFill="background1"/>
          </w:tcPr>
          <w:p w14:paraId="1691F597" w14:textId="77777777" w:rsidR="00B41F67" w:rsidRPr="005D58EA" w:rsidRDefault="00B41F67" w:rsidP="00B41F67">
            <w:pPr>
              <w:rPr>
                <w:sz w:val="20"/>
                <w:szCs w:val="20"/>
              </w:rPr>
            </w:pPr>
            <w:r w:rsidRPr="005D58EA">
              <w:rPr>
                <w:rFonts w:cs="Arial"/>
                <w:sz w:val="20"/>
                <w:szCs w:val="20"/>
              </w:rPr>
              <w:t>art. 70</w:t>
            </w:r>
          </w:p>
        </w:tc>
        <w:sdt>
          <w:sdtPr>
            <w:rPr>
              <w:sz w:val="20"/>
              <w:szCs w:val="20"/>
            </w:rPr>
            <w:id w:val="-17249710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8766A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52558551"/>
              <w14:checkbox>
                <w14:checked w14:val="0"/>
                <w14:checkedState w14:val="2612" w14:font="MS Gothic"/>
                <w14:uncheckedState w14:val="2610" w14:font="MS Gothic"/>
              </w14:checkbox>
            </w:sdtPr>
            <w:sdtEndPr/>
            <w:sdtContent>
              <w:p w14:paraId="7D7971A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16653910"/>
              <w14:checkbox>
                <w14:checked w14:val="0"/>
                <w14:checkedState w14:val="2612" w14:font="MS Gothic"/>
                <w14:uncheckedState w14:val="2610" w14:font="MS Gothic"/>
              </w14:checkbox>
            </w:sdtPr>
            <w:sdtEndPr/>
            <w:sdtContent>
              <w:p w14:paraId="370ADA6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66A8D0C" w14:textId="77777777" w:rsidR="00B41F67" w:rsidRPr="005D58EA" w:rsidRDefault="00B41F67" w:rsidP="003208B0">
            <w:pPr>
              <w:jc w:val="center"/>
              <w:rPr>
                <w:sz w:val="20"/>
                <w:szCs w:val="20"/>
              </w:rPr>
            </w:pPr>
          </w:p>
        </w:tc>
        <w:tc>
          <w:tcPr>
            <w:tcW w:w="816" w:type="pct"/>
            <w:shd w:val="clear" w:color="auto" w:fill="F2F2F2" w:themeFill="background1" w:themeFillShade="F2"/>
          </w:tcPr>
          <w:p w14:paraId="30B1CC18" w14:textId="77777777" w:rsidR="00B41F67" w:rsidRPr="005D58EA" w:rsidRDefault="00B41F67" w:rsidP="003208B0">
            <w:pPr>
              <w:jc w:val="center"/>
              <w:rPr>
                <w:sz w:val="20"/>
                <w:szCs w:val="20"/>
              </w:rPr>
            </w:pPr>
          </w:p>
        </w:tc>
      </w:tr>
      <w:tr w:rsidR="00B41F67" w:rsidRPr="005D58EA" w14:paraId="3201CB38" w14:textId="77777777" w:rsidTr="000D5C3E">
        <w:tc>
          <w:tcPr>
            <w:tcW w:w="2020" w:type="pct"/>
            <w:shd w:val="clear" w:color="auto" w:fill="FFFFFF" w:themeFill="background1"/>
          </w:tcPr>
          <w:p w14:paraId="112EF8CD" w14:textId="77777777" w:rsidR="00B41F67" w:rsidRPr="005D58EA" w:rsidRDefault="00B41F67" w:rsidP="00B41F67">
            <w:pPr>
              <w:rPr>
                <w:rFonts w:cs="Arial"/>
                <w:b/>
                <w:sz w:val="20"/>
                <w:szCs w:val="20"/>
              </w:rPr>
            </w:pPr>
            <w:r w:rsidRPr="005D58EA">
              <w:rPr>
                <w:rFonts w:cs="Arial"/>
                <w:sz w:val="20"/>
                <w:szCs w:val="20"/>
              </w:rPr>
              <w:t>correttezza dei contenuti dell’avviso</w:t>
            </w:r>
          </w:p>
        </w:tc>
        <w:tc>
          <w:tcPr>
            <w:tcW w:w="769" w:type="pct"/>
            <w:shd w:val="clear" w:color="auto" w:fill="FFFFFF" w:themeFill="background1"/>
          </w:tcPr>
          <w:p w14:paraId="520B8BE4" w14:textId="77777777" w:rsidR="00B41F67" w:rsidRPr="005D58EA" w:rsidRDefault="00B41F67" w:rsidP="00B41F67">
            <w:pPr>
              <w:rPr>
                <w:sz w:val="20"/>
                <w:szCs w:val="20"/>
              </w:rPr>
            </w:pPr>
            <w:r w:rsidRPr="005D58EA">
              <w:rPr>
                <w:rFonts w:cs="Arial"/>
                <w:sz w:val="20"/>
                <w:szCs w:val="20"/>
              </w:rPr>
              <w:t>art. 70</w:t>
            </w:r>
          </w:p>
        </w:tc>
        <w:sdt>
          <w:sdtPr>
            <w:rPr>
              <w:sz w:val="20"/>
              <w:szCs w:val="20"/>
            </w:rPr>
            <w:id w:val="18243965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02853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11364457"/>
              <w14:checkbox>
                <w14:checked w14:val="0"/>
                <w14:checkedState w14:val="2612" w14:font="MS Gothic"/>
                <w14:uncheckedState w14:val="2610" w14:font="MS Gothic"/>
              </w14:checkbox>
            </w:sdtPr>
            <w:sdtEndPr/>
            <w:sdtContent>
              <w:p w14:paraId="1BBE661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24822478"/>
              <w14:checkbox>
                <w14:checked w14:val="0"/>
                <w14:checkedState w14:val="2612" w14:font="MS Gothic"/>
                <w14:uncheckedState w14:val="2610" w14:font="MS Gothic"/>
              </w14:checkbox>
            </w:sdtPr>
            <w:sdtEndPr/>
            <w:sdtContent>
              <w:p w14:paraId="725EDCD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C4AFA33" w14:textId="77777777" w:rsidR="00B41F67" w:rsidRPr="005D58EA" w:rsidRDefault="00B41F67" w:rsidP="003208B0">
            <w:pPr>
              <w:jc w:val="center"/>
              <w:rPr>
                <w:sz w:val="20"/>
                <w:szCs w:val="20"/>
              </w:rPr>
            </w:pPr>
          </w:p>
        </w:tc>
        <w:tc>
          <w:tcPr>
            <w:tcW w:w="816" w:type="pct"/>
            <w:shd w:val="clear" w:color="auto" w:fill="F2F2F2" w:themeFill="background1" w:themeFillShade="F2"/>
          </w:tcPr>
          <w:p w14:paraId="236D4521" w14:textId="77777777" w:rsidR="00B41F67" w:rsidRPr="005D58EA" w:rsidRDefault="00B41F67" w:rsidP="003208B0">
            <w:pPr>
              <w:jc w:val="center"/>
              <w:rPr>
                <w:sz w:val="20"/>
                <w:szCs w:val="20"/>
              </w:rPr>
            </w:pPr>
          </w:p>
        </w:tc>
      </w:tr>
      <w:tr w:rsidR="00B41F67" w:rsidRPr="005D58EA" w14:paraId="0B6BEB6F" w14:textId="77777777" w:rsidTr="000D5C3E">
        <w:tc>
          <w:tcPr>
            <w:tcW w:w="2020" w:type="pct"/>
            <w:shd w:val="clear" w:color="auto" w:fill="D9D9D9" w:themeFill="background1" w:themeFillShade="D9"/>
          </w:tcPr>
          <w:p w14:paraId="09DE0115" w14:textId="77777777" w:rsidR="00B41F67" w:rsidRPr="005D58EA" w:rsidRDefault="00B41F67" w:rsidP="00B41F67">
            <w:pPr>
              <w:rPr>
                <w:rFonts w:cs="Arial"/>
                <w:b/>
                <w:sz w:val="20"/>
                <w:szCs w:val="20"/>
              </w:rPr>
            </w:pPr>
            <w:r w:rsidRPr="005D58EA">
              <w:rPr>
                <w:rFonts w:cs="Arial"/>
                <w:b/>
                <w:sz w:val="20"/>
                <w:szCs w:val="20"/>
              </w:rPr>
              <w:t>B- BANDO</w:t>
            </w:r>
          </w:p>
        </w:tc>
        <w:tc>
          <w:tcPr>
            <w:tcW w:w="769" w:type="pct"/>
            <w:shd w:val="clear" w:color="auto" w:fill="D9D9D9" w:themeFill="background1" w:themeFillShade="D9"/>
          </w:tcPr>
          <w:p w14:paraId="24DC3F06" w14:textId="77777777" w:rsidR="00B41F67" w:rsidRPr="005D58EA" w:rsidRDefault="00B41F67" w:rsidP="00B41F67">
            <w:pPr>
              <w:rPr>
                <w:sz w:val="20"/>
                <w:szCs w:val="20"/>
              </w:rPr>
            </w:pPr>
          </w:p>
        </w:tc>
        <w:tc>
          <w:tcPr>
            <w:tcW w:w="192" w:type="pct"/>
            <w:shd w:val="clear" w:color="auto" w:fill="D9D9D9" w:themeFill="background1" w:themeFillShade="D9"/>
          </w:tcPr>
          <w:p w14:paraId="306A8C18" w14:textId="77777777" w:rsidR="00B41F67" w:rsidRPr="005D58EA" w:rsidRDefault="00B41F67" w:rsidP="00B41F67">
            <w:pPr>
              <w:jc w:val="center"/>
              <w:rPr>
                <w:sz w:val="20"/>
                <w:szCs w:val="20"/>
              </w:rPr>
            </w:pPr>
          </w:p>
        </w:tc>
        <w:tc>
          <w:tcPr>
            <w:tcW w:w="193" w:type="pct"/>
            <w:shd w:val="clear" w:color="auto" w:fill="D9D9D9" w:themeFill="background1" w:themeFillShade="D9"/>
          </w:tcPr>
          <w:p w14:paraId="028D3011" w14:textId="77777777" w:rsidR="00B41F67" w:rsidRPr="005D58EA" w:rsidRDefault="00B41F67" w:rsidP="00B41F67">
            <w:pPr>
              <w:jc w:val="center"/>
              <w:rPr>
                <w:sz w:val="20"/>
                <w:szCs w:val="20"/>
              </w:rPr>
            </w:pPr>
          </w:p>
        </w:tc>
        <w:tc>
          <w:tcPr>
            <w:tcW w:w="194" w:type="pct"/>
            <w:shd w:val="clear" w:color="auto" w:fill="D9D9D9" w:themeFill="background1" w:themeFillShade="D9"/>
          </w:tcPr>
          <w:p w14:paraId="7D79AA41" w14:textId="77777777" w:rsidR="00B41F67" w:rsidRPr="005D58EA" w:rsidRDefault="00B41F67" w:rsidP="00B41F67">
            <w:pPr>
              <w:jc w:val="center"/>
              <w:rPr>
                <w:sz w:val="20"/>
                <w:szCs w:val="20"/>
              </w:rPr>
            </w:pPr>
          </w:p>
        </w:tc>
        <w:tc>
          <w:tcPr>
            <w:tcW w:w="816" w:type="pct"/>
            <w:shd w:val="clear" w:color="auto" w:fill="D9D9D9" w:themeFill="background1" w:themeFillShade="D9"/>
          </w:tcPr>
          <w:p w14:paraId="3F8574A7" w14:textId="77777777" w:rsidR="00B41F67" w:rsidRPr="005D58EA" w:rsidRDefault="00B41F67" w:rsidP="003208B0">
            <w:pPr>
              <w:jc w:val="center"/>
              <w:rPr>
                <w:sz w:val="20"/>
                <w:szCs w:val="20"/>
              </w:rPr>
            </w:pPr>
          </w:p>
        </w:tc>
        <w:tc>
          <w:tcPr>
            <w:tcW w:w="816" w:type="pct"/>
            <w:shd w:val="clear" w:color="auto" w:fill="D9D9D9" w:themeFill="background1" w:themeFillShade="D9"/>
          </w:tcPr>
          <w:p w14:paraId="7DD910F1" w14:textId="77777777" w:rsidR="00B41F67" w:rsidRPr="005D58EA" w:rsidRDefault="00B41F67" w:rsidP="003208B0">
            <w:pPr>
              <w:jc w:val="center"/>
              <w:rPr>
                <w:sz w:val="20"/>
                <w:szCs w:val="20"/>
              </w:rPr>
            </w:pPr>
          </w:p>
        </w:tc>
      </w:tr>
      <w:tr w:rsidR="00B41F67" w:rsidRPr="005D58EA" w14:paraId="415F4F12" w14:textId="77777777" w:rsidTr="000D5C3E">
        <w:tc>
          <w:tcPr>
            <w:tcW w:w="2020" w:type="pct"/>
          </w:tcPr>
          <w:p w14:paraId="4633BACB"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contenuti del bando conformi alla legge (rispetto bando-tipo Linee guida ANAC)</w:t>
            </w:r>
          </w:p>
        </w:tc>
        <w:tc>
          <w:tcPr>
            <w:tcW w:w="769" w:type="pct"/>
          </w:tcPr>
          <w:p w14:paraId="4991E3CC" w14:textId="77777777" w:rsidR="00B41F67" w:rsidRPr="005D58EA" w:rsidRDefault="00B41F67" w:rsidP="00B41F67">
            <w:pPr>
              <w:rPr>
                <w:sz w:val="20"/>
                <w:szCs w:val="20"/>
              </w:rPr>
            </w:pPr>
          </w:p>
        </w:tc>
        <w:sdt>
          <w:sdtPr>
            <w:rPr>
              <w:sz w:val="20"/>
              <w:szCs w:val="20"/>
            </w:rPr>
            <w:id w:val="-21141982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DCF21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02950157"/>
              <w14:checkbox>
                <w14:checked w14:val="0"/>
                <w14:checkedState w14:val="2612" w14:font="MS Gothic"/>
                <w14:uncheckedState w14:val="2610" w14:font="MS Gothic"/>
              </w14:checkbox>
            </w:sdtPr>
            <w:sdtEndPr/>
            <w:sdtContent>
              <w:p w14:paraId="433FFBD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53955489"/>
              <w14:checkbox>
                <w14:checked w14:val="0"/>
                <w14:checkedState w14:val="2612" w14:font="MS Gothic"/>
                <w14:uncheckedState w14:val="2610" w14:font="MS Gothic"/>
              </w14:checkbox>
            </w:sdtPr>
            <w:sdtEndPr/>
            <w:sdtContent>
              <w:p w14:paraId="08ACB29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4BCB4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AC34C9F" w14:textId="77777777" w:rsidR="00B41F67" w:rsidRPr="005D58EA" w:rsidRDefault="00B41F67" w:rsidP="00B41F67">
            <w:pPr>
              <w:jc w:val="center"/>
              <w:rPr>
                <w:sz w:val="20"/>
                <w:szCs w:val="20"/>
              </w:rPr>
            </w:pPr>
          </w:p>
        </w:tc>
      </w:tr>
      <w:tr w:rsidR="00B41F67" w:rsidRPr="005D58EA" w14:paraId="18BB0C5E" w14:textId="77777777" w:rsidTr="000D5C3E">
        <w:tc>
          <w:tcPr>
            <w:tcW w:w="2020" w:type="pct"/>
          </w:tcPr>
          <w:p w14:paraId="0069412E" w14:textId="77777777" w:rsidR="00B41F67" w:rsidRPr="005D58EA" w:rsidRDefault="00B41F67" w:rsidP="00AE2BC9">
            <w:pPr>
              <w:rPr>
                <w:rFonts w:cs="Arial"/>
                <w:b/>
                <w:sz w:val="20"/>
                <w:szCs w:val="20"/>
              </w:rPr>
            </w:pPr>
            <w:r w:rsidRPr="005D58EA">
              <w:rPr>
                <w:rFonts w:cs="Arial"/>
                <w:sz w:val="20"/>
                <w:szCs w:val="20"/>
              </w:rPr>
              <w:t>conformità dei termini di presentazione delle offerte indicati nel bando</w:t>
            </w:r>
            <w:r w:rsidR="00AE2BC9" w:rsidRPr="005D58EA">
              <w:rPr>
                <w:rFonts w:cs="Arial"/>
                <w:sz w:val="20"/>
                <w:szCs w:val="20"/>
              </w:rPr>
              <w:t xml:space="preserve"> </w:t>
            </w:r>
          </w:p>
        </w:tc>
        <w:tc>
          <w:tcPr>
            <w:tcW w:w="769" w:type="pct"/>
          </w:tcPr>
          <w:p w14:paraId="60F63ACE" w14:textId="77777777" w:rsidR="00B41F67" w:rsidRPr="005D58EA" w:rsidRDefault="00B41F67" w:rsidP="00B41F67">
            <w:pPr>
              <w:rPr>
                <w:sz w:val="20"/>
                <w:szCs w:val="20"/>
              </w:rPr>
            </w:pPr>
            <w:r w:rsidRPr="005D58EA">
              <w:rPr>
                <w:rFonts w:cs="Arial"/>
                <w:sz w:val="20"/>
                <w:szCs w:val="20"/>
              </w:rPr>
              <w:t>art. 60</w:t>
            </w:r>
          </w:p>
        </w:tc>
        <w:sdt>
          <w:sdtPr>
            <w:rPr>
              <w:sz w:val="20"/>
              <w:szCs w:val="20"/>
            </w:rPr>
            <w:id w:val="-200889266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13ADA6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08938172"/>
              <w14:checkbox>
                <w14:checked w14:val="0"/>
                <w14:checkedState w14:val="2612" w14:font="MS Gothic"/>
                <w14:uncheckedState w14:val="2610" w14:font="MS Gothic"/>
              </w14:checkbox>
            </w:sdtPr>
            <w:sdtEndPr/>
            <w:sdtContent>
              <w:p w14:paraId="29D9D3C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9046751"/>
              <w14:checkbox>
                <w14:checked w14:val="0"/>
                <w14:checkedState w14:val="2612" w14:font="MS Gothic"/>
                <w14:uncheckedState w14:val="2610" w14:font="MS Gothic"/>
              </w14:checkbox>
            </w:sdtPr>
            <w:sdtEndPr/>
            <w:sdtContent>
              <w:p w14:paraId="249D2BE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CAA8E9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62C335A" w14:textId="77777777" w:rsidR="00B41F67" w:rsidRPr="005D58EA" w:rsidRDefault="00B41F67" w:rsidP="00B41F67">
            <w:pPr>
              <w:jc w:val="center"/>
              <w:rPr>
                <w:sz w:val="20"/>
                <w:szCs w:val="20"/>
              </w:rPr>
            </w:pPr>
          </w:p>
        </w:tc>
      </w:tr>
      <w:tr w:rsidR="00B41F67" w:rsidRPr="005D58EA" w14:paraId="2B30211F" w14:textId="77777777" w:rsidTr="000D5C3E">
        <w:tc>
          <w:tcPr>
            <w:tcW w:w="2020" w:type="pct"/>
          </w:tcPr>
          <w:p w14:paraId="5AD6319D" w14:textId="77777777" w:rsidR="00B41F67" w:rsidRPr="005D58EA" w:rsidRDefault="00B41F67" w:rsidP="00B41F67">
            <w:pPr>
              <w:rPr>
                <w:rFonts w:cs="Arial"/>
                <w:b/>
                <w:sz w:val="20"/>
                <w:szCs w:val="20"/>
              </w:rPr>
            </w:pPr>
            <w:r w:rsidRPr="005D58EA">
              <w:rPr>
                <w:rFonts w:cs="Arial"/>
                <w:sz w:val="20"/>
                <w:szCs w:val="20"/>
              </w:rPr>
              <w:t>correttezza modalità di pubblicazione – sopra soglia</w:t>
            </w:r>
            <w:r w:rsidR="00E507DD">
              <w:rPr>
                <w:rFonts w:cs="Arial"/>
                <w:sz w:val="20"/>
                <w:szCs w:val="20"/>
              </w:rPr>
              <w:t xml:space="preserve"> (GUUE, GURI, profilo committente, ANAC, MIT, quotidiani)</w:t>
            </w:r>
          </w:p>
        </w:tc>
        <w:tc>
          <w:tcPr>
            <w:tcW w:w="769" w:type="pct"/>
          </w:tcPr>
          <w:p w14:paraId="663A281A" w14:textId="77777777" w:rsidR="00B41F67" w:rsidRPr="005D58EA" w:rsidRDefault="00B41F67" w:rsidP="00B41F67">
            <w:pPr>
              <w:rPr>
                <w:sz w:val="20"/>
                <w:szCs w:val="20"/>
              </w:rPr>
            </w:pPr>
            <w:r w:rsidRPr="005D58EA">
              <w:rPr>
                <w:rFonts w:cs="Arial"/>
                <w:sz w:val="20"/>
                <w:szCs w:val="20"/>
              </w:rPr>
              <w:t>art. 72 e 73</w:t>
            </w:r>
          </w:p>
        </w:tc>
        <w:sdt>
          <w:sdtPr>
            <w:rPr>
              <w:sz w:val="20"/>
              <w:szCs w:val="20"/>
            </w:rPr>
            <w:id w:val="-18522431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216601" w14:textId="77777777" w:rsidR="00B41F67" w:rsidRPr="005D58EA" w:rsidRDefault="00A31A0F" w:rsidP="00B41F67">
                <w:pPr>
                  <w:jc w:val="center"/>
                  <w:rPr>
                    <w:sz w:val="20"/>
                    <w:szCs w:val="20"/>
                  </w:rPr>
                </w:pPr>
                <w:r>
                  <w:rPr>
                    <w:rFonts w:ascii="MS Gothic" w:eastAsia="MS Gothic" w:hAnsi="MS Gothic" w:hint="eastAsia"/>
                    <w:sz w:val="20"/>
                    <w:szCs w:val="20"/>
                  </w:rPr>
                  <w:t>☐</w:t>
                </w:r>
              </w:p>
            </w:tc>
          </w:sdtContent>
        </w:sdt>
        <w:tc>
          <w:tcPr>
            <w:tcW w:w="193" w:type="pct"/>
            <w:shd w:val="clear" w:color="auto" w:fill="F2F2F2" w:themeFill="background1" w:themeFillShade="F2"/>
          </w:tcPr>
          <w:sdt>
            <w:sdtPr>
              <w:rPr>
                <w:sz w:val="20"/>
                <w:szCs w:val="20"/>
              </w:rPr>
              <w:id w:val="-592695960"/>
              <w14:checkbox>
                <w14:checked w14:val="0"/>
                <w14:checkedState w14:val="2612" w14:font="MS Gothic"/>
                <w14:uncheckedState w14:val="2610" w14:font="MS Gothic"/>
              </w14:checkbox>
            </w:sdtPr>
            <w:sdtEndPr/>
            <w:sdtContent>
              <w:p w14:paraId="7C53182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09565147"/>
              <w14:checkbox>
                <w14:checked w14:val="0"/>
                <w14:checkedState w14:val="2612" w14:font="MS Gothic"/>
                <w14:uncheckedState w14:val="2610" w14:font="MS Gothic"/>
              </w14:checkbox>
            </w:sdtPr>
            <w:sdtEndPr/>
            <w:sdtContent>
              <w:p w14:paraId="1AD3015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BE81B3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269AD75" w14:textId="77777777" w:rsidR="00B41F67" w:rsidRPr="005D58EA" w:rsidRDefault="00B41F67" w:rsidP="00B41F67">
            <w:pPr>
              <w:jc w:val="center"/>
              <w:rPr>
                <w:sz w:val="20"/>
                <w:szCs w:val="20"/>
              </w:rPr>
            </w:pPr>
          </w:p>
        </w:tc>
      </w:tr>
      <w:tr w:rsidR="00B41F67" w:rsidRPr="005D58EA" w14:paraId="6EB71EC2" w14:textId="77777777" w:rsidTr="000D5C3E">
        <w:tc>
          <w:tcPr>
            <w:tcW w:w="2020" w:type="pct"/>
          </w:tcPr>
          <w:p w14:paraId="70735DE8" w14:textId="43AAA681" w:rsidR="00B41F67" w:rsidRPr="005D58EA" w:rsidRDefault="00B41F67" w:rsidP="00B41F67">
            <w:pPr>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(lavori)</w:t>
            </w:r>
          </w:p>
        </w:tc>
        <w:tc>
          <w:tcPr>
            <w:tcW w:w="769" w:type="pct"/>
          </w:tcPr>
          <w:p w14:paraId="14E66E3E" w14:textId="77777777" w:rsidR="00B41F67" w:rsidRPr="005D58EA" w:rsidRDefault="00B41F67" w:rsidP="00B41F67">
            <w:pPr>
              <w:rPr>
                <w:sz w:val="20"/>
                <w:szCs w:val="20"/>
              </w:rPr>
            </w:pPr>
            <w:r w:rsidRPr="005D58EA">
              <w:rPr>
                <w:rFonts w:cs="Arial"/>
                <w:sz w:val="20"/>
                <w:szCs w:val="20"/>
              </w:rPr>
              <w:t>artt. 73 e 36 c. 9</w:t>
            </w:r>
          </w:p>
        </w:tc>
        <w:sdt>
          <w:sdtPr>
            <w:rPr>
              <w:sz w:val="20"/>
              <w:szCs w:val="20"/>
            </w:rPr>
            <w:id w:val="-53805381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1FF5C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73753353"/>
              <w14:checkbox>
                <w14:checked w14:val="0"/>
                <w14:checkedState w14:val="2612" w14:font="MS Gothic"/>
                <w14:uncheckedState w14:val="2610" w14:font="MS Gothic"/>
              </w14:checkbox>
            </w:sdtPr>
            <w:sdtEndPr/>
            <w:sdtContent>
              <w:p w14:paraId="5025729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59306178"/>
              <w14:checkbox>
                <w14:checked w14:val="0"/>
                <w14:checkedState w14:val="2612" w14:font="MS Gothic"/>
                <w14:uncheckedState w14:val="2610" w14:font="MS Gothic"/>
              </w14:checkbox>
            </w:sdtPr>
            <w:sdtEndPr/>
            <w:sdtContent>
              <w:p w14:paraId="47A90E4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B94847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BAAB38E" w14:textId="77777777" w:rsidR="00B41F67" w:rsidRPr="005D58EA" w:rsidRDefault="00B41F67" w:rsidP="00B41F67">
            <w:pPr>
              <w:jc w:val="center"/>
              <w:rPr>
                <w:sz w:val="20"/>
                <w:szCs w:val="20"/>
              </w:rPr>
            </w:pPr>
          </w:p>
        </w:tc>
      </w:tr>
      <w:tr w:rsidR="00B41F67" w:rsidRPr="005D58EA" w14:paraId="0163637F" w14:textId="77777777" w:rsidTr="000D5C3E">
        <w:trPr>
          <w:trHeight w:val="298"/>
        </w:trPr>
        <w:tc>
          <w:tcPr>
            <w:tcW w:w="2020" w:type="pct"/>
          </w:tcPr>
          <w:p w14:paraId="0223DFF5" w14:textId="471CEC7D" w:rsidR="00B41F67" w:rsidRPr="005D58EA" w:rsidRDefault="00B41F67" w:rsidP="00B41F67">
            <w:pPr>
              <w:rPr>
                <w:rFonts w:cs="Arial"/>
                <w:b/>
                <w:sz w:val="20"/>
                <w:szCs w:val="20"/>
              </w:rPr>
            </w:pPr>
            <w:r w:rsidRPr="005D58EA">
              <w:rPr>
                <w:rFonts w:cs="Arial"/>
                <w:sz w:val="20"/>
                <w:szCs w:val="20"/>
              </w:rPr>
              <w:t xml:space="preserve">correttezza modalità di pubblicazione – </w:t>
            </w:r>
            <w:r w:rsidR="001F2C3F" w:rsidRPr="005D58EA">
              <w:rPr>
                <w:rFonts w:cs="Arial"/>
                <w:sz w:val="20"/>
                <w:szCs w:val="20"/>
              </w:rPr>
              <w:t>sottosoglia</w:t>
            </w:r>
            <w:r w:rsidRPr="005D58EA">
              <w:rPr>
                <w:rFonts w:cs="Arial"/>
                <w:sz w:val="20"/>
                <w:szCs w:val="20"/>
              </w:rPr>
              <w:t xml:space="preserve"> (forniture e servizi)</w:t>
            </w:r>
          </w:p>
        </w:tc>
        <w:tc>
          <w:tcPr>
            <w:tcW w:w="769" w:type="pct"/>
          </w:tcPr>
          <w:p w14:paraId="355367A3" w14:textId="77777777" w:rsidR="00B41F67" w:rsidRPr="005D58EA" w:rsidRDefault="00B41F67" w:rsidP="00B41F67">
            <w:pPr>
              <w:rPr>
                <w:sz w:val="20"/>
                <w:szCs w:val="20"/>
              </w:rPr>
            </w:pPr>
            <w:r w:rsidRPr="005D58EA">
              <w:rPr>
                <w:rFonts w:cs="Arial"/>
                <w:sz w:val="20"/>
                <w:szCs w:val="20"/>
              </w:rPr>
              <w:t>artt. 73 e 36 c. 9</w:t>
            </w:r>
          </w:p>
        </w:tc>
        <w:sdt>
          <w:sdtPr>
            <w:rPr>
              <w:sz w:val="20"/>
              <w:szCs w:val="20"/>
            </w:rPr>
            <w:id w:val="-202254438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BBBA37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20699555"/>
              <w14:checkbox>
                <w14:checked w14:val="0"/>
                <w14:checkedState w14:val="2612" w14:font="MS Gothic"/>
                <w14:uncheckedState w14:val="2610" w14:font="MS Gothic"/>
              </w14:checkbox>
            </w:sdtPr>
            <w:sdtEndPr/>
            <w:sdtContent>
              <w:p w14:paraId="487A24F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42015466"/>
              <w14:checkbox>
                <w14:checked w14:val="0"/>
                <w14:checkedState w14:val="2612" w14:font="MS Gothic"/>
                <w14:uncheckedState w14:val="2610" w14:font="MS Gothic"/>
              </w14:checkbox>
            </w:sdtPr>
            <w:sdtEndPr/>
            <w:sdtContent>
              <w:p w14:paraId="10E97F7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8CC8AC4"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9F46F6D" w14:textId="77777777" w:rsidR="00B41F67" w:rsidRPr="005D58EA" w:rsidRDefault="00B41F67" w:rsidP="00B41F67">
            <w:pPr>
              <w:jc w:val="center"/>
              <w:rPr>
                <w:sz w:val="20"/>
                <w:szCs w:val="20"/>
              </w:rPr>
            </w:pPr>
          </w:p>
        </w:tc>
      </w:tr>
      <w:tr w:rsidR="00B41F67" w:rsidRPr="005D58EA" w14:paraId="23E06EEB" w14:textId="77777777" w:rsidTr="000D5C3E">
        <w:tc>
          <w:tcPr>
            <w:tcW w:w="2020" w:type="pct"/>
            <w:shd w:val="clear" w:color="auto" w:fill="BFBFBF" w:themeFill="background1" w:themeFillShade="BF"/>
          </w:tcPr>
          <w:p w14:paraId="5CECA9C5" w14:textId="77777777" w:rsidR="00B41F67" w:rsidRPr="005D58EA" w:rsidRDefault="00B41F67" w:rsidP="00B41F67">
            <w:pPr>
              <w:rPr>
                <w:rFonts w:cs="Arial"/>
                <w:b/>
                <w:sz w:val="20"/>
                <w:szCs w:val="20"/>
              </w:rPr>
            </w:pPr>
            <w:r w:rsidRPr="005D58EA">
              <w:rPr>
                <w:rFonts w:cs="Arial"/>
                <w:b/>
                <w:sz w:val="20"/>
                <w:szCs w:val="20"/>
              </w:rPr>
              <w:t>C- DOMANDE DI PARTECIPAZIONE E OFFERTE</w:t>
            </w:r>
          </w:p>
        </w:tc>
        <w:tc>
          <w:tcPr>
            <w:tcW w:w="769" w:type="pct"/>
            <w:shd w:val="clear" w:color="auto" w:fill="BFBFBF" w:themeFill="background1" w:themeFillShade="BF"/>
          </w:tcPr>
          <w:p w14:paraId="7E39D1F7" w14:textId="77777777" w:rsidR="00B41F67" w:rsidRPr="005D58EA" w:rsidRDefault="00B41F67" w:rsidP="00B41F67">
            <w:pPr>
              <w:rPr>
                <w:rFonts w:cs="Arial"/>
                <w:b/>
                <w:sz w:val="20"/>
                <w:szCs w:val="20"/>
              </w:rPr>
            </w:pPr>
          </w:p>
        </w:tc>
        <w:tc>
          <w:tcPr>
            <w:tcW w:w="192" w:type="pct"/>
            <w:shd w:val="clear" w:color="auto" w:fill="BFBFBF" w:themeFill="background1" w:themeFillShade="BF"/>
          </w:tcPr>
          <w:p w14:paraId="0B38EF83" w14:textId="77777777" w:rsidR="00B41F67" w:rsidRPr="005D58EA" w:rsidRDefault="00B41F67" w:rsidP="00B41F67">
            <w:pPr>
              <w:jc w:val="center"/>
              <w:rPr>
                <w:rFonts w:cs="Arial"/>
                <w:b/>
                <w:sz w:val="20"/>
                <w:szCs w:val="20"/>
              </w:rPr>
            </w:pPr>
          </w:p>
        </w:tc>
        <w:tc>
          <w:tcPr>
            <w:tcW w:w="193" w:type="pct"/>
            <w:shd w:val="clear" w:color="auto" w:fill="BFBFBF" w:themeFill="background1" w:themeFillShade="BF"/>
          </w:tcPr>
          <w:p w14:paraId="224934F5" w14:textId="77777777" w:rsidR="00B41F67" w:rsidRPr="005D58EA" w:rsidRDefault="00B41F67" w:rsidP="00B41F67">
            <w:pPr>
              <w:jc w:val="center"/>
              <w:rPr>
                <w:rFonts w:cs="Arial"/>
                <w:b/>
                <w:sz w:val="20"/>
                <w:szCs w:val="20"/>
              </w:rPr>
            </w:pPr>
          </w:p>
        </w:tc>
        <w:tc>
          <w:tcPr>
            <w:tcW w:w="194" w:type="pct"/>
            <w:shd w:val="clear" w:color="auto" w:fill="BFBFBF" w:themeFill="background1" w:themeFillShade="BF"/>
          </w:tcPr>
          <w:p w14:paraId="6D814F9A" w14:textId="77777777" w:rsidR="00B41F67" w:rsidRPr="005D58EA" w:rsidRDefault="00B41F67" w:rsidP="00B41F67">
            <w:pPr>
              <w:jc w:val="center"/>
              <w:rPr>
                <w:rFonts w:cs="Arial"/>
                <w:b/>
                <w:sz w:val="20"/>
                <w:szCs w:val="20"/>
              </w:rPr>
            </w:pPr>
          </w:p>
        </w:tc>
        <w:tc>
          <w:tcPr>
            <w:tcW w:w="816" w:type="pct"/>
            <w:shd w:val="clear" w:color="auto" w:fill="BFBFBF" w:themeFill="background1" w:themeFillShade="BF"/>
          </w:tcPr>
          <w:p w14:paraId="14D7B46B" w14:textId="77777777" w:rsidR="00B41F67" w:rsidRPr="005D58EA" w:rsidRDefault="00B41F67" w:rsidP="00B41F67">
            <w:pPr>
              <w:jc w:val="center"/>
              <w:rPr>
                <w:rFonts w:cs="Arial"/>
                <w:b/>
                <w:sz w:val="20"/>
                <w:szCs w:val="20"/>
              </w:rPr>
            </w:pPr>
          </w:p>
        </w:tc>
        <w:tc>
          <w:tcPr>
            <w:tcW w:w="816" w:type="pct"/>
            <w:shd w:val="clear" w:color="auto" w:fill="BFBFBF" w:themeFill="background1" w:themeFillShade="BF"/>
          </w:tcPr>
          <w:p w14:paraId="32312EE2" w14:textId="77777777" w:rsidR="00B41F67" w:rsidRPr="005D58EA" w:rsidRDefault="00B41F67" w:rsidP="00B41F67">
            <w:pPr>
              <w:jc w:val="center"/>
              <w:rPr>
                <w:rFonts w:cs="Arial"/>
                <w:b/>
                <w:sz w:val="20"/>
                <w:szCs w:val="20"/>
              </w:rPr>
            </w:pPr>
          </w:p>
        </w:tc>
      </w:tr>
      <w:tr w:rsidR="00B41F67" w:rsidRPr="005D58EA" w14:paraId="16D912A9" w14:textId="77777777" w:rsidTr="000D5C3E">
        <w:tc>
          <w:tcPr>
            <w:tcW w:w="2020" w:type="pct"/>
          </w:tcPr>
          <w:p w14:paraId="740BE68A" w14:textId="77777777" w:rsidR="00B41F67" w:rsidRPr="005D58EA" w:rsidRDefault="00B41F67" w:rsidP="00B41F67">
            <w:pPr>
              <w:rPr>
                <w:rFonts w:cs="Arial"/>
                <w:sz w:val="20"/>
                <w:szCs w:val="20"/>
              </w:rPr>
            </w:pPr>
            <w:r w:rsidRPr="005D58EA">
              <w:rPr>
                <w:rFonts w:cs="Arial"/>
                <w:sz w:val="20"/>
                <w:szCs w:val="20"/>
              </w:rPr>
              <w:t>domande e offerte sono pervenute nei termini previsti dal bando</w:t>
            </w:r>
          </w:p>
        </w:tc>
        <w:tc>
          <w:tcPr>
            <w:tcW w:w="769" w:type="pct"/>
          </w:tcPr>
          <w:p w14:paraId="07982CAE" w14:textId="77777777" w:rsidR="00B41F67" w:rsidRPr="005D58EA" w:rsidRDefault="00B41F67" w:rsidP="00B41F67">
            <w:pPr>
              <w:rPr>
                <w:sz w:val="20"/>
                <w:szCs w:val="20"/>
              </w:rPr>
            </w:pPr>
          </w:p>
        </w:tc>
        <w:sdt>
          <w:sdtPr>
            <w:rPr>
              <w:sz w:val="20"/>
              <w:szCs w:val="20"/>
            </w:rPr>
            <w:id w:val="-38795405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F6BC1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9853461"/>
              <w14:checkbox>
                <w14:checked w14:val="0"/>
                <w14:checkedState w14:val="2612" w14:font="MS Gothic"/>
                <w14:uncheckedState w14:val="2610" w14:font="MS Gothic"/>
              </w14:checkbox>
            </w:sdtPr>
            <w:sdtEndPr/>
            <w:sdtContent>
              <w:p w14:paraId="5B9AB6F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97002082"/>
              <w14:checkbox>
                <w14:checked w14:val="0"/>
                <w14:checkedState w14:val="2612" w14:font="MS Gothic"/>
                <w14:uncheckedState w14:val="2610" w14:font="MS Gothic"/>
              </w14:checkbox>
            </w:sdtPr>
            <w:sdtEndPr/>
            <w:sdtContent>
              <w:p w14:paraId="596AF2D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6F2B6EF"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860DBB2" w14:textId="77777777" w:rsidR="00B41F67" w:rsidRPr="005D58EA" w:rsidRDefault="00B41F67" w:rsidP="00B41F67">
            <w:pPr>
              <w:jc w:val="center"/>
              <w:rPr>
                <w:sz w:val="20"/>
                <w:szCs w:val="20"/>
              </w:rPr>
            </w:pPr>
          </w:p>
        </w:tc>
      </w:tr>
      <w:tr w:rsidR="00B41F67" w:rsidRPr="005D58EA" w14:paraId="71C50662" w14:textId="77777777" w:rsidTr="000D5C3E">
        <w:tc>
          <w:tcPr>
            <w:tcW w:w="2020" w:type="pct"/>
          </w:tcPr>
          <w:p w14:paraId="20AD8C74" w14:textId="77777777" w:rsidR="00B41F67" w:rsidRPr="005D58EA" w:rsidRDefault="00B41F67" w:rsidP="00B41F67">
            <w:pPr>
              <w:rPr>
                <w:rFonts w:cs="Arial"/>
                <w:sz w:val="20"/>
                <w:szCs w:val="20"/>
              </w:rPr>
            </w:pPr>
            <w:r w:rsidRPr="005D58EA">
              <w:rPr>
                <w:rFonts w:cs="Arial"/>
                <w:sz w:val="20"/>
                <w:szCs w:val="20"/>
              </w:rPr>
              <w:t>comunicazioni di eventuali esclusioni</w:t>
            </w:r>
          </w:p>
        </w:tc>
        <w:tc>
          <w:tcPr>
            <w:tcW w:w="769" w:type="pct"/>
          </w:tcPr>
          <w:p w14:paraId="3CF1F450" w14:textId="77777777" w:rsidR="00B41F67" w:rsidRPr="005D58EA" w:rsidRDefault="00B41F67" w:rsidP="00B41F67">
            <w:pPr>
              <w:rPr>
                <w:sz w:val="20"/>
                <w:szCs w:val="20"/>
              </w:rPr>
            </w:pPr>
            <w:r w:rsidRPr="005D58EA">
              <w:rPr>
                <w:rFonts w:cs="Arial"/>
                <w:sz w:val="20"/>
                <w:szCs w:val="20"/>
              </w:rPr>
              <w:t>art. 76</w:t>
            </w:r>
          </w:p>
        </w:tc>
        <w:sdt>
          <w:sdtPr>
            <w:rPr>
              <w:sz w:val="20"/>
              <w:szCs w:val="20"/>
            </w:rPr>
            <w:id w:val="-81888729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36876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33123573"/>
              <w14:checkbox>
                <w14:checked w14:val="0"/>
                <w14:checkedState w14:val="2612" w14:font="MS Gothic"/>
                <w14:uncheckedState w14:val="2610" w14:font="MS Gothic"/>
              </w14:checkbox>
            </w:sdtPr>
            <w:sdtEndPr/>
            <w:sdtContent>
              <w:p w14:paraId="2BF5CBF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26817779"/>
              <w14:checkbox>
                <w14:checked w14:val="0"/>
                <w14:checkedState w14:val="2612" w14:font="MS Gothic"/>
                <w14:uncheckedState w14:val="2610" w14:font="MS Gothic"/>
              </w14:checkbox>
            </w:sdtPr>
            <w:sdtEndPr/>
            <w:sdtContent>
              <w:p w14:paraId="0F9FAAF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B6F6BF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C8E14E8" w14:textId="77777777" w:rsidR="00B41F67" w:rsidRPr="005D58EA" w:rsidRDefault="00B41F67" w:rsidP="00B41F67">
            <w:pPr>
              <w:jc w:val="center"/>
              <w:rPr>
                <w:sz w:val="20"/>
                <w:szCs w:val="20"/>
              </w:rPr>
            </w:pPr>
          </w:p>
        </w:tc>
      </w:tr>
      <w:tr w:rsidR="00B41F67" w:rsidRPr="005D58EA" w14:paraId="4D35054C" w14:textId="77777777" w:rsidTr="000D5C3E">
        <w:tc>
          <w:tcPr>
            <w:tcW w:w="2020" w:type="pct"/>
          </w:tcPr>
          <w:p w14:paraId="2E92D26B"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519F0D3D"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95632937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CBCA1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600092437"/>
              <w14:checkbox>
                <w14:checked w14:val="0"/>
                <w14:checkedState w14:val="2612" w14:font="MS Gothic"/>
                <w14:uncheckedState w14:val="2610" w14:font="MS Gothic"/>
              </w14:checkbox>
            </w:sdtPr>
            <w:sdtEndPr/>
            <w:sdtContent>
              <w:p w14:paraId="6E154BB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93487647"/>
              <w14:checkbox>
                <w14:checked w14:val="0"/>
                <w14:checkedState w14:val="2612" w14:font="MS Gothic"/>
                <w14:uncheckedState w14:val="2610" w14:font="MS Gothic"/>
              </w14:checkbox>
            </w:sdtPr>
            <w:sdtEndPr/>
            <w:sdtContent>
              <w:p w14:paraId="4205B5F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23B24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47C3CCB" w14:textId="77777777" w:rsidR="00B41F67" w:rsidRPr="005D58EA" w:rsidRDefault="00B41F67" w:rsidP="00B41F67">
            <w:pPr>
              <w:jc w:val="center"/>
              <w:rPr>
                <w:sz w:val="20"/>
                <w:szCs w:val="20"/>
              </w:rPr>
            </w:pPr>
          </w:p>
        </w:tc>
      </w:tr>
      <w:tr w:rsidR="00B41F67" w:rsidRPr="005D58EA" w14:paraId="6EE70CC9" w14:textId="77777777" w:rsidTr="000D5C3E">
        <w:tc>
          <w:tcPr>
            <w:tcW w:w="2020" w:type="pct"/>
            <w:shd w:val="clear" w:color="auto" w:fill="BFBFBF" w:themeFill="background1" w:themeFillShade="BF"/>
          </w:tcPr>
          <w:p w14:paraId="06190E61" w14:textId="77777777" w:rsidR="00B41F67" w:rsidRPr="005D58EA" w:rsidRDefault="00B41F67" w:rsidP="00B41F67">
            <w:pPr>
              <w:rPr>
                <w:rFonts w:cs="Arial"/>
                <w:b/>
                <w:sz w:val="20"/>
                <w:szCs w:val="20"/>
              </w:rPr>
            </w:pPr>
            <w:r w:rsidRPr="005D58EA">
              <w:rPr>
                <w:rFonts w:cs="Arial"/>
                <w:b/>
                <w:sz w:val="20"/>
                <w:szCs w:val="20"/>
              </w:rPr>
              <w:t>D- SELEZIONE DELLE OFFERTE</w:t>
            </w:r>
          </w:p>
        </w:tc>
        <w:tc>
          <w:tcPr>
            <w:tcW w:w="769" w:type="pct"/>
            <w:shd w:val="clear" w:color="auto" w:fill="BFBFBF" w:themeFill="background1" w:themeFillShade="BF"/>
          </w:tcPr>
          <w:p w14:paraId="0A494395" w14:textId="77777777" w:rsidR="00B41F67" w:rsidRPr="005D58EA" w:rsidRDefault="00B41F67" w:rsidP="00B41F67">
            <w:pPr>
              <w:rPr>
                <w:rFonts w:cs="Arial"/>
                <w:b/>
                <w:sz w:val="20"/>
                <w:szCs w:val="20"/>
              </w:rPr>
            </w:pPr>
          </w:p>
        </w:tc>
        <w:tc>
          <w:tcPr>
            <w:tcW w:w="192" w:type="pct"/>
            <w:shd w:val="clear" w:color="auto" w:fill="BFBFBF" w:themeFill="background1" w:themeFillShade="BF"/>
          </w:tcPr>
          <w:p w14:paraId="37B26247" w14:textId="77777777" w:rsidR="00B41F67" w:rsidRPr="005D58EA" w:rsidRDefault="00B41F67" w:rsidP="00B41F67">
            <w:pPr>
              <w:jc w:val="center"/>
              <w:rPr>
                <w:rFonts w:cs="Arial"/>
                <w:b/>
                <w:sz w:val="20"/>
                <w:szCs w:val="20"/>
              </w:rPr>
            </w:pPr>
          </w:p>
        </w:tc>
        <w:tc>
          <w:tcPr>
            <w:tcW w:w="193" w:type="pct"/>
            <w:shd w:val="clear" w:color="auto" w:fill="BFBFBF" w:themeFill="background1" w:themeFillShade="BF"/>
          </w:tcPr>
          <w:p w14:paraId="51710BA5" w14:textId="77777777" w:rsidR="00B41F67" w:rsidRPr="005D58EA" w:rsidRDefault="00B41F67" w:rsidP="00B41F67">
            <w:pPr>
              <w:jc w:val="center"/>
              <w:rPr>
                <w:rFonts w:cs="Arial"/>
                <w:b/>
                <w:sz w:val="20"/>
                <w:szCs w:val="20"/>
              </w:rPr>
            </w:pPr>
          </w:p>
        </w:tc>
        <w:tc>
          <w:tcPr>
            <w:tcW w:w="194" w:type="pct"/>
            <w:shd w:val="clear" w:color="auto" w:fill="BFBFBF" w:themeFill="background1" w:themeFillShade="BF"/>
          </w:tcPr>
          <w:p w14:paraId="78D88836" w14:textId="77777777" w:rsidR="00B41F67" w:rsidRPr="005D58EA" w:rsidRDefault="00B41F67" w:rsidP="00B41F67">
            <w:pPr>
              <w:jc w:val="center"/>
              <w:rPr>
                <w:rFonts w:cs="Arial"/>
                <w:b/>
                <w:sz w:val="20"/>
                <w:szCs w:val="20"/>
              </w:rPr>
            </w:pPr>
          </w:p>
        </w:tc>
        <w:tc>
          <w:tcPr>
            <w:tcW w:w="816" w:type="pct"/>
            <w:shd w:val="clear" w:color="auto" w:fill="BFBFBF" w:themeFill="background1" w:themeFillShade="BF"/>
          </w:tcPr>
          <w:p w14:paraId="25EE8691" w14:textId="77777777" w:rsidR="00B41F67" w:rsidRPr="005D58EA" w:rsidRDefault="00B41F67" w:rsidP="00B41F67">
            <w:pPr>
              <w:jc w:val="center"/>
              <w:rPr>
                <w:rFonts w:cs="Arial"/>
                <w:b/>
                <w:sz w:val="20"/>
                <w:szCs w:val="20"/>
              </w:rPr>
            </w:pPr>
          </w:p>
        </w:tc>
        <w:tc>
          <w:tcPr>
            <w:tcW w:w="816" w:type="pct"/>
            <w:shd w:val="clear" w:color="auto" w:fill="BFBFBF" w:themeFill="background1" w:themeFillShade="BF"/>
          </w:tcPr>
          <w:p w14:paraId="4AAD2165" w14:textId="77777777" w:rsidR="00B41F67" w:rsidRPr="005D58EA" w:rsidRDefault="00B41F67" w:rsidP="00B41F67">
            <w:pPr>
              <w:jc w:val="center"/>
              <w:rPr>
                <w:rFonts w:cs="Arial"/>
                <w:b/>
                <w:sz w:val="20"/>
                <w:szCs w:val="20"/>
              </w:rPr>
            </w:pPr>
          </w:p>
        </w:tc>
      </w:tr>
      <w:tr w:rsidR="00B41F67" w:rsidRPr="005D58EA" w14:paraId="45BC73C3" w14:textId="77777777" w:rsidTr="000D5C3E">
        <w:tc>
          <w:tcPr>
            <w:tcW w:w="2020" w:type="pct"/>
          </w:tcPr>
          <w:p w14:paraId="30E266D8" w14:textId="77777777" w:rsidR="00B41F67" w:rsidRPr="005D58EA" w:rsidRDefault="00B41F67" w:rsidP="00B41F67">
            <w:pPr>
              <w:rPr>
                <w:rFonts w:cs="Arial"/>
                <w:b/>
                <w:sz w:val="20"/>
                <w:szCs w:val="20"/>
              </w:rPr>
            </w:pPr>
            <w:r w:rsidRPr="005D58EA">
              <w:rPr>
                <w:rFonts w:cs="Arial"/>
                <w:b/>
                <w:i/>
                <w:iCs/>
                <w:sz w:val="20"/>
                <w:szCs w:val="20"/>
              </w:rPr>
              <w:t>selezione delle offerte con il criterio del prezzo più basso</w:t>
            </w:r>
          </w:p>
        </w:tc>
        <w:tc>
          <w:tcPr>
            <w:tcW w:w="769" w:type="pct"/>
          </w:tcPr>
          <w:p w14:paraId="78902EA1" w14:textId="77777777" w:rsidR="00B41F67" w:rsidRPr="005D58EA" w:rsidRDefault="00B41F67" w:rsidP="00B41F67">
            <w:pPr>
              <w:rPr>
                <w:sz w:val="20"/>
                <w:szCs w:val="20"/>
              </w:rPr>
            </w:pPr>
          </w:p>
        </w:tc>
        <w:tc>
          <w:tcPr>
            <w:tcW w:w="192" w:type="pct"/>
          </w:tcPr>
          <w:p w14:paraId="4E59BF3D" w14:textId="77777777" w:rsidR="00B41F67" w:rsidRPr="005D58EA" w:rsidRDefault="00B41F67" w:rsidP="00B41F67">
            <w:pPr>
              <w:jc w:val="center"/>
              <w:rPr>
                <w:sz w:val="20"/>
                <w:szCs w:val="20"/>
              </w:rPr>
            </w:pPr>
          </w:p>
        </w:tc>
        <w:tc>
          <w:tcPr>
            <w:tcW w:w="193" w:type="pct"/>
          </w:tcPr>
          <w:p w14:paraId="640A5E99" w14:textId="77777777" w:rsidR="00B41F67" w:rsidRPr="005D58EA" w:rsidRDefault="00B41F67" w:rsidP="00B41F67">
            <w:pPr>
              <w:jc w:val="center"/>
              <w:rPr>
                <w:sz w:val="20"/>
                <w:szCs w:val="20"/>
              </w:rPr>
            </w:pPr>
          </w:p>
        </w:tc>
        <w:tc>
          <w:tcPr>
            <w:tcW w:w="194" w:type="pct"/>
          </w:tcPr>
          <w:p w14:paraId="7CDC12CF" w14:textId="77777777" w:rsidR="00B41F67" w:rsidRPr="005D58EA" w:rsidRDefault="00B41F67" w:rsidP="00B41F67">
            <w:pPr>
              <w:jc w:val="center"/>
              <w:rPr>
                <w:sz w:val="20"/>
                <w:szCs w:val="20"/>
              </w:rPr>
            </w:pPr>
          </w:p>
        </w:tc>
        <w:tc>
          <w:tcPr>
            <w:tcW w:w="816" w:type="pct"/>
          </w:tcPr>
          <w:p w14:paraId="21CA7960" w14:textId="77777777" w:rsidR="00B41F67" w:rsidRPr="005D58EA" w:rsidRDefault="00B41F67" w:rsidP="00B41F67">
            <w:pPr>
              <w:jc w:val="center"/>
              <w:rPr>
                <w:sz w:val="20"/>
                <w:szCs w:val="20"/>
              </w:rPr>
            </w:pPr>
          </w:p>
        </w:tc>
        <w:tc>
          <w:tcPr>
            <w:tcW w:w="816" w:type="pct"/>
          </w:tcPr>
          <w:p w14:paraId="6F9F1A2F" w14:textId="77777777" w:rsidR="00B41F67" w:rsidRPr="005D58EA" w:rsidRDefault="00B41F67" w:rsidP="00B41F67">
            <w:pPr>
              <w:jc w:val="center"/>
              <w:rPr>
                <w:sz w:val="20"/>
                <w:szCs w:val="20"/>
              </w:rPr>
            </w:pPr>
          </w:p>
        </w:tc>
      </w:tr>
      <w:tr w:rsidR="00B41F67" w:rsidRPr="005D58EA" w14:paraId="63E275C0" w14:textId="77777777" w:rsidTr="000D5C3E">
        <w:tc>
          <w:tcPr>
            <w:tcW w:w="2020" w:type="pct"/>
          </w:tcPr>
          <w:p w14:paraId="69B1CEE3" w14:textId="77777777" w:rsidR="00B41F67" w:rsidRPr="005D58EA" w:rsidRDefault="00B41F67" w:rsidP="00D30F8A">
            <w:pPr>
              <w:jc w:val="both"/>
              <w:rPr>
                <w:rFonts w:cs="Arial"/>
                <w:sz w:val="20"/>
                <w:szCs w:val="20"/>
              </w:rPr>
            </w:pPr>
            <w:r w:rsidRPr="005D58EA">
              <w:rPr>
                <w:rFonts w:cs="Arial"/>
                <w:sz w:val="20"/>
                <w:szCs w:val="20"/>
              </w:rPr>
              <w:t xml:space="preserve">può essere utilizzato tale criterio </w:t>
            </w:r>
            <w:r w:rsidR="00D30F8A">
              <w:rPr>
                <w:rFonts w:ascii="Calibri" w:hAnsi="Calibri" w:cs="Tahoma"/>
              </w:rPr>
              <w:t>per i servizi e le forniture con caratteristiche standardizzate o le cui condizioni sono definite dal mercato</w:t>
            </w:r>
            <w:r w:rsidR="00D30F8A">
              <w:rPr>
                <w:rFonts w:ascii="Calibri" w:hAnsi="Calibri" w:cs="Tahoma"/>
                <w:b/>
                <w:bCs/>
              </w:rPr>
              <w:t xml:space="preserve">, </w:t>
            </w:r>
            <w:r w:rsidR="00D30F8A" w:rsidRPr="00AF7041">
              <w:rPr>
                <w:rFonts w:ascii="Calibri" w:hAnsi="Calibri" w:cs="Tahoma"/>
                <w:bCs/>
              </w:rPr>
              <w:t>fatta eccezione per i servizi ad alta intensità di manodopera</w:t>
            </w:r>
            <w:r w:rsidR="00D30F8A">
              <w:rPr>
                <w:rFonts w:ascii="Calibri" w:hAnsi="Calibri" w:cs="Tahoma"/>
                <w:b/>
                <w:bCs/>
              </w:rPr>
              <w:t xml:space="preserve"> </w:t>
            </w:r>
            <w:r w:rsidR="00D30F8A" w:rsidRPr="005D58EA">
              <w:rPr>
                <w:rFonts w:cs="Arial"/>
                <w:sz w:val="20"/>
                <w:szCs w:val="20"/>
              </w:rPr>
              <w:t xml:space="preserve">e </w:t>
            </w:r>
            <w:r w:rsidR="00D30F8A">
              <w:rPr>
                <w:rFonts w:cs="Arial"/>
                <w:sz w:val="20"/>
                <w:szCs w:val="20"/>
              </w:rPr>
              <w:t xml:space="preserve">se </w:t>
            </w:r>
            <w:r w:rsidRPr="005D58EA">
              <w:rPr>
                <w:rFonts w:cs="Arial"/>
                <w:sz w:val="20"/>
                <w:szCs w:val="20"/>
              </w:rPr>
              <w:t xml:space="preserve"> c’è adeguata motivazione</w:t>
            </w:r>
          </w:p>
        </w:tc>
        <w:tc>
          <w:tcPr>
            <w:tcW w:w="769" w:type="pct"/>
          </w:tcPr>
          <w:p w14:paraId="655ACC81" w14:textId="77777777" w:rsidR="00B41F67" w:rsidRPr="005D58EA" w:rsidRDefault="00B41F67" w:rsidP="00B41F67">
            <w:pPr>
              <w:rPr>
                <w:sz w:val="20"/>
                <w:szCs w:val="20"/>
              </w:rPr>
            </w:pPr>
            <w:r w:rsidRPr="005D58EA">
              <w:rPr>
                <w:rFonts w:cs="Arial"/>
                <w:sz w:val="20"/>
                <w:szCs w:val="20"/>
              </w:rPr>
              <w:t>art. 95 c. 4 e 5</w:t>
            </w:r>
          </w:p>
        </w:tc>
        <w:sdt>
          <w:sdtPr>
            <w:rPr>
              <w:sz w:val="20"/>
              <w:szCs w:val="20"/>
            </w:rPr>
            <w:id w:val="87543259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645C3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00402143"/>
              <w14:checkbox>
                <w14:checked w14:val="0"/>
                <w14:checkedState w14:val="2612" w14:font="MS Gothic"/>
                <w14:uncheckedState w14:val="2610" w14:font="MS Gothic"/>
              </w14:checkbox>
            </w:sdtPr>
            <w:sdtEndPr/>
            <w:sdtContent>
              <w:p w14:paraId="10334EC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85323719"/>
              <w14:checkbox>
                <w14:checked w14:val="0"/>
                <w14:checkedState w14:val="2612" w14:font="MS Gothic"/>
                <w14:uncheckedState w14:val="2610" w14:font="MS Gothic"/>
              </w14:checkbox>
            </w:sdtPr>
            <w:sdtEndPr/>
            <w:sdtContent>
              <w:p w14:paraId="1B62E29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B9CA09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2C89400" w14:textId="77777777" w:rsidR="00B41F67" w:rsidRPr="005D58EA" w:rsidRDefault="00B41F67" w:rsidP="00B41F67">
            <w:pPr>
              <w:jc w:val="center"/>
              <w:rPr>
                <w:sz w:val="20"/>
                <w:szCs w:val="20"/>
              </w:rPr>
            </w:pPr>
          </w:p>
        </w:tc>
      </w:tr>
      <w:tr w:rsidR="00B41F67" w:rsidRPr="005D58EA" w14:paraId="001CE881" w14:textId="77777777" w:rsidTr="000D5C3E">
        <w:tc>
          <w:tcPr>
            <w:tcW w:w="2020" w:type="pct"/>
          </w:tcPr>
          <w:p w14:paraId="01CC37F9" w14:textId="77777777" w:rsidR="00B41F67" w:rsidRPr="005D58EA" w:rsidRDefault="00B41F67" w:rsidP="00B41F67">
            <w:pPr>
              <w:jc w:val="both"/>
              <w:rPr>
                <w:rFonts w:cs="Arial"/>
                <w:sz w:val="20"/>
                <w:szCs w:val="20"/>
              </w:rPr>
            </w:pPr>
            <w:r w:rsidRPr="005D58EA">
              <w:rPr>
                <w:rFonts w:cs="Arial"/>
                <w:sz w:val="20"/>
                <w:szCs w:val="20"/>
              </w:rPr>
              <w:t>esame offerta: RUP oppure Seggio di gara (RUP e 2 testimoni)</w:t>
            </w:r>
          </w:p>
        </w:tc>
        <w:tc>
          <w:tcPr>
            <w:tcW w:w="769" w:type="pct"/>
          </w:tcPr>
          <w:p w14:paraId="128C012F" w14:textId="77777777" w:rsidR="00B41F67" w:rsidRPr="005D58EA" w:rsidRDefault="00B41F67" w:rsidP="00B41F67">
            <w:pPr>
              <w:rPr>
                <w:sz w:val="20"/>
                <w:szCs w:val="20"/>
              </w:rPr>
            </w:pPr>
          </w:p>
        </w:tc>
        <w:sdt>
          <w:sdtPr>
            <w:rPr>
              <w:sz w:val="20"/>
              <w:szCs w:val="20"/>
            </w:rPr>
            <w:id w:val="-17840349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16249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491162"/>
              <w14:checkbox>
                <w14:checked w14:val="0"/>
                <w14:checkedState w14:val="2612" w14:font="MS Gothic"/>
                <w14:uncheckedState w14:val="2610" w14:font="MS Gothic"/>
              </w14:checkbox>
            </w:sdtPr>
            <w:sdtEndPr/>
            <w:sdtContent>
              <w:p w14:paraId="0C87A94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81081331"/>
              <w14:checkbox>
                <w14:checked w14:val="0"/>
                <w14:checkedState w14:val="2612" w14:font="MS Gothic"/>
                <w14:uncheckedState w14:val="2610" w14:font="MS Gothic"/>
              </w14:checkbox>
            </w:sdtPr>
            <w:sdtEndPr/>
            <w:sdtContent>
              <w:p w14:paraId="4B74CCA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DBD25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E2081B6" w14:textId="77777777" w:rsidR="00B41F67" w:rsidRPr="005D58EA" w:rsidRDefault="00B41F67" w:rsidP="00B41F67">
            <w:pPr>
              <w:jc w:val="center"/>
              <w:rPr>
                <w:sz w:val="20"/>
                <w:szCs w:val="20"/>
              </w:rPr>
            </w:pPr>
          </w:p>
        </w:tc>
      </w:tr>
      <w:tr w:rsidR="00B41F67" w:rsidRPr="005D58EA" w14:paraId="6A1B5224" w14:textId="77777777" w:rsidTr="000D5C3E">
        <w:tc>
          <w:tcPr>
            <w:tcW w:w="2020" w:type="pct"/>
          </w:tcPr>
          <w:p w14:paraId="701057FB"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3E0C1E17" w14:textId="77777777" w:rsidR="00B41F67" w:rsidRPr="005D58EA" w:rsidRDefault="00B41F67" w:rsidP="00B41F67">
            <w:pPr>
              <w:rPr>
                <w:sz w:val="20"/>
                <w:szCs w:val="20"/>
              </w:rPr>
            </w:pPr>
          </w:p>
        </w:tc>
        <w:sdt>
          <w:sdtPr>
            <w:rPr>
              <w:sz w:val="20"/>
              <w:szCs w:val="20"/>
            </w:rPr>
            <w:id w:val="212341725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1EB1B6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34903870"/>
              <w14:checkbox>
                <w14:checked w14:val="0"/>
                <w14:checkedState w14:val="2612" w14:font="MS Gothic"/>
                <w14:uncheckedState w14:val="2610" w14:font="MS Gothic"/>
              </w14:checkbox>
            </w:sdtPr>
            <w:sdtEndPr/>
            <w:sdtContent>
              <w:p w14:paraId="6387A12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92984272"/>
              <w14:checkbox>
                <w14:checked w14:val="0"/>
                <w14:checkedState w14:val="2612" w14:font="MS Gothic"/>
                <w14:uncheckedState w14:val="2610" w14:font="MS Gothic"/>
              </w14:checkbox>
            </w:sdtPr>
            <w:sdtEndPr/>
            <w:sdtContent>
              <w:p w14:paraId="653E218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B98C8A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F577B20" w14:textId="77777777" w:rsidR="00B41F67" w:rsidRPr="005D58EA" w:rsidRDefault="00B41F67" w:rsidP="00B41F67">
            <w:pPr>
              <w:jc w:val="center"/>
              <w:rPr>
                <w:sz w:val="20"/>
                <w:szCs w:val="20"/>
              </w:rPr>
            </w:pPr>
          </w:p>
        </w:tc>
      </w:tr>
      <w:tr w:rsidR="00B41F67" w:rsidRPr="005D58EA" w14:paraId="0B9E7789" w14:textId="77777777" w:rsidTr="000D5C3E">
        <w:tc>
          <w:tcPr>
            <w:tcW w:w="2020" w:type="pct"/>
          </w:tcPr>
          <w:p w14:paraId="352B0EEA"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69" w:type="pct"/>
          </w:tcPr>
          <w:p w14:paraId="4FE7E6B2" w14:textId="77777777" w:rsidR="00B41F67" w:rsidRPr="005D58EA" w:rsidRDefault="00B41F67" w:rsidP="00B41F67">
            <w:pPr>
              <w:rPr>
                <w:sz w:val="20"/>
                <w:szCs w:val="20"/>
              </w:rPr>
            </w:pPr>
            <w:r w:rsidRPr="005D58EA">
              <w:rPr>
                <w:rFonts w:cs="Arial"/>
                <w:sz w:val="20"/>
                <w:szCs w:val="20"/>
              </w:rPr>
              <w:t>art. 95</w:t>
            </w:r>
          </w:p>
        </w:tc>
        <w:sdt>
          <w:sdtPr>
            <w:rPr>
              <w:sz w:val="20"/>
              <w:szCs w:val="20"/>
            </w:rPr>
            <w:id w:val="-16316958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E8A23A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92233479"/>
              <w14:checkbox>
                <w14:checked w14:val="0"/>
                <w14:checkedState w14:val="2612" w14:font="MS Gothic"/>
                <w14:uncheckedState w14:val="2610" w14:font="MS Gothic"/>
              </w14:checkbox>
            </w:sdtPr>
            <w:sdtEndPr/>
            <w:sdtContent>
              <w:p w14:paraId="6486106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19292856"/>
              <w14:checkbox>
                <w14:checked w14:val="0"/>
                <w14:checkedState w14:val="2612" w14:font="MS Gothic"/>
                <w14:uncheckedState w14:val="2610" w14:font="MS Gothic"/>
              </w14:checkbox>
            </w:sdtPr>
            <w:sdtEndPr/>
            <w:sdtContent>
              <w:p w14:paraId="0630711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6EB31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0D8E38D" w14:textId="77777777" w:rsidR="00B41F67" w:rsidRPr="005D58EA" w:rsidRDefault="00B41F67" w:rsidP="00B41F67">
            <w:pPr>
              <w:jc w:val="center"/>
              <w:rPr>
                <w:sz w:val="20"/>
                <w:szCs w:val="20"/>
              </w:rPr>
            </w:pPr>
          </w:p>
        </w:tc>
      </w:tr>
      <w:tr w:rsidR="00B41F67" w:rsidRPr="005D58EA" w14:paraId="76FB87BA" w14:textId="77777777" w:rsidTr="000D5C3E">
        <w:tc>
          <w:tcPr>
            <w:tcW w:w="2020" w:type="pct"/>
          </w:tcPr>
          <w:p w14:paraId="595C780B"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69" w:type="pct"/>
          </w:tcPr>
          <w:p w14:paraId="4B761D74" w14:textId="77777777" w:rsidR="00B41F67" w:rsidRPr="005D58EA" w:rsidRDefault="00B41F67" w:rsidP="00B41F67">
            <w:pPr>
              <w:rPr>
                <w:sz w:val="20"/>
                <w:szCs w:val="20"/>
              </w:rPr>
            </w:pPr>
            <w:r w:rsidRPr="005D58EA">
              <w:rPr>
                <w:rFonts w:cs="Arial"/>
                <w:sz w:val="20"/>
                <w:szCs w:val="20"/>
              </w:rPr>
              <w:t>art. 97</w:t>
            </w:r>
          </w:p>
        </w:tc>
        <w:sdt>
          <w:sdtPr>
            <w:rPr>
              <w:sz w:val="20"/>
              <w:szCs w:val="20"/>
            </w:rPr>
            <w:id w:val="11866349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54D4B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2570766"/>
              <w14:checkbox>
                <w14:checked w14:val="0"/>
                <w14:checkedState w14:val="2612" w14:font="MS Gothic"/>
                <w14:uncheckedState w14:val="2610" w14:font="MS Gothic"/>
              </w14:checkbox>
            </w:sdtPr>
            <w:sdtEndPr/>
            <w:sdtContent>
              <w:p w14:paraId="0A7147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39999015"/>
              <w14:checkbox>
                <w14:checked w14:val="0"/>
                <w14:checkedState w14:val="2612" w14:font="MS Gothic"/>
                <w14:uncheckedState w14:val="2610" w14:font="MS Gothic"/>
              </w14:checkbox>
            </w:sdtPr>
            <w:sdtEndPr/>
            <w:sdtContent>
              <w:p w14:paraId="36D861F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633F716"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29AC81B" w14:textId="77777777" w:rsidR="00B41F67" w:rsidRPr="005D58EA" w:rsidRDefault="00B41F67" w:rsidP="00B41F67">
            <w:pPr>
              <w:jc w:val="center"/>
              <w:rPr>
                <w:sz w:val="20"/>
                <w:szCs w:val="20"/>
              </w:rPr>
            </w:pPr>
          </w:p>
        </w:tc>
      </w:tr>
      <w:tr w:rsidR="00B41F67" w:rsidRPr="005D58EA" w14:paraId="50E2BFF3" w14:textId="77777777" w:rsidTr="000D5C3E">
        <w:tc>
          <w:tcPr>
            <w:tcW w:w="2020" w:type="pct"/>
          </w:tcPr>
          <w:p w14:paraId="2A92D532" w14:textId="5C8591B1" w:rsidR="00B41F67" w:rsidRPr="005D58EA" w:rsidRDefault="00B41F67" w:rsidP="0018072E">
            <w:pPr>
              <w:autoSpaceDE w:val="0"/>
              <w:autoSpaceDN w:val="0"/>
              <w:adjustRightInd w:val="0"/>
              <w:jc w:val="both"/>
              <w:rPr>
                <w:rFonts w:cs="Arial"/>
                <w:sz w:val="20"/>
                <w:szCs w:val="20"/>
              </w:rPr>
            </w:pPr>
            <w:r w:rsidRPr="005D58EA">
              <w:rPr>
                <w:rFonts w:cs="Arial"/>
                <w:sz w:val="20"/>
                <w:szCs w:val="20"/>
              </w:rPr>
              <w:t xml:space="preserve">solo per gare di importo </w:t>
            </w:r>
            <w:r w:rsidR="000D5C3E">
              <w:rPr>
                <w:rFonts w:cs="Arial"/>
                <w:sz w:val="20"/>
                <w:szCs w:val="20"/>
              </w:rPr>
              <w:t xml:space="preserve">inferiore alle soglie europee: </w:t>
            </w:r>
            <w:r w:rsidRPr="005D58EA">
              <w:rPr>
                <w:rFonts w:cs="Arial"/>
                <w:sz w:val="20"/>
                <w:szCs w:val="20"/>
              </w:rPr>
              <w:t xml:space="preserve">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Se minori di 3 l’esclusione non opera.</w:t>
            </w:r>
          </w:p>
        </w:tc>
        <w:tc>
          <w:tcPr>
            <w:tcW w:w="769" w:type="pct"/>
          </w:tcPr>
          <w:p w14:paraId="5E09A4EC" w14:textId="77777777" w:rsidR="00B41F67" w:rsidRPr="005D58EA" w:rsidRDefault="00B41F67" w:rsidP="00B41F67">
            <w:pPr>
              <w:rPr>
                <w:sz w:val="20"/>
                <w:szCs w:val="20"/>
              </w:rPr>
            </w:pPr>
            <w:r w:rsidRPr="005D58EA">
              <w:rPr>
                <w:rFonts w:cs="Arial"/>
                <w:sz w:val="20"/>
                <w:szCs w:val="20"/>
              </w:rPr>
              <w:t>art. 97, c. 8</w:t>
            </w:r>
          </w:p>
        </w:tc>
        <w:sdt>
          <w:sdtPr>
            <w:rPr>
              <w:sz w:val="20"/>
              <w:szCs w:val="20"/>
            </w:rPr>
            <w:id w:val="-28458803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308CFB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80915895"/>
              <w14:checkbox>
                <w14:checked w14:val="0"/>
                <w14:checkedState w14:val="2612" w14:font="MS Gothic"/>
                <w14:uncheckedState w14:val="2610" w14:font="MS Gothic"/>
              </w14:checkbox>
            </w:sdtPr>
            <w:sdtEndPr/>
            <w:sdtContent>
              <w:p w14:paraId="7414B0F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85971517"/>
              <w14:checkbox>
                <w14:checked w14:val="0"/>
                <w14:checkedState w14:val="2612" w14:font="MS Gothic"/>
                <w14:uncheckedState w14:val="2610" w14:font="MS Gothic"/>
              </w14:checkbox>
            </w:sdtPr>
            <w:sdtEndPr/>
            <w:sdtContent>
              <w:p w14:paraId="58D5AA4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7F248A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4D8EC01" w14:textId="77777777" w:rsidR="00B41F67" w:rsidRPr="005D58EA" w:rsidRDefault="00B41F67" w:rsidP="00B41F67">
            <w:pPr>
              <w:jc w:val="center"/>
              <w:rPr>
                <w:sz w:val="20"/>
                <w:szCs w:val="20"/>
              </w:rPr>
            </w:pPr>
          </w:p>
        </w:tc>
      </w:tr>
      <w:tr w:rsidR="00B41F67" w:rsidRPr="005D58EA" w14:paraId="17A7E306" w14:textId="77777777" w:rsidTr="000D5C3E">
        <w:tc>
          <w:tcPr>
            <w:tcW w:w="2020" w:type="pct"/>
          </w:tcPr>
          <w:p w14:paraId="25EAA219" w14:textId="77777777" w:rsidR="00B41F67" w:rsidRPr="005D58EA" w:rsidRDefault="00B41F67" w:rsidP="00B41F67">
            <w:pPr>
              <w:jc w:val="both"/>
              <w:rPr>
                <w:rFonts w:cs="Arial"/>
                <w:sz w:val="20"/>
                <w:szCs w:val="20"/>
              </w:rPr>
            </w:pPr>
            <w:r w:rsidRPr="005D58EA">
              <w:rPr>
                <w:rFonts w:cs="Arial"/>
                <w:sz w:val="20"/>
                <w:szCs w:val="20"/>
              </w:rPr>
              <w:t>presenza della proposta di aggiudicazione (nel verbale)</w:t>
            </w:r>
          </w:p>
        </w:tc>
        <w:tc>
          <w:tcPr>
            <w:tcW w:w="769" w:type="pct"/>
          </w:tcPr>
          <w:p w14:paraId="3559643C" w14:textId="77777777" w:rsidR="00B41F67" w:rsidRPr="005D58EA" w:rsidRDefault="00B41F67" w:rsidP="00B41F67">
            <w:pPr>
              <w:rPr>
                <w:sz w:val="20"/>
                <w:szCs w:val="20"/>
              </w:rPr>
            </w:pPr>
            <w:r w:rsidRPr="005D58EA">
              <w:rPr>
                <w:rFonts w:cs="Arial"/>
                <w:sz w:val="20"/>
                <w:szCs w:val="20"/>
              </w:rPr>
              <w:t>Art. 32</w:t>
            </w:r>
          </w:p>
        </w:tc>
        <w:sdt>
          <w:sdtPr>
            <w:rPr>
              <w:sz w:val="20"/>
              <w:szCs w:val="20"/>
            </w:rPr>
            <w:id w:val="-7361592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16732C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68693522"/>
              <w14:checkbox>
                <w14:checked w14:val="0"/>
                <w14:checkedState w14:val="2612" w14:font="MS Gothic"/>
                <w14:uncheckedState w14:val="2610" w14:font="MS Gothic"/>
              </w14:checkbox>
            </w:sdtPr>
            <w:sdtEndPr/>
            <w:sdtContent>
              <w:p w14:paraId="2F12F19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00038860"/>
              <w14:checkbox>
                <w14:checked w14:val="0"/>
                <w14:checkedState w14:val="2612" w14:font="MS Gothic"/>
                <w14:uncheckedState w14:val="2610" w14:font="MS Gothic"/>
              </w14:checkbox>
            </w:sdtPr>
            <w:sdtEndPr/>
            <w:sdtContent>
              <w:p w14:paraId="04CB727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F3310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BAD6FD5" w14:textId="77777777" w:rsidR="00B41F67" w:rsidRPr="005D58EA" w:rsidRDefault="00B41F67" w:rsidP="00B41F67">
            <w:pPr>
              <w:jc w:val="center"/>
              <w:rPr>
                <w:sz w:val="20"/>
                <w:szCs w:val="20"/>
              </w:rPr>
            </w:pPr>
          </w:p>
        </w:tc>
      </w:tr>
      <w:tr w:rsidR="00B41F67" w:rsidRPr="005D58EA" w14:paraId="4503EB2F" w14:textId="77777777" w:rsidTr="000D5C3E">
        <w:tc>
          <w:tcPr>
            <w:tcW w:w="2020" w:type="pct"/>
          </w:tcPr>
          <w:p w14:paraId="1EBD09D7" w14:textId="77777777" w:rsidR="00B41F67" w:rsidRPr="005D58EA" w:rsidRDefault="00B41F67" w:rsidP="00B41F67">
            <w:pPr>
              <w:jc w:val="both"/>
              <w:rPr>
                <w:rFonts w:cs="Arial"/>
                <w:sz w:val="20"/>
                <w:szCs w:val="20"/>
              </w:rPr>
            </w:pPr>
            <w:r w:rsidRPr="005D58EA">
              <w:rPr>
                <w:rFonts w:cs="Arial"/>
                <w:sz w:val="20"/>
                <w:szCs w:val="20"/>
              </w:rPr>
              <w:t>comunicazioni di eventuali esclusioni</w:t>
            </w:r>
          </w:p>
        </w:tc>
        <w:tc>
          <w:tcPr>
            <w:tcW w:w="769" w:type="pct"/>
          </w:tcPr>
          <w:p w14:paraId="552F3A79" w14:textId="77777777" w:rsidR="00B41F67" w:rsidRPr="005D58EA" w:rsidRDefault="00B41F67" w:rsidP="00B41F67">
            <w:pPr>
              <w:rPr>
                <w:sz w:val="20"/>
                <w:szCs w:val="20"/>
              </w:rPr>
            </w:pPr>
            <w:r w:rsidRPr="005D58EA">
              <w:rPr>
                <w:rFonts w:cs="Arial"/>
                <w:sz w:val="20"/>
                <w:szCs w:val="20"/>
              </w:rPr>
              <w:t>Art. 76</w:t>
            </w:r>
          </w:p>
        </w:tc>
        <w:sdt>
          <w:sdtPr>
            <w:rPr>
              <w:sz w:val="20"/>
              <w:szCs w:val="20"/>
            </w:rPr>
            <w:id w:val="70190925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FE304B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34825907"/>
              <w14:checkbox>
                <w14:checked w14:val="0"/>
                <w14:checkedState w14:val="2612" w14:font="MS Gothic"/>
                <w14:uncheckedState w14:val="2610" w14:font="MS Gothic"/>
              </w14:checkbox>
            </w:sdtPr>
            <w:sdtEndPr/>
            <w:sdtContent>
              <w:p w14:paraId="13394C6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40529105"/>
              <w14:checkbox>
                <w14:checked w14:val="0"/>
                <w14:checkedState w14:val="2612" w14:font="MS Gothic"/>
                <w14:uncheckedState w14:val="2610" w14:font="MS Gothic"/>
              </w14:checkbox>
            </w:sdtPr>
            <w:sdtEndPr/>
            <w:sdtContent>
              <w:p w14:paraId="1835F14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875F80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0B9DA99" w14:textId="77777777" w:rsidR="00B41F67" w:rsidRPr="005D58EA" w:rsidRDefault="00B41F67" w:rsidP="00B41F67">
            <w:pPr>
              <w:jc w:val="center"/>
              <w:rPr>
                <w:sz w:val="20"/>
                <w:szCs w:val="20"/>
              </w:rPr>
            </w:pPr>
          </w:p>
        </w:tc>
      </w:tr>
      <w:tr w:rsidR="00B41F67" w:rsidRPr="005D58EA" w14:paraId="68E38409" w14:textId="77777777" w:rsidTr="000D5C3E">
        <w:tc>
          <w:tcPr>
            <w:tcW w:w="2020" w:type="pct"/>
          </w:tcPr>
          <w:p w14:paraId="42624E7A" w14:textId="77777777" w:rsidR="00B41F67" w:rsidRPr="005D58EA" w:rsidRDefault="00B41F67" w:rsidP="00B41F67">
            <w:pPr>
              <w:jc w:val="both"/>
              <w:rPr>
                <w:rFonts w:cs="Arial"/>
                <w:sz w:val="20"/>
                <w:szCs w:val="20"/>
              </w:rPr>
            </w:pPr>
            <w:r w:rsidRPr="005D58EA">
              <w:rPr>
                <w:rFonts w:cs="Arial"/>
                <w:sz w:val="20"/>
                <w:szCs w:val="20"/>
              </w:rPr>
              <w:t>rispetto dei termini per l'invio e dei contenuti delle comunicazioni di esclusione</w:t>
            </w:r>
          </w:p>
        </w:tc>
        <w:tc>
          <w:tcPr>
            <w:tcW w:w="769" w:type="pct"/>
          </w:tcPr>
          <w:p w14:paraId="50698772" w14:textId="77777777" w:rsidR="00B41F67" w:rsidRPr="005D58EA" w:rsidRDefault="00B41F67" w:rsidP="00B41F67">
            <w:pPr>
              <w:rPr>
                <w:sz w:val="20"/>
                <w:szCs w:val="20"/>
              </w:rPr>
            </w:pPr>
            <w:r w:rsidRPr="005D58EA">
              <w:rPr>
                <w:rFonts w:cs="Arial"/>
                <w:sz w:val="20"/>
                <w:szCs w:val="20"/>
              </w:rPr>
              <w:t>Art. 76</w:t>
            </w:r>
          </w:p>
        </w:tc>
        <w:sdt>
          <w:sdtPr>
            <w:rPr>
              <w:sz w:val="20"/>
              <w:szCs w:val="20"/>
            </w:rPr>
            <w:id w:val="-94699231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B7DF42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18812638"/>
              <w14:checkbox>
                <w14:checked w14:val="0"/>
                <w14:checkedState w14:val="2612" w14:font="MS Gothic"/>
                <w14:uncheckedState w14:val="2610" w14:font="MS Gothic"/>
              </w14:checkbox>
            </w:sdtPr>
            <w:sdtEndPr/>
            <w:sdtContent>
              <w:p w14:paraId="2A0D8BC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42946419"/>
              <w14:checkbox>
                <w14:checked w14:val="0"/>
                <w14:checkedState w14:val="2612" w14:font="MS Gothic"/>
                <w14:uncheckedState w14:val="2610" w14:font="MS Gothic"/>
              </w14:checkbox>
            </w:sdtPr>
            <w:sdtEndPr/>
            <w:sdtContent>
              <w:p w14:paraId="64B785D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F96665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7E009C3" w14:textId="77777777" w:rsidR="00B41F67" w:rsidRPr="005D58EA" w:rsidRDefault="00B41F67" w:rsidP="00B41F67">
            <w:pPr>
              <w:jc w:val="center"/>
              <w:rPr>
                <w:sz w:val="20"/>
                <w:szCs w:val="20"/>
              </w:rPr>
            </w:pPr>
          </w:p>
        </w:tc>
      </w:tr>
      <w:tr w:rsidR="00B41F67" w:rsidRPr="005D58EA" w14:paraId="31ACDB39" w14:textId="77777777" w:rsidTr="000D5C3E">
        <w:tc>
          <w:tcPr>
            <w:tcW w:w="2020" w:type="pct"/>
          </w:tcPr>
          <w:p w14:paraId="7B4D3365"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controllo sul possesso dei requisiti (Decreto MIT per Banca dati nazionale operatori economici – nelle more AVCPass)</w:t>
            </w:r>
          </w:p>
        </w:tc>
        <w:tc>
          <w:tcPr>
            <w:tcW w:w="769" w:type="pct"/>
          </w:tcPr>
          <w:p w14:paraId="5BB999A2" w14:textId="77777777" w:rsidR="00B41F67" w:rsidRPr="005D58EA" w:rsidRDefault="00B41F67" w:rsidP="00B41F67">
            <w:pPr>
              <w:rPr>
                <w:rFonts w:cs="Arial"/>
                <w:sz w:val="20"/>
                <w:szCs w:val="20"/>
              </w:rPr>
            </w:pPr>
            <w:r w:rsidRPr="005D58EA">
              <w:rPr>
                <w:rFonts w:cs="Arial"/>
                <w:sz w:val="20"/>
                <w:szCs w:val="20"/>
              </w:rPr>
              <w:t>art. 36, c. 5 e 6</w:t>
            </w:r>
          </w:p>
          <w:p w14:paraId="7A47C413" w14:textId="77777777" w:rsidR="00B41F67" w:rsidRPr="005D58EA" w:rsidRDefault="00B41F67" w:rsidP="00B41F67">
            <w:pPr>
              <w:rPr>
                <w:sz w:val="20"/>
                <w:szCs w:val="20"/>
              </w:rPr>
            </w:pPr>
            <w:r w:rsidRPr="005D58EA">
              <w:rPr>
                <w:rFonts w:cs="Arial"/>
                <w:sz w:val="20"/>
                <w:szCs w:val="20"/>
              </w:rPr>
              <w:t>art. 81</w:t>
            </w:r>
          </w:p>
        </w:tc>
        <w:sdt>
          <w:sdtPr>
            <w:rPr>
              <w:sz w:val="20"/>
              <w:szCs w:val="20"/>
            </w:rPr>
            <w:id w:val="-633429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3A0025" w14:textId="77777777" w:rsidR="00B41F67" w:rsidRPr="005D58EA" w:rsidRDefault="0035269F"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0430573"/>
              <w14:checkbox>
                <w14:checked w14:val="0"/>
                <w14:checkedState w14:val="2612" w14:font="MS Gothic"/>
                <w14:uncheckedState w14:val="2610" w14:font="MS Gothic"/>
              </w14:checkbox>
            </w:sdtPr>
            <w:sdtEndPr/>
            <w:sdtContent>
              <w:p w14:paraId="02244D0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48638137"/>
              <w14:checkbox>
                <w14:checked w14:val="0"/>
                <w14:checkedState w14:val="2612" w14:font="MS Gothic"/>
                <w14:uncheckedState w14:val="2610" w14:font="MS Gothic"/>
              </w14:checkbox>
            </w:sdtPr>
            <w:sdtEndPr/>
            <w:sdtContent>
              <w:p w14:paraId="45AAF6B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AC835D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DC60B4F" w14:textId="77777777" w:rsidR="00B41F67" w:rsidRPr="005D58EA" w:rsidRDefault="00B41F67" w:rsidP="00B41F67">
            <w:pPr>
              <w:jc w:val="center"/>
              <w:rPr>
                <w:sz w:val="20"/>
                <w:szCs w:val="20"/>
              </w:rPr>
            </w:pPr>
          </w:p>
        </w:tc>
      </w:tr>
      <w:tr w:rsidR="0035269F" w:rsidRPr="005D58EA" w14:paraId="1CB391F5" w14:textId="77777777" w:rsidTr="000D5C3E">
        <w:tc>
          <w:tcPr>
            <w:tcW w:w="2020" w:type="pct"/>
          </w:tcPr>
          <w:p w14:paraId="4F62E78F"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205A283A" w14:textId="77777777" w:rsidR="0035269F" w:rsidRPr="005D58EA" w:rsidRDefault="0035269F" w:rsidP="0035269F">
            <w:pPr>
              <w:rPr>
                <w:rFonts w:cs="Arial"/>
                <w:sz w:val="20"/>
                <w:szCs w:val="20"/>
              </w:rPr>
            </w:pPr>
          </w:p>
        </w:tc>
        <w:sdt>
          <w:sdtPr>
            <w:rPr>
              <w:sz w:val="20"/>
              <w:szCs w:val="20"/>
            </w:rPr>
            <w:id w:val="188390425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C5F34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2736474"/>
              <w14:checkbox>
                <w14:checked w14:val="0"/>
                <w14:checkedState w14:val="2612" w14:font="MS Gothic"/>
                <w14:uncheckedState w14:val="2610" w14:font="MS Gothic"/>
              </w14:checkbox>
            </w:sdtPr>
            <w:sdtEndPr/>
            <w:sdtContent>
              <w:p w14:paraId="6E133CE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47026786"/>
              <w14:checkbox>
                <w14:checked w14:val="0"/>
                <w14:checkedState w14:val="2612" w14:font="MS Gothic"/>
                <w14:uncheckedState w14:val="2610" w14:font="MS Gothic"/>
              </w14:checkbox>
            </w:sdtPr>
            <w:sdtEndPr/>
            <w:sdtContent>
              <w:p w14:paraId="7313DCF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C106CA8"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D255826" w14:textId="77777777" w:rsidR="0035269F" w:rsidRPr="005D58EA" w:rsidRDefault="0035269F" w:rsidP="0035269F">
            <w:pPr>
              <w:jc w:val="center"/>
              <w:rPr>
                <w:sz w:val="20"/>
                <w:szCs w:val="20"/>
              </w:rPr>
            </w:pPr>
          </w:p>
        </w:tc>
      </w:tr>
      <w:tr w:rsidR="00B41F67" w:rsidRPr="005D58EA" w14:paraId="7688D092" w14:textId="77777777" w:rsidTr="000D5C3E">
        <w:tc>
          <w:tcPr>
            <w:tcW w:w="2020" w:type="pct"/>
          </w:tcPr>
          <w:p w14:paraId="2FF32A10"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requisiti generali</w:t>
            </w:r>
          </w:p>
        </w:tc>
        <w:tc>
          <w:tcPr>
            <w:tcW w:w="769" w:type="pct"/>
          </w:tcPr>
          <w:p w14:paraId="1EA17B49" w14:textId="77777777" w:rsidR="00B41F67" w:rsidRPr="005D58EA" w:rsidRDefault="00B41F67" w:rsidP="00B41F67">
            <w:pPr>
              <w:rPr>
                <w:sz w:val="20"/>
                <w:szCs w:val="20"/>
              </w:rPr>
            </w:pPr>
            <w:r w:rsidRPr="005D58EA">
              <w:rPr>
                <w:rFonts w:cs="Arial"/>
                <w:sz w:val="20"/>
                <w:szCs w:val="20"/>
              </w:rPr>
              <w:t>art. 80</w:t>
            </w:r>
          </w:p>
        </w:tc>
        <w:sdt>
          <w:sdtPr>
            <w:rPr>
              <w:sz w:val="20"/>
              <w:szCs w:val="20"/>
            </w:rPr>
            <w:id w:val="4077391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03605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94124651"/>
              <w14:checkbox>
                <w14:checked w14:val="0"/>
                <w14:checkedState w14:val="2612" w14:font="MS Gothic"/>
                <w14:uncheckedState w14:val="2610" w14:font="MS Gothic"/>
              </w14:checkbox>
            </w:sdtPr>
            <w:sdtEndPr/>
            <w:sdtContent>
              <w:p w14:paraId="00937B4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15810183"/>
              <w14:checkbox>
                <w14:checked w14:val="0"/>
                <w14:checkedState w14:val="2612" w14:font="MS Gothic"/>
                <w14:uncheckedState w14:val="2610" w14:font="MS Gothic"/>
              </w14:checkbox>
            </w:sdtPr>
            <w:sdtEndPr/>
            <w:sdtContent>
              <w:p w14:paraId="34ED9A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A51D6A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0A57510" w14:textId="77777777" w:rsidR="00B41F67" w:rsidRPr="005D58EA" w:rsidRDefault="00B41F67" w:rsidP="00B41F67">
            <w:pPr>
              <w:jc w:val="center"/>
              <w:rPr>
                <w:sz w:val="20"/>
                <w:szCs w:val="20"/>
              </w:rPr>
            </w:pPr>
          </w:p>
        </w:tc>
      </w:tr>
      <w:tr w:rsidR="00B41F67" w:rsidRPr="005D58EA" w14:paraId="2BA301F0" w14:textId="77777777" w:rsidTr="000D5C3E">
        <w:tc>
          <w:tcPr>
            <w:tcW w:w="2020" w:type="pct"/>
          </w:tcPr>
          <w:p w14:paraId="79B66CD1" w14:textId="77777777" w:rsidR="00B41F67" w:rsidRPr="005D58EA" w:rsidRDefault="00B41F67" w:rsidP="00B41F67">
            <w:pPr>
              <w:rPr>
                <w:rFonts w:cs="Arial"/>
                <w:sz w:val="20"/>
                <w:szCs w:val="20"/>
              </w:rPr>
            </w:pPr>
            <w:r w:rsidRPr="005D58EA">
              <w:rPr>
                <w:rFonts w:cs="Arial"/>
                <w:sz w:val="20"/>
                <w:szCs w:val="20"/>
              </w:rPr>
              <w:t>requisiti di idoneità professionale</w:t>
            </w:r>
          </w:p>
        </w:tc>
        <w:tc>
          <w:tcPr>
            <w:tcW w:w="769" w:type="pct"/>
          </w:tcPr>
          <w:p w14:paraId="667990D3" w14:textId="77777777" w:rsidR="00B41F67" w:rsidRPr="005D58EA" w:rsidRDefault="00B41F67" w:rsidP="00B41F67">
            <w:pPr>
              <w:rPr>
                <w:sz w:val="20"/>
                <w:szCs w:val="20"/>
              </w:rPr>
            </w:pPr>
            <w:r w:rsidRPr="005D58EA">
              <w:rPr>
                <w:rFonts w:cs="Arial"/>
                <w:sz w:val="20"/>
                <w:szCs w:val="20"/>
              </w:rPr>
              <w:t>art. 83 c. 1 lett. a</w:t>
            </w:r>
          </w:p>
        </w:tc>
        <w:sdt>
          <w:sdtPr>
            <w:rPr>
              <w:sz w:val="20"/>
              <w:szCs w:val="20"/>
            </w:rPr>
            <w:id w:val="12044483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B5D51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24782684"/>
              <w14:checkbox>
                <w14:checked w14:val="0"/>
                <w14:checkedState w14:val="2612" w14:font="MS Gothic"/>
                <w14:uncheckedState w14:val="2610" w14:font="MS Gothic"/>
              </w14:checkbox>
            </w:sdtPr>
            <w:sdtEndPr/>
            <w:sdtContent>
              <w:p w14:paraId="3ABC45B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702593"/>
              <w14:checkbox>
                <w14:checked w14:val="0"/>
                <w14:checkedState w14:val="2612" w14:font="MS Gothic"/>
                <w14:uncheckedState w14:val="2610" w14:font="MS Gothic"/>
              </w14:checkbox>
            </w:sdtPr>
            <w:sdtEndPr/>
            <w:sdtContent>
              <w:p w14:paraId="63CB7B6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4B382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0B5058F" w14:textId="77777777" w:rsidR="00B41F67" w:rsidRPr="005D58EA" w:rsidRDefault="00B41F67" w:rsidP="00B41F67">
            <w:pPr>
              <w:jc w:val="center"/>
              <w:rPr>
                <w:sz w:val="20"/>
                <w:szCs w:val="20"/>
              </w:rPr>
            </w:pPr>
          </w:p>
        </w:tc>
      </w:tr>
      <w:tr w:rsidR="00B41F67" w:rsidRPr="005D58EA" w14:paraId="0A140321" w14:textId="77777777" w:rsidTr="000D5C3E">
        <w:tc>
          <w:tcPr>
            <w:tcW w:w="2020" w:type="pct"/>
          </w:tcPr>
          <w:p w14:paraId="278E1680" w14:textId="77777777" w:rsidR="00B41F67" w:rsidRPr="005D58EA" w:rsidRDefault="00B41F67" w:rsidP="00B41F67">
            <w:pPr>
              <w:rPr>
                <w:rFonts w:cs="Arial"/>
                <w:sz w:val="20"/>
                <w:szCs w:val="20"/>
              </w:rPr>
            </w:pPr>
            <w:r w:rsidRPr="005D58EA">
              <w:rPr>
                <w:rFonts w:cs="Arial"/>
                <w:sz w:val="20"/>
                <w:szCs w:val="20"/>
              </w:rPr>
              <w:t>capacità economico-finanziaria</w:t>
            </w:r>
          </w:p>
        </w:tc>
        <w:tc>
          <w:tcPr>
            <w:tcW w:w="769" w:type="pct"/>
          </w:tcPr>
          <w:p w14:paraId="1101FCD4" w14:textId="77777777" w:rsidR="00B41F67" w:rsidRPr="005D58EA" w:rsidRDefault="00B41F67" w:rsidP="00B41F67">
            <w:pPr>
              <w:rPr>
                <w:sz w:val="20"/>
                <w:szCs w:val="20"/>
              </w:rPr>
            </w:pPr>
            <w:r w:rsidRPr="005D58EA">
              <w:rPr>
                <w:rFonts w:cs="Arial"/>
                <w:sz w:val="20"/>
                <w:szCs w:val="20"/>
              </w:rPr>
              <w:t>art. 83 c. 1 lett. B</w:t>
            </w:r>
          </w:p>
        </w:tc>
        <w:sdt>
          <w:sdtPr>
            <w:rPr>
              <w:sz w:val="20"/>
              <w:szCs w:val="20"/>
            </w:rPr>
            <w:id w:val="-15751993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4CF9B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03353328"/>
              <w14:checkbox>
                <w14:checked w14:val="0"/>
                <w14:checkedState w14:val="2612" w14:font="MS Gothic"/>
                <w14:uncheckedState w14:val="2610" w14:font="MS Gothic"/>
              </w14:checkbox>
            </w:sdtPr>
            <w:sdtEndPr/>
            <w:sdtContent>
              <w:p w14:paraId="68143A1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22223851"/>
              <w14:checkbox>
                <w14:checked w14:val="0"/>
                <w14:checkedState w14:val="2612" w14:font="MS Gothic"/>
                <w14:uncheckedState w14:val="2610" w14:font="MS Gothic"/>
              </w14:checkbox>
            </w:sdtPr>
            <w:sdtEndPr/>
            <w:sdtContent>
              <w:p w14:paraId="6B04898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81DA4D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44A866F" w14:textId="77777777" w:rsidR="00B41F67" w:rsidRPr="005D58EA" w:rsidRDefault="00B41F67" w:rsidP="00B41F67">
            <w:pPr>
              <w:jc w:val="center"/>
              <w:rPr>
                <w:sz w:val="20"/>
                <w:szCs w:val="20"/>
              </w:rPr>
            </w:pPr>
          </w:p>
        </w:tc>
      </w:tr>
      <w:tr w:rsidR="00B41F67" w:rsidRPr="005D58EA" w14:paraId="787AC368" w14:textId="77777777" w:rsidTr="000D5C3E">
        <w:tc>
          <w:tcPr>
            <w:tcW w:w="2020" w:type="pct"/>
          </w:tcPr>
          <w:p w14:paraId="3CC8C24F" w14:textId="77777777" w:rsidR="00B41F67" w:rsidRPr="005D58EA" w:rsidRDefault="00B41F67" w:rsidP="00B41F67">
            <w:pPr>
              <w:rPr>
                <w:rFonts w:cs="Arial"/>
                <w:sz w:val="20"/>
                <w:szCs w:val="20"/>
              </w:rPr>
            </w:pPr>
            <w:r w:rsidRPr="005D58EA">
              <w:rPr>
                <w:rFonts w:cs="Arial"/>
                <w:sz w:val="20"/>
                <w:szCs w:val="20"/>
              </w:rPr>
              <w:t>capacità tecnico-professionale</w:t>
            </w:r>
          </w:p>
        </w:tc>
        <w:tc>
          <w:tcPr>
            <w:tcW w:w="769" w:type="pct"/>
          </w:tcPr>
          <w:p w14:paraId="7CD328D0" w14:textId="77777777" w:rsidR="00B41F67" w:rsidRPr="005D58EA" w:rsidRDefault="00B41F67" w:rsidP="00B41F67">
            <w:pPr>
              <w:rPr>
                <w:sz w:val="20"/>
                <w:szCs w:val="20"/>
              </w:rPr>
            </w:pPr>
            <w:r w:rsidRPr="005D58EA">
              <w:rPr>
                <w:rFonts w:cs="Arial"/>
                <w:sz w:val="20"/>
                <w:szCs w:val="20"/>
              </w:rPr>
              <w:t>art. 83 c. 1 lett. c</w:t>
            </w:r>
          </w:p>
        </w:tc>
        <w:sdt>
          <w:sdtPr>
            <w:rPr>
              <w:sz w:val="20"/>
              <w:szCs w:val="20"/>
            </w:rPr>
            <w:id w:val="-15380377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BD1A4C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68344893"/>
              <w14:checkbox>
                <w14:checked w14:val="0"/>
                <w14:checkedState w14:val="2612" w14:font="MS Gothic"/>
                <w14:uncheckedState w14:val="2610" w14:font="MS Gothic"/>
              </w14:checkbox>
            </w:sdtPr>
            <w:sdtEndPr/>
            <w:sdtContent>
              <w:p w14:paraId="44AB51D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69830522"/>
              <w14:checkbox>
                <w14:checked w14:val="0"/>
                <w14:checkedState w14:val="2612" w14:font="MS Gothic"/>
                <w14:uncheckedState w14:val="2610" w14:font="MS Gothic"/>
              </w14:checkbox>
            </w:sdtPr>
            <w:sdtEndPr/>
            <w:sdtContent>
              <w:p w14:paraId="7B6E8B8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EA9FC4"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5FFFC30" w14:textId="77777777" w:rsidR="00B41F67" w:rsidRPr="005D58EA" w:rsidRDefault="00B41F67" w:rsidP="00B41F67">
            <w:pPr>
              <w:jc w:val="center"/>
              <w:rPr>
                <w:sz w:val="20"/>
                <w:szCs w:val="20"/>
              </w:rPr>
            </w:pPr>
          </w:p>
        </w:tc>
      </w:tr>
      <w:tr w:rsidR="00B41F67" w:rsidRPr="005D58EA" w14:paraId="5C48474D" w14:textId="77777777" w:rsidTr="000D5C3E">
        <w:tc>
          <w:tcPr>
            <w:tcW w:w="2020" w:type="pct"/>
          </w:tcPr>
          <w:p w14:paraId="18A7644B" w14:textId="77777777" w:rsidR="00B41F67" w:rsidRPr="005D58EA" w:rsidRDefault="00B41F67" w:rsidP="00B41F67">
            <w:pPr>
              <w:rPr>
                <w:rFonts w:cs="Arial"/>
                <w:sz w:val="20"/>
                <w:szCs w:val="20"/>
              </w:rPr>
            </w:pPr>
            <w:r w:rsidRPr="005D58EA">
              <w:rPr>
                <w:rFonts w:cs="Arial"/>
                <w:sz w:val="20"/>
                <w:szCs w:val="20"/>
              </w:rPr>
              <w:t>rating di impresa</w:t>
            </w:r>
          </w:p>
        </w:tc>
        <w:tc>
          <w:tcPr>
            <w:tcW w:w="769" w:type="pct"/>
          </w:tcPr>
          <w:p w14:paraId="68BF604B" w14:textId="77777777" w:rsidR="00B41F67" w:rsidRPr="005D58EA" w:rsidRDefault="00B41F67" w:rsidP="00B41F67">
            <w:pPr>
              <w:rPr>
                <w:sz w:val="20"/>
                <w:szCs w:val="20"/>
              </w:rPr>
            </w:pPr>
            <w:r w:rsidRPr="005D58EA">
              <w:rPr>
                <w:rFonts w:cs="Arial"/>
                <w:sz w:val="20"/>
                <w:szCs w:val="20"/>
              </w:rPr>
              <w:t>Art. 83 c. 10</w:t>
            </w:r>
          </w:p>
        </w:tc>
        <w:sdt>
          <w:sdtPr>
            <w:rPr>
              <w:sz w:val="20"/>
              <w:szCs w:val="20"/>
            </w:rPr>
            <w:id w:val="12894748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DE0F4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91395015"/>
              <w14:checkbox>
                <w14:checked w14:val="0"/>
                <w14:checkedState w14:val="2612" w14:font="MS Gothic"/>
                <w14:uncheckedState w14:val="2610" w14:font="MS Gothic"/>
              </w14:checkbox>
            </w:sdtPr>
            <w:sdtEndPr/>
            <w:sdtContent>
              <w:p w14:paraId="31FD4EE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24903140"/>
              <w14:checkbox>
                <w14:checked w14:val="0"/>
                <w14:checkedState w14:val="2612" w14:font="MS Gothic"/>
                <w14:uncheckedState w14:val="2610" w14:font="MS Gothic"/>
              </w14:checkbox>
            </w:sdtPr>
            <w:sdtEndPr/>
            <w:sdtContent>
              <w:p w14:paraId="5DC865D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BF7708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EA49DD9" w14:textId="77777777" w:rsidR="00B41F67" w:rsidRPr="005D58EA" w:rsidRDefault="00B41F67" w:rsidP="00B41F67">
            <w:pPr>
              <w:jc w:val="center"/>
              <w:rPr>
                <w:sz w:val="20"/>
                <w:szCs w:val="20"/>
              </w:rPr>
            </w:pPr>
          </w:p>
        </w:tc>
      </w:tr>
      <w:tr w:rsidR="00B41F67" w:rsidRPr="005D58EA" w14:paraId="51182ECE" w14:textId="77777777" w:rsidTr="000D5C3E">
        <w:tc>
          <w:tcPr>
            <w:tcW w:w="2020" w:type="pct"/>
          </w:tcPr>
          <w:p w14:paraId="5BE43B06" w14:textId="77777777" w:rsidR="00B41F67" w:rsidRPr="005D58EA" w:rsidRDefault="00B41F67" w:rsidP="00B41F67">
            <w:pPr>
              <w:rPr>
                <w:rFonts w:cs="Arial"/>
                <w:sz w:val="20"/>
                <w:szCs w:val="20"/>
              </w:rPr>
            </w:pPr>
            <w:r w:rsidRPr="005D58EA">
              <w:rPr>
                <w:rFonts w:cs="Arial"/>
                <w:sz w:val="20"/>
                <w:szCs w:val="20"/>
              </w:rPr>
              <w:t>possesso attestato SOA</w:t>
            </w:r>
          </w:p>
        </w:tc>
        <w:tc>
          <w:tcPr>
            <w:tcW w:w="769" w:type="pct"/>
          </w:tcPr>
          <w:p w14:paraId="5DB93E27" w14:textId="77777777" w:rsidR="00B41F67" w:rsidRPr="005D58EA" w:rsidRDefault="00B41F67" w:rsidP="00B41F67">
            <w:pPr>
              <w:rPr>
                <w:sz w:val="20"/>
                <w:szCs w:val="20"/>
              </w:rPr>
            </w:pPr>
            <w:r w:rsidRPr="005D58EA">
              <w:rPr>
                <w:rFonts w:cs="Arial"/>
                <w:sz w:val="20"/>
                <w:szCs w:val="20"/>
              </w:rPr>
              <w:t>Art. 84</w:t>
            </w:r>
          </w:p>
        </w:tc>
        <w:sdt>
          <w:sdtPr>
            <w:rPr>
              <w:sz w:val="20"/>
              <w:szCs w:val="20"/>
            </w:rPr>
            <w:id w:val="16880951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6924A5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36775483"/>
              <w14:checkbox>
                <w14:checked w14:val="0"/>
                <w14:checkedState w14:val="2612" w14:font="MS Gothic"/>
                <w14:uncheckedState w14:val="2610" w14:font="MS Gothic"/>
              </w14:checkbox>
            </w:sdtPr>
            <w:sdtEndPr/>
            <w:sdtContent>
              <w:p w14:paraId="553BB6B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56606933"/>
              <w14:checkbox>
                <w14:checked w14:val="0"/>
                <w14:checkedState w14:val="2612" w14:font="MS Gothic"/>
                <w14:uncheckedState w14:val="2610" w14:font="MS Gothic"/>
              </w14:checkbox>
            </w:sdtPr>
            <w:sdtEndPr/>
            <w:sdtContent>
              <w:p w14:paraId="6EDD57A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C78A55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B6AF3CE" w14:textId="77777777" w:rsidR="00B41F67" w:rsidRPr="005D58EA" w:rsidRDefault="00B41F67" w:rsidP="00B41F67">
            <w:pPr>
              <w:jc w:val="center"/>
              <w:rPr>
                <w:sz w:val="20"/>
                <w:szCs w:val="20"/>
              </w:rPr>
            </w:pPr>
          </w:p>
        </w:tc>
      </w:tr>
      <w:tr w:rsidR="00B41F67" w:rsidRPr="005D58EA" w14:paraId="6042270F" w14:textId="77777777" w:rsidTr="000D5C3E">
        <w:tc>
          <w:tcPr>
            <w:tcW w:w="2020" w:type="pct"/>
          </w:tcPr>
          <w:p w14:paraId="27C8702D" w14:textId="77777777" w:rsidR="00B41F67" w:rsidRPr="005D58EA" w:rsidRDefault="00B41F67" w:rsidP="00B41F67">
            <w:pPr>
              <w:rPr>
                <w:rFonts w:cs="Arial"/>
                <w:sz w:val="20"/>
                <w:szCs w:val="20"/>
              </w:rPr>
            </w:pPr>
            <w:r w:rsidRPr="005D58EA">
              <w:rPr>
                <w:rFonts w:cs="Arial"/>
                <w:sz w:val="20"/>
                <w:szCs w:val="20"/>
              </w:rPr>
              <w:t>presenza aggiudicazione (decreto o determina di aggiudicazione)</w:t>
            </w:r>
          </w:p>
        </w:tc>
        <w:tc>
          <w:tcPr>
            <w:tcW w:w="769" w:type="pct"/>
          </w:tcPr>
          <w:p w14:paraId="4F8431EF" w14:textId="77777777" w:rsidR="00B41F67" w:rsidRPr="005D58EA" w:rsidRDefault="00B41F67" w:rsidP="00B41F67">
            <w:pPr>
              <w:rPr>
                <w:sz w:val="20"/>
                <w:szCs w:val="20"/>
              </w:rPr>
            </w:pPr>
            <w:r w:rsidRPr="005D58EA">
              <w:rPr>
                <w:rFonts w:cs="Arial"/>
                <w:sz w:val="20"/>
                <w:szCs w:val="20"/>
              </w:rPr>
              <w:t>Art. 32</w:t>
            </w:r>
          </w:p>
        </w:tc>
        <w:sdt>
          <w:sdtPr>
            <w:rPr>
              <w:sz w:val="20"/>
              <w:szCs w:val="20"/>
            </w:rPr>
            <w:id w:val="-115036131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D7C718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7247922"/>
              <w14:checkbox>
                <w14:checked w14:val="0"/>
                <w14:checkedState w14:val="2612" w14:font="MS Gothic"/>
                <w14:uncheckedState w14:val="2610" w14:font="MS Gothic"/>
              </w14:checkbox>
            </w:sdtPr>
            <w:sdtEndPr/>
            <w:sdtContent>
              <w:p w14:paraId="4A1BD10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069212"/>
              <w14:checkbox>
                <w14:checked w14:val="0"/>
                <w14:checkedState w14:val="2612" w14:font="MS Gothic"/>
                <w14:uncheckedState w14:val="2610" w14:font="MS Gothic"/>
              </w14:checkbox>
            </w:sdtPr>
            <w:sdtEndPr/>
            <w:sdtContent>
              <w:p w14:paraId="282F185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1C4B14B"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1D26A3A" w14:textId="77777777" w:rsidR="00B41F67" w:rsidRPr="005D58EA" w:rsidRDefault="00B41F67" w:rsidP="00B41F67">
            <w:pPr>
              <w:jc w:val="center"/>
              <w:rPr>
                <w:sz w:val="20"/>
                <w:szCs w:val="20"/>
              </w:rPr>
            </w:pPr>
          </w:p>
        </w:tc>
      </w:tr>
      <w:tr w:rsidR="00B41F67" w:rsidRPr="005D58EA" w14:paraId="1D1FC267" w14:textId="77777777" w:rsidTr="000D5C3E">
        <w:tc>
          <w:tcPr>
            <w:tcW w:w="2020" w:type="pct"/>
          </w:tcPr>
          <w:p w14:paraId="64E14B2E" w14:textId="77777777" w:rsidR="00B41F67" w:rsidRPr="005D58EA" w:rsidRDefault="00B41F67" w:rsidP="00B41F67">
            <w:pPr>
              <w:rPr>
                <w:rFonts w:cs="Arial"/>
                <w:sz w:val="20"/>
                <w:szCs w:val="20"/>
              </w:rPr>
            </w:pPr>
            <w:r w:rsidRPr="005D58EA">
              <w:rPr>
                <w:rFonts w:cs="Arial"/>
                <w:sz w:val="20"/>
                <w:szCs w:val="20"/>
              </w:rPr>
              <w:t>comunicazione aggiudicazione</w:t>
            </w:r>
          </w:p>
        </w:tc>
        <w:tc>
          <w:tcPr>
            <w:tcW w:w="769" w:type="pct"/>
          </w:tcPr>
          <w:p w14:paraId="320E10A8"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3572074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A1DAE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05005309"/>
              <w14:checkbox>
                <w14:checked w14:val="0"/>
                <w14:checkedState w14:val="2612" w14:font="MS Gothic"/>
                <w14:uncheckedState w14:val="2610" w14:font="MS Gothic"/>
              </w14:checkbox>
            </w:sdtPr>
            <w:sdtEndPr/>
            <w:sdtContent>
              <w:p w14:paraId="3C5833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87142197"/>
              <w14:checkbox>
                <w14:checked w14:val="0"/>
                <w14:checkedState w14:val="2612" w14:font="MS Gothic"/>
                <w14:uncheckedState w14:val="2610" w14:font="MS Gothic"/>
              </w14:checkbox>
            </w:sdtPr>
            <w:sdtEndPr/>
            <w:sdtContent>
              <w:p w14:paraId="1EC43B1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91A90E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B35E1AF" w14:textId="77777777" w:rsidR="00B41F67" w:rsidRPr="005D58EA" w:rsidRDefault="00B41F67" w:rsidP="00B41F67">
            <w:pPr>
              <w:jc w:val="center"/>
              <w:rPr>
                <w:sz w:val="20"/>
                <w:szCs w:val="20"/>
              </w:rPr>
            </w:pPr>
          </w:p>
        </w:tc>
      </w:tr>
      <w:tr w:rsidR="00B41F67" w:rsidRPr="005D58EA" w14:paraId="15E46AE6" w14:textId="77777777" w:rsidTr="000D5C3E">
        <w:tc>
          <w:tcPr>
            <w:tcW w:w="2020" w:type="pct"/>
          </w:tcPr>
          <w:p w14:paraId="6671BC5D" w14:textId="77777777" w:rsidR="00B41F67" w:rsidRPr="005D58EA" w:rsidRDefault="00B41F67" w:rsidP="00B41F67">
            <w:pPr>
              <w:rPr>
                <w:rFonts w:cs="Arial"/>
                <w:sz w:val="20"/>
                <w:szCs w:val="20"/>
              </w:rPr>
            </w:pPr>
            <w:r w:rsidRPr="005D58EA">
              <w:rPr>
                <w:rFonts w:cs="Arial"/>
                <w:sz w:val="20"/>
                <w:szCs w:val="20"/>
              </w:rPr>
              <w:t>rispetto dei termini per l'invio della comunicazione e dei suoi contenuti</w:t>
            </w:r>
          </w:p>
        </w:tc>
        <w:tc>
          <w:tcPr>
            <w:tcW w:w="769" w:type="pct"/>
          </w:tcPr>
          <w:p w14:paraId="3454188C"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31371101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3E87C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72611387"/>
              <w14:checkbox>
                <w14:checked w14:val="0"/>
                <w14:checkedState w14:val="2612" w14:font="MS Gothic"/>
                <w14:uncheckedState w14:val="2610" w14:font="MS Gothic"/>
              </w14:checkbox>
            </w:sdtPr>
            <w:sdtEndPr/>
            <w:sdtContent>
              <w:p w14:paraId="0EEAC93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95633176"/>
              <w14:checkbox>
                <w14:checked w14:val="0"/>
                <w14:checkedState w14:val="2612" w14:font="MS Gothic"/>
                <w14:uncheckedState w14:val="2610" w14:font="MS Gothic"/>
              </w14:checkbox>
            </w:sdtPr>
            <w:sdtEndPr/>
            <w:sdtContent>
              <w:p w14:paraId="6036DFA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2E25B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969AB7B" w14:textId="77777777" w:rsidR="00B41F67" w:rsidRPr="005D58EA" w:rsidRDefault="00B41F67" w:rsidP="00B41F67">
            <w:pPr>
              <w:jc w:val="center"/>
              <w:rPr>
                <w:sz w:val="20"/>
                <w:szCs w:val="20"/>
              </w:rPr>
            </w:pPr>
          </w:p>
        </w:tc>
      </w:tr>
      <w:tr w:rsidR="00B41F67" w:rsidRPr="005D58EA" w14:paraId="7ABFDA69" w14:textId="77777777" w:rsidTr="000D5C3E">
        <w:tc>
          <w:tcPr>
            <w:tcW w:w="2020" w:type="pct"/>
          </w:tcPr>
          <w:p w14:paraId="76E5AB87" w14:textId="77777777" w:rsidR="00B41F67" w:rsidRPr="005D58EA" w:rsidRDefault="00B41F67" w:rsidP="00B41F67">
            <w:pPr>
              <w:rPr>
                <w:rFonts w:cs="Arial"/>
                <w:sz w:val="20"/>
                <w:szCs w:val="20"/>
              </w:rPr>
            </w:pPr>
            <w:r w:rsidRPr="005D58EA">
              <w:rPr>
                <w:rFonts w:cs="Arial"/>
                <w:sz w:val="20"/>
                <w:szCs w:val="20"/>
              </w:rPr>
              <w:t>pubblicazione dell'esito della gara</w:t>
            </w:r>
            <w:r w:rsidR="00F430C0">
              <w:rPr>
                <w:rFonts w:cs="Arial"/>
                <w:sz w:val="20"/>
                <w:szCs w:val="20"/>
              </w:rPr>
              <w:t xml:space="preserve"> (GUUE, GURI, profilo committente, ANAC, MIT, quotidiani)</w:t>
            </w:r>
          </w:p>
        </w:tc>
        <w:tc>
          <w:tcPr>
            <w:tcW w:w="769" w:type="pct"/>
          </w:tcPr>
          <w:p w14:paraId="63F2602A" w14:textId="77777777" w:rsidR="00B41F67" w:rsidRPr="005D58EA" w:rsidRDefault="00B41F67" w:rsidP="00B41F67">
            <w:pPr>
              <w:rPr>
                <w:sz w:val="20"/>
                <w:szCs w:val="20"/>
              </w:rPr>
            </w:pPr>
            <w:r w:rsidRPr="005D58EA">
              <w:rPr>
                <w:rFonts w:cs="Arial"/>
                <w:sz w:val="20"/>
                <w:szCs w:val="20"/>
              </w:rPr>
              <w:t>Art. 36</w:t>
            </w:r>
          </w:p>
        </w:tc>
        <w:sdt>
          <w:sdtPr>
            <w:rPr>
              <w:sz w:val="20"/>
              <w:szCs w:val="20"/>
            </w:rPr>
            <w:id w:val="60385048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4600A7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34578616"/>
              <w14:checkbox>
                <w14:checked w14:val="0"/>
                <w14:checkedState w14:val="2612" w14:font="MS Gothic"/>
                <w14:uncheckedState w14:val="2610" w14:font="MS Gothic"/>
              </w14:checkbox>
            </w:sdtPr>
            <w:sdtEndPr/>
            <w:sdtContent>
              <w:p w14:paraId="537F587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96008628"/>
              <w14:checkbox>
                <w14:checked w14:val="0"/>
                <w14:checkedState w14:val="2612" w14:font="MS Gothic"/>
                <w14:uncheckedState w14:val="2610" w14:font="MS Gothic"/>
              </w14:checkbox>
            </w:sdtPr>
            <w:sdtEndPr/>
            <w:sdtContent>
              <w:p w14:paraId="5770CA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D1A6BB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9A219AE" w14:textId="77777777" w:rsidR="00B41F67" w:rsidRPr="005D58EA" w:rsidRDefault="00B41F67" w:rsidP="00B41F67">
            <w:pPr>
              <w:jc w:val="center"/>
              <w:rPr>
                <w:sz w:val="20"/>
                <w:szCs w:val="20"/>
              </w:rPr>
            </w:pPr>
          </w:p>
        </w:tc>
      </w:tr>
      <w:tr w:rsidR="00B41F67" w:rsidRPr="005D58EA" w14:paraId="0F29EBB5" w14:textId="77777777" w:rsidTr="000D5C3E">
        <w:tc>
          <w:tcPr>
            <w:tcW w:w="2020" w:type="pct"/>
          </w:tcPr>
          <w:p w14:paraId="2D2AE2CF" w14:textId="77777777" w:rsidR="00B41F67" w:rsidRPr="005D58EA" w:rsidRDefault="00B41F67" w:rsidP="00B41F67">
            <w:pPr>
              <w:rPr>
                <w:rFonts w:cs="Arial"/>
                <w:sz w:val="20"/>
                <w:szCs w:val="20"/>
              </w:rPr>
            </w:pPr>
            <w:r w:rsidRPr="005D58EA">
              <w:rPr>
                <w:rFonts w:cs="Arial"/>
                <w:sz w:val="20"/>
                <w:szCs w:val="20"/>
              </w:rPr>
              <w:t>cauzione definitiva o miglioramento del prezzo</w:t>
            </w:r>
          </w:p>
        </w:tc>
        <w:tc>
          <w:tcPr>
            <w:tcW w:w="769" w:type="pct"/>
          </w:tcPr>
          <w:p w14:paraId="614BF1FE" w14:textId="77777777" w:rsidR="00B41F67" w:rsidRPr="005D58EA" w:rsidRDefault="00B41F67" w:rsidP="00B41F67">
            <w:pPr>
              <w:rPr>
                <w:rFonts w:cs="Arial"/>
                <w:sz w:val="20"/>
                <w:szCs w:val="20"/>
              </w:rPr>
            </w:pPr>
            <w:r w:rsidRPr="005D58EA">
              <w:rPr>
                <w:rFonts w:cs="Arial"/>
                <w:sz w:val="20"/>
                <w:szCs w:val="20"/>
              </w:rPr>
              <w:t>Art. 103</w:t>
            </w:r>
          </w:p>
        </w:tc>
        <w:sdt>
          <w:sdtPr>
            <w:rPr>
              <w:sz w:val="20"/>
              <w:szCs w:val="20"/>
            </w:rPr>
            <w:id w:val="-4490134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98F927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4116330"/>
              <w14:checkbox>
                <w14:checked w14:val="0"/>
                <w14:checkedState w14:val="2612" w14:font="MS Gothic"/>
                <w14:uncheckedState w14:val="2610" w14:font="MS Gothic"/>
              </w14:checkbox>
            </w:sdtPr>
            <w:sdtEndPr/>
            <w:sdtContent>
              <w:p w14:paraId="53F2960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39868199"/>
              <w14:checkbox>
                <w14:checked w14:val="0"/>
                <w14:checkedState w14:val="2612" w14:font="MS Gothic"/>
                <w14:uncheckedState w14:val="2610" w14:font="MS Gothic"/>
              </w14:checkbox>
            </w:sdtPr>
            <w:sdtEndPr/>
            <w:sdtContent>
              <w:p w14:paraId="1C7175B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7BE912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4D44A0E" w14:textId="77777777" w:rsidR="00B41F67" w:rsidRPr="005D58EA" w:rsidRDefault="00B41F67" w:rsidP="00B41F67">
            <w:pPr>
              <w:jc w:val="center"/>
              <w:rPr>
                <w:sz w:val="20"/>
                <w:szCs w:val="20"/>
              </w:rPr>
            </w:pPr>
          </w:p>
        </w:tc>
      </w:tr>
      <w:tr w:rsidR="00B41F67" w:rsidRPr="005D58EA" w14:paraId="35C734F0" w14:textId="77777777" w:rsidTr="000D5C3E">
        <w:tc>
          <w:tcPr>
            <w:tcW w:w="2020" w:type="pct"/>
          </w:tcPr>
          <w:p w14:paraId="56443287" w14:textId="77777777" w:rsidR="00B41F67" w:rsidRPr="005D58EA" w:rsidRDefault="00B41F67" w:rsidP="00DF6086">
            <w:pPr>
              <w:autoSpaceDE w:val="0"/>
              <w:autoSpaceDN w:val="0"/>
              <w:adjustRightInd w:val="0"/>
              <w:rPr>
                <w:rFonts w:cs="Arial"/>
                <w:sz w:val="20"/>
                <w:szCs w:val="20"/>
              </w:rPr>
            </w:pPr>
            <w:r w:rsidRPr="005D58EA">
              <w:rPr>
                <w:rFonts w:cs="Arial"/>
                <w:sz w:val="20"/>
                <w:szCs w:val="20"/>
              </w:rPr>
              <w:t>presenza del contratto firmato digitalmente</w:t>
            </w:r>
          </w:p>
        </w:tc>
        <w:tc>
          <w:tcPr>
            <w:tcW w:w="769" w:type="pct"/>
          </w:tcPr>
          <w:p w14:paraId="11535297" w14:textId="77777777" w:rsidR="00B41F67" w:rsidRPr="005D58EA" w:rsidRDefault="00B41F67" w:rsidP="00B41F67">
            <w:pPr>
              <w:rPr>
                <w:sz w:val="20"/>
                <w:szCs w:val="20"/>
              </w:rPr>
            </w:pPr>
          </w:p>
        </w:tc>
        <w:sdt>
          <w:sdtPr>
            <w:rPr>
              <w:sz w:val="20"/>
              <w:szCs w:val="20"/>
            </w:rPr>
            <w:id w:val="64146016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49433C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9922383"/>
              <w14:checkbox>
                <w14:checked w14:val="0"/>
                <w14:checkedState w14:val="2612" w14:font="MS Gothic"/>
                <w14:uncheckedState w14:val="2610" w14:font="MS Gothic"/>
              </w14:checkbox>
            </w:sdtPr>
            <w:sdtEndPr/>
            <w:sdtContent>
              <w:p w14:paraId="04928F9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39717922"/>
              <w14:checkbox>
                <w14:checked w14:val="0"/>
                <w14:checkedState w14:val="2612" w14:font="MS Gothic"/>
                <w14:uncheckedState w14:val="2610" w14:font="MS Gothic"/>
              </w14:checkbox>
            </w:sdtPr>
            <w:sdtEndPr/>
            <w:sdtContent>
              <w:p w14:paraId="059A6B5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014D54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A45E0A1" w14:textId="77777777" w:rsidR="00B41F67" w:rsidRPr="005D58EA" w:rsidRDefault="00B41F67" w:rsidP="00B41F67">
            <w:pPr>
              <w:jc w:val="center"/>
              <w:rPr>
                <w:sz w:val="20"/>
                <w:szCs w:val="20"/>
              </w:rPr>
            </w:pPr>
          </w:p>
        </w:tc>
      </w:tr>
      <w:tr w:rsidR="0035269F" w:rsidRPr="005D58EA" w14:paraId="0AC18624" w14:textId="77777777" w:rsidTr="000D5C3E">
        <w:tc>
          <w:tcPr>
            <w:tcW w:w="2020" w:type="pct"/>
          </w:tcPr>
          <w:p w14:paraId="3646BAB9" w14:textId="407544AA" w:rsidR="0035269F" w:rsidRPr="005D58EA" w:rsidRDefault="0035269F" w:rsidP="0035269F">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52761563" w14:textId="77777777" w:rsidR="0035269F" w:rsidRPr="005D58EA" w:rsidRDefault="0035269F" w:rsidP="0035269F">
            <w:pPr>
              <w:rPr>
                <w:rFonts w:cs="Arial"/>
                <w:sz w:val="20"/>
                <w:szCs w:val="20"/>
              </w:rPr>
            </w:pPr>
          </w:p>
        </w:tc>
        <w:sdt>
          <w:sdtPr>
            <w:rPr>
              <w:sz w:val="20"/>
              <w:szCs w:val="20"/>
            </w:rPr>
            <w:id w:val="16289783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71F4A1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84537517"/>
              <w14:checkbox>
                <w14:checked w14:val="0"/>
                <w14:checkedState w14:val="2612" w14:font="MS Gothic"/>
                <w14:uncheckedState w14:val="2610" w14:font="MS Gothic"/>
              </w14:checkbox>
            </w:sdtPr>
            <w:sdtEndPr/>
            <w:sdtContent>
              <w:p w14:paraId="26690C26"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99299653"/>
              <w14:checkbox>
                <w14:checked w14:val="0"/>
                <w14:checkedState w14:val="2612" w14:font="MS Gothic"/>
                <w14:uncheckedState w14:val="2610" w14:font="MS Gothic"/>
              </w14:checkbox>
            </w:sdtPr>
            <w:sdtEndPr/>
            <w:sdtContent>
              <w:p w14:paraId="2703DA7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9E08D60"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169C71AC" w14:textId="77777777" w:rsidR="0035269F" w:rsidRPr="005D58EA" w:rsidRDefault="0035269F" w:rsidP="0035269F">
            <w:pPr>
              <w:jc w:val="center"/>
              <w:rPr>
                <w:sz w:val="20"/>
                <w:szCs w:val="20"/>
              </w:rPr>
            </w:pPr>
          </w:p>
        </w:tc>
      </w:tr>
      <w:tr w:rsidR="00DF6086" w:rsidRPr="005D58EA" w14:paraId="2BC92CBB" w14:textId="77777777" w:rsidTr="000D5C3E">
        <w:tc>
          <w:tcPr>
            <w:tcW w:w="2020" w:type="pct"/>
          </w:tcPr>
          <w:p w14:paraId="3D43BE76" w14:textId="77777777" w:rsidR="00DF6086" w:rsidRPr="005D58EA" w:rsidRDefault="00DF6086" w:rsidP="00DF6086">
            <w:pPr>
              <w:autoSpaceDE w:val="0"/>
              <w:autoSpaceDN w:val="0"/>
              <w:adjustRightInd w:val="0"/>
              <w:rPr>
                <w:rFonts w:cs="Arial"/>
                <w:sz w:val="20"/>
                <w:szCs w:val="20"/>
              </w:rPr>
            </w:pPr>
            <w:r w:rsidRPr="005D58EA">
              <w:rPr>
                <w:rFonts w:cs="Arial"/>
                <w:sz w:val="20"/>
                <w:szCs w:val="20"/>
              </w:rPr>
              <w:t>È stato presentato ricorso presso l’autorità appaltante</w:t>
            </w:r>
          </w:p>
        </w:tc>
        <w:tc>
          <w:tcPr>
            <w:tcW w:w="769" w:type="pct"/>
          </w:tcPr>
          <w:p w14:paraId="6AEE9539" w14:textId="77777777" w:rsidR="00DF6086" w:rsidRPr="005D58EA" w:rsidRDefault="00DF6086" w:rsidP="00DF6086">
            <w:pPr>
              <w:rPr>
                <w:rFonts w:cs="Arial"/>
                <w:sz w:val="20"/>
                <w:szCs w:val="20"/>
              </w:rPr>
            </w:pPr>
          </w:p>
        </w:tc>
        <w:sdt>
          <w:sdtPr>
            <w:rPr>
              <w:sz w:val="20"/>
              <w:szCs w:val="20"/>
            </w:rPr>
            <w:id w:val="-272180363"/>
            <w14:checkbox>
              <w14:checked w14:val="1"/>
              <w14:checkedState w14:val="2612" w14:font="MS Gothic"/>
              <w14:uncheckedState w14:val="2610" w14:font="MS Gothic"/>
            </w14:checkbox>
          </w:sdtPr>
          <w:sdtEndPr/>
          <w:sdtContent>
            <w:tc>
              <w:tcPr>
                <w:tcW w:w="192" w:type="pct"/>
                <w:shd w:val="clear" w:color="auto" w:fill="F2F2F2" w:themeFill="background1" w:themeFillShade="F2"/>
              </w:tcPr>
              <w:p w14:paraId="5DDF9C2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0397393"/>
              <w14:checkbox>
                <w14:checked w14:val="0"/>
                <w14:checkedState w14:val="2612" w14:font="MS Gothic"/>
                <w14:uncheckedState w14:val="2610" w14:font="MS Gothic"/>
              </w14:checkbox>
            </w:sdtPr>
            <w:sdtEndPr/>
            <w:sdtContent>
              <w:p w14:paraId="6677368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836336168"/>
              <w14:checkbox>
                <w14:checked w14:val="0"/>
                <w14:checkedState w14:val="2612" w14:font="MS Gothic"/>
                <w14:uncheckedState w14:val="2610" w14:font="MS Gothic"/>
              </w14:checkbox>
            </w:sdtPr>
            <w:sdtEndPr/>
            <w:sdtContent>
              <w:p w14:paraId="06748EA7"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0913E76"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1F160BA3" w14:textId="77777777" w:rsidR="00DF6086" w:rsidRPr="005D58EA" w:rsidRDefault="00DF6086" w:rsidP="00DF6086">
            <w:pPr>
              <w:jc w:val="center"/>
              <w:rPr>
                <w:sz w:val="20"/>
                <w:szCs w:val="20"/>
              </w:rPr>
            </w:pPr>
          </w:p>
        </w:tc>
      </w:tr>
      <w:tr w:rsidR="00B41F67" w:rsidRPr="005D58EA" w14:paraId="303E8BC4" w14:textId="77777777" w:rsidTr="000D5C3E">
        <w:tc>
          <w:tcPr>
            <w:tcW w:w="2020" w:type="pct"/>
          </w:tcPr>
          <w:p w14:paraId="5FC5C478" w14:textId="77777777" w:rsidR="00B41F67" w:rsidRPr="005D58EA" w:rsidRDefault="00B41F67" w:rsidP="00B41F67">
            <w:pPr>
              <w:rPr>
                <w:rFonts w:cs="Arial"/>
                <w:sz w:val="20"/>
                <w:szCs w:val="20"/>
              </w:rPr>
            </w:pPr>
            <w:r w:rsidRPr="005D58EA">
              <w:rPr>
                <w:rFonts w:cs="Arial"/>
                <w:sz w:val="20"/>
                <w:szCs w:val="20"/>
              </w:rPr>
              <w:t>rispetto del termine dilatorio per la stipulazione del contratto</w:t>
            </w:r>
          </w:p>
        </w:tc>
        <w:tc>
          <w:tcPr>
            <w:tcW w:w="769" w:type="pct"/>
          </w:tcPr>
          <w:p w14:paraId="410F14D2" w14:textId="77777777" w:rsidR="00B41F67" w:rsidRPr="005D58EA" w:rsidRDefault="00B41F67" w:rsidP="00B41F67">
            <w:pPr>
              <w:rPr>
                <w:sz w:val="20"/>
                <w:szCs w:val="20"/>
              </w:rPr>
            </w:pPr>
          </w:p>
        </w:tc>
        <w:sdt>
          <w:sdtPr>
            <w:rPr>
              <w:sz w:val="20"/>
              <w:szCs w:val="20"/>
            </w:rPr>
            <w:id w:val="-17641425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9EA55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55893700"/>
              <w14:checkbox>
                <w14:checked w14:val="0"/>
                <w14:checkedState w14:val="2612" w14:font="MS Gothic"/>
                <w14:uncheckedState w14:val="2610" w14:font="MS Gothic"/>
              </w14:checkbox>
            </w:sdtPr>
            <w:sdtEndPr/>
            <w:sdtContent>
              <w:p w14:paraId="3339C76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76182644"/>
              <w14:checkbox>
                <w14:checked w14:val="0"/>
                <w14:checkedState w14:val="2612" w14:font="MS Gothic"/>
                <w14:uncheckedState w14:val="2610" w14:font="MS Gothic"/>
              </w14:checkbox>
            </w:sdtPr>
            <w:sdtEndPr/>
            <w:sdtContent>
              <w:p w14:paraId="4AA3C1A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7496B4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6A55870" w14:textId="77777777" w:rsidR="00B41F67" w:rsidRPr="005D58EA" w:rsidRDefault="00B41F67" w:rsidP="00B41F67">
            <w:pPr>
              <w:jc w:val="center"/>
              <w:rPr>
                <w:sz w:val="20"/>
                <w:szCs w:val="20"/>
              </w:rPr>
            </w:pPr>
          </w:p>
        </w:tc>
      </w:tr>
      <w:tr w:rsidR="00B41F67" w:rsidRPr="005D58EA" w14:paraId="62D9F42D" w14:textId="77777777" w:rsidTr="000D5C3E">
        <w:tc>
          <w:tcPr>
            <w:tcW w:w="2020" w:type="pct"/>
          </w:tcPr>
          <w:p w14:paraId="6A84B831" w14:textId="77777777" w:rsidR="00B41F67" w:rsidRPr="005D58EA" w:rsidRDefault="00B41F67" w:rsidP="00B41F67">
            <w:pPr>
              <w:rPr>
                <w:rFonts w:cs="Arial"/>
                <w:sz w:val="20"/>
                <w:szCs w:val="20"/>
              </w:rPr>
            </w:pPr>
            <w:r w:rsidRPr="005D58EA">
              <w:rPr>
                <w:rFonts w:cs="Arial"/>
                <w:sz w:val="20"/>
                <w:szCs w:val="20"/>
              </w:rPr>
              <w:t>comunicazione data stipula contratto</w:t>
            </w:r>
          </w:p>
        </w:tc>
        <w:tc>
          <w:tcPr>
            <w:tcW w:w="769" w:type="pct"/>
          </w:tcPr>
          <w:p w14:paraId="009B0F6A" w14:textId="77777777" w:rsidR="00B41F67" w:rsidRPr="005D58EA" w:rsidRDefault="00B41F67" w:rsidP="00B41F67">
            <w:pPr>
              <w:rPr>
                <w:sz w:val="20"/>
                <w:szCs w:val="20"/>
              </w:rPr>
            </w:pPr>
            <w:r w:rsidRPr="005D58EA">
              <w:rPr>
                <w:rFonts w:cs="Arial"/>
                <w:sz w:val="20"/>
                <w:szCs w:val="20"/>
              </w:rPr>
              <w:t>Art. 76</w:t>
            </w:r>
          </w:p>
        </w:tc>
        <w:sdt>
          <w:sdtPr>
            <w:rPr>
              <w:sz w:val="20"/>
              <w:szCs w:val="20"/>
            </w:rPr>
            <w:id w:val="88429848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7AB004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70471280"/>
              <w14:checkbox>
                <w14:checked w14:val="0"/>
                <w14:checkedState w14:val="2612" w14:font="MS Gothic"/>
                <w14:uncheckedState w14:val="2610" w14:font="MS Gothic"/>
              </w14:checkbox>
            </w:sdtPr>
            <w:sdtEndPr/>
            <w:sdtContent>
              <w:p w14:paraId="56370C3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40489349"/>
              <w14:checkbox>
                <w14:checked w14:val="0"/>
                <w14:checkedState w14:val="2612" w14:font="MS Gothic"/>
                <w14:uncheckedState w14:val="2610" w14:font="MS Gothic"/>
              </w14:checkbox>
            </w:sdtPr>
            <w:sdtEndPr/>
            <w:sdtContent>
              <w:p w14:paraId="18DCB6E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660BD36"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847BAE7" w14:textId="77777777" w:rsidR="00B41F67" w:rsidRPr="005D58EA" w:rsidRDefault="00B41F67" w:rsidP="00B41F67">
            <w:pPr>
              <w:jc w:val="center"/>
              <w:rPr>
                <w:sz w:val="20"/>
                <w:szCs w:val="20"/>
              </w:rPr>
            </w:pPr>
          </w:p>
        </w:tc>
      </w:tr>
      <w:tr w:rsidR="00B41F67" w:rsidRPr="005D58EA" w14:paraId="0B58F188" w14:textId="77777777" w:rsidTr="000D5C3E">
        <w:tc>
          <w:tcPr>
            <w:tcW w:w="2020" w:type="pct"/>
          </w:tcPr>
          <w:p w14:paraId="5E794E65" w14:textId="77777777" w:rsidR="00B41F67" w:rsidRPr="005D58EA" w:rsidRDefault="00B41F67" w:rsidP="00B41F67">
            <w:pPr>
              <w:rPr>
                <w:rFonts w:cs="Arial"/>
                <w:sz w:val="20"/>
                <w:szCs w:val="20"/>
              </w:rPr>
            </w:pPr>
            <w:r w:rsidRPr="005D58EA">
              <w:rPr>
                <w:rFonts w:cs="Arial"/>
                <w:sz w:val="20"/>
                <w:szCs w:val="20"/>
              </w:rPr>
              <w:t>presenza degli elementi essenziali del contratto (parti, oggetto, importo)</w:t>
            </w:r>
          </w:p>
        </w:tc>
        <w:tc>
          <w:tcPr>
            <w:tcW w:w="769" w:type="pct"/>
          </w:tcPr>
          <w:p w14:paraId="6EC14FAE" w14:textId="77777777" w:rsidR="00B41F67" w:rsidRPr="005D58EA" w:rsidRDefault="00B41F67" w:rsidP="00B41F67">
            <w:pPr>
              <w:rPr>
                <w:rFonts w:cs="Arial"/>
                <w:sz w:val="20"/>
                <w:szCs w:val="20"/>
              </w:rPr>
            </w:pPr>
          </w:p>
        </w:tc>
        <w:sdt>
          <w:sdtPr>
            <w:rPr>
              <w:sz w:val="20"/>
              <w:szCs w:val="20"/>
            </w:rPr>
            <w:id w:val="191573815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91AC1F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65413036"/>
              <w14:checkbox>
                <w14:checked w14:val="0"/>
                <w14:checkedState w14:val="2612" w14:font="MS Gothic"/>
                <w14:uncheckedState w14:val="2610" w14:font="MS Gothic"/>
              </w14:checkbox>
            </w:sdtPr>
            <w:sdtEndPr/>
            <w:sdtContent>
              <w:p w14:paraId="629109C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96223397"/>
              <w14:checkbox>
                <w14:checked w14:val="0"/>
                <w14:checkedState w14:val="2612" w14:font="MS Gothic"/>
                <w14:uncheckedState w14:val="2610" w14:font="MS Gothic"/>
              </w14:checkbox>
            </w:sdtPr>
            <w:sdtEndPr/>
            <w:sdtContent>
              <w:p w14:paraId="7132308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D7D6FB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0334E8B" w14:textId="77777777" w:rsidR="00B41F67" w:rsidRPr="005D58EA" w:rsidRDefault="00B41F67" w:rsidP="00B41F67">
            <w:pPr>
              <w:jc w:val="center"/>
              <w:rPr>
                <w:sz w:val="20"/>
                <w:szCs w:val="20"/>
              </w:rPr>
            </w:pPr>
          </w:p>
        </w:tc>
      </w:tr>
      <w:tr w:rsidR="00B41F67" w:rsidRPr="005D58EA" w14:paraId="07908699" w14:textId="77777777" w:rsidTr="000D5C3E">
        <w:tc>
          <w:tcPr>
            <w:tcW w:w="2020" w:type="pct"/>
          </w:tcPr>
          <w:p w14:paraId="6E36A95F" w14:textId="77777777" w:rsidR="00B41F67" w:rsidRPr="005D58EA" w:rsidRDefault="00B41F67" w:rsidP="00B41F67">
            <w:pPr>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420C9FD7"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art. 3 legge</w:t>
            </w:r>
          </w:p>
          <w:p w14:paraId="795CDE88" w14:textId="77777777" w:rsidR="00B41F67" w:rsidRPr="005D58EA" w:rsidRDefault="00B41F67" w:rsidP="00B41F67">
            <w:pPr>
              <w:rPr>
                <w:sz w:val="20"/>
                <w:szCs w:val="20"/>
              </w:rPr>
            </w:pPr>
            <w:r w:rsidRPr="005D58EA">
              <w:rPr>
                <w:rFonts w:cs="Arial"/>
                <w:sz w:val="20"/>
                <w:szCs w:val="20"/>
              </w:rPr>
              <w:t>136/2010</w:t>
            </w:r>
          </w:p>
        </w:tc>
        <w:sdt>
          <w:sdtPr>
            <w:rPr>
              <w:sz w:val="20"/>
              <w:szCs w:val="20"/>
            </w:rPr>
            <w:id w:val="9398797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D2090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88675178"/>
              <w14:checkbox>
                <w14:checked w14:val="0"/>
                <w14:checkedState w14:val="2612" w14:font="MS Gothic"/>
                <w14:uncheckedState w14:val="2610" w14:font="MS Gothic"/>
              </w14:checkbox>
            </w:sdtPr>
            <w:sdtEndPr/>
            <w:sdtContent>
              <w:p w14:paraId="66B15B0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5793288"/>
              <w14:checkbox>
                <w14:checked w14:val="0"/>
                <w14:checkedState w14:val="2612" w14:font="MS Gothic"/>
                <w14:uncheckedState w14:val="2610" w14:font="MS Gothic"/>
              </w14:checkbox>
            </w:sdtPr>
            <w:sdtEndPr/>
            <w:sdtContent>
              <w:p w14:paraId="3CFE4E1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306E92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B2B4F5D" w14:textId="77777777" w:rsidR="00B41F67" w:rsidRPr="005D58EA" w:rsidRDefault="00B41F67" w:rsidP="00B41F67">
            <w:pPr>
              <w:jc w:val="center"/>
              <w:rPr>
                <w:sz w:val="20"/>
                <w:szCs w:val="20"/>
              </w:rPr>
            </w:pPr>
          </w:p>
        </w:tc>
      </w:tr>
      <w:tr w:rsidR="00AE2BC9" w:rsidRPr="005D58EA" w14:paraId="5A75BC61" w14:textId="77777777" w:rsidTr="000D5C3E">
        <w:tc>
          <w:tcPr>
            <w:tcW w:w="2020" w:type="pct"/>
          </w:tcPr>
          <w:p w14:paraId="4E883D99" w14:textId="77777777" w:rsidR="00AE2BC9" w:rsidRPr="005D58EA" w:rsidRDefault="00AE2BC9" w:rsidP="00AE2BC9">
            <w:pPr>
              <w:autoSpaceDE w:val="0"/>
              <w:autoSpaceDN w:val="0"/>
              <w:adjustRightInd w:val="0"/>
              <w:jc w:val="both"/>
              <w:rPr>
                <w:rFonts w:cs="Arial"/>
                <w:sz w:val="20"/>
                <w:szCs w:val="20"/>
              </w:rPr>
            </w:pPr>
            <w:r w:rsidRPr="005D58EA">
              <w:rPr>
                <w:rFonts w:cs="Arial"/>
                <w:b/>
                <w:i/>
                <w:iCs/>
                <w:sz w:val="20"/>
                <w:szCs w:val="20"/>
              </w:rPr>
              <w:t xml:space="preserve">selezione delle offerte con il criterio del miglior rapporto qualità/ prezzo </w:t>
            </w:r>
          </w:p>
        </w:tc>
        <w:tc>
          <w:tcPr>
            <w:tcW w:w="769" w:type="pct"/>
          </w:tcPr>
          <w:p w14:paraId="5BB00241" w14:textId="77777777" w:rsidR="00AE2BC9" w:rsidRPr="005D58EA" w:rsidRDefault="00AE2BC9" w:rsidP="00AE2BC9">
            <w:pPr>
              <w:autoSpaceDE w:val="0"/>
              <w:autoSpaceDN w:val="0"/>
              <w:adjustRightInd w:val="0"/>
              <w:rPr>
                <w:sz w:val="20"/>
                <w:szCs w:val="20"/>
              </w:rPr>
            </w:pPr>
            <w:r w:rsidRPr="005D58EA">
              <w:rPr>
                <w:rFonts w:cs="Arial"/>
                <w:sz w:val="20"/>
                <w:szCs w:val="20"/>
              </w:rPr>
              <w:t>(art. 95 c. 3, 6 e 8)</w:t>
            </w:r>
          </w:p>
          <w:p w14:paraId="0A535221" w14:textId="77777777" w:rsidR="00AE2BC9" w:rsidRPr="005D58EA" w:rsidRDefault="00AE2BC9" w:rsidP="00AE2BC9">
            <w:pPr>
              <w:autoSpaceDE w:val="0"/>
              <w:autoSpaceDN w:val="0"/>
              <w:adjustRightInd w:val="0"/>
              <w:rPr>
                <w:sz w:val="20"/>
                <w:szCs w:val="20"/>
              </w:rPr>
            </w:pPr>
          </w:p>
          <w:p w14:paraId="39827FA6" w14:textId="77777777" w:rsidR="00AE2BC9" w:rsidRPr="005D58EA" w:rsidRDefault="00AE2BC9" w:rsidP="00AE2BC9">
            <w:pPr>
              <w:autoSpaceDE w:val="0"/>
              <w:autoSpaceDN w:val="0"/>
              <w:adjustRightInd w:val="0"/>
              <w:rPr>
                <w:sz w:val="20"/>
                <w:szCs w:val="20"/>
              </w:rPr>
            </w:pPr>
          </w:p>
        </w:tc>
        <w:sdt>
          <w:sdtPr>
            <w:rPr>
              <w:sz w:val="20"/>
              <w:szCs w:val="20"/>
            </w:rPr>
            <w:id w:val="-15169950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67DDF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60653550"/>
              <w14:checkbox>
                <w14:checked w14:val="0"/>
                <w14:checkedState w14:val="2612" w14:font="MS Gothic"/>
                <w14:uncheckedState w14:val="2610" w14:font="MS Gothic"/>
              </w14:checkbox>
            </w:sdtPr>
            <w:sdtEndPr/>
            <w:sdtContent>
              <w:p w14:paraId="51BB44B1"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94107581"/>
              <w14:checkbox>
                <w14:checked w14:val="0"/>
                <w14:checkedState w14:val="2612" w14:font="MS Gothic"/>
                <w14:uncheckedState w14:val="2610" w14:font="MS Gothic"/>
              </w14:checkbox>
            </w:sdtPr>
            <w:sdtEndPr/>
            <w:sdtContent>
              <w:p w14:paraId="18470CBA"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8BFE78D" w14:textId="77777777" w:rsidR="00AE2BC9" w:rsidRPr="005D58EA" w:rsidRDefault="00AE2BC9" w:rsidP="00AE2BC9">
            <w:pPr>
              <w:jc w:val="center"/>
              <w:rPr>
                <w:sz w:val="20"/>
                <w:szCs w:val="20"/>
              </w:rPr>
            </w:pPr>
          </w:p>
        </w:tc>
        <w:tc>
          <w:tcPr>
            <w:tcW w:w="816" w:type="pct"/>
            <w:shd w:val="clear" w:color="auto" w:fill="F2F2F2" w:themeFill="background1" w:themeFillShade="F2"/>
          </w:tcPr>
          <w:p w14:paraId="7522FDF6" w14:textId="77777777" w:rsidR="00AE2BC9" w:rsidRPr="005D58EA" w:rsidRDefault="00AE2BC9" w:rsidP="00AE2BC9">
            <w:pPr>
              <w:jc w:val="center"/>
              <w:rPr>
                <w:sz w:val="20"/>
                <w:szCs w:val="20"/>
              </w:rPr>
            </w:pPr>
          </w:p>
        </w:tc>
      </w:tr>
      <w:tr w:rsidR="00AE2BC9" w:rsidRPr="005D58EA" w14:paraId="52EBF47A" w14:textId="77777777" w:rsidTr="000D5C3E">
        <w:tc>
          <w:tcPr>
            <w:tcW w:w="2020" w:type="pct"/>
          </w:tcPr>
          <w:p w14:paraId="71C8B25F" w14:textId="77777777" w:rsidR="00AE2BC9" w:rsidRPr="005D58EA" w:rsidRDefault="00AE2BC9" w:rsidP="00AE2BC9">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69" w:type="pct"/>
          </w:tcPr>
          <w:p w14:paraId="3B6FDE3F" w14:textId="77777777" w:rsidR="00AE2BC9" w:rsidRPr="005D58EA" w:rsidRDefault="00AE2BC9" w:rsidP="00AE2BC9">
            <w:pPr>
              <w:autoSpaceDE w:val="0"/>
              <w:autoSpaceDN w:val="0"/>
              <w:adjustRightInd w:val="0"/>
              <w:rPr>
                <w:rFonts w:cs="Arial"/>
                <w:sz w:val="20"/>
                <w:szCs w:val="20"/>
              </w:rPr>
            </w:pPr>
            <w:r w:rsidRPr="005D58EA">
              <w:rPr>
                <w:rFonts w:cs="Arial"/>
                <w:sz w:val="20"/>
                <w:szCs w:val="20"/>
              </w:rPr>
              <w:t>(art. 95 c.7)</w:t>
            </w:r>
          </w:p>
        </w:tc>
        <w:sdt>
          <w:sdtPr>
            <w:rPr>
              <w:sz w:val="20"/>
              <w:szCs w:val="20"/>
            </w:rPr>
            <w:id w:val="173596803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DADFAEA"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97441671"/>
              <w14:checkbox>
                <w14:checked w14:val="0"/>
                <w14:checkedState w14:val="2612" w14:font="MS Gothic"/>
                <w14:uncheckedState w14:val="2610" w14:font="MS Gothic"/>
              </w14:checkbox>
            </w:sdtPr>
            <w:sdtEndPr/>
            <w:sdtContent>
              <w:p w14:paraId="267FCFA8"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637214180"/>
              <w14:checkbox>
                <w14:checked w14:val="0"/>
                <w14:checkedState w14:val="2612" w14:font="MS Gothic"/>
                <w14:uncheckedState w14:val="2610" w14:font="MS Gothic"/>
              </w14:checkbox>
            </w:sdtPr>
            <w:sdtEndPr/>
            <w:sdtContent>
              <w:p w14:paraId="104E220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07CDAD0" w14:textId="77777777" w:rsidR="00AE2BC9" w:rsidRPr="005D58EA" w:rsidRDefault="00AE2BC9" w:rsidP="00AE2BC9">
            <w:pPr>
              <w:jc w:val="center"/>
              <w:rPr>
                <w:sz w:val="20"/>
                <w:szCs w:val="20"/>
              </w:rPr>
            </w:pPr>
          </w:p>
        </w:tc>
        <w:tc>
          <w:tcPr>
            <w:tcW w:w="816" w:type="pct"/>
            <w:shd w:val="clear" w:color="auto" w:fill="F2F2F2" w:themeFill="background1" w:themeFillShade="F2"/>
          </w:tcPr>
          <w:p w14:paraId="70E316BB" w14:textId="77777777" w:rsidR="00AE2BC9" w:rsidRPr="005D58EA" w:rsidRDefault="00AE2BC9" w:rsidP="00AE2BC9">
            <w:pPr>
              <w:jc w:val="center"/>
              <w:rPr>
                <w:sz w:val="20"/>
                <w:szCs w:val="20"/>
              </w:rPr>
            </w:pPr>
          </w:p>
        </w:tc>
      </w:tr>
      <w:tr w:rsidR="00B41F67" w:rsidRPr="005D58EA" w14:paraId="1E0A7BE8" w14:textId="77777777" w:rsidTr="000D5C3E">
        <w:tc>
          <w:tcPr>
            <w:tcW w:w="2020" w:type="pct"/>
          </w:tcPr>
          <w:p w14:paraId="410EBF91" w14:textId="77777777" w:rsidR="00B41F67" w:rsidRPr="005D58EA" w:rsidRDefault="00B41F67" w:rsidP="00B41F67">
            <w:pPr>
              <w:jc w:val="both"/>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69" w:type="pct"/>
          </w:tcPr>
          <w:p w14:paraId="6DD7EFF2" w14:textId="77777777" w:rsidR="00B41F67" w:rsidRPr="005D58EA" w:rsidRDefault="00B41F67" w:rsidP="00B41F67">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283173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01D01B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97989285"/>
              <w14:checkbox>
                <w14:checked w14:val="0"/>
                <w14:checkedState w14:val="2612" w14:font="MS Gothic"/>
                <w14:uncheckedState w14:val="2610" w14:font="MS Gothic"/>
              </w14:checkbox>
            </w:sdtPr>
            <w:sdtEndPr/>
            <w:sdtContent>
              <w:p w14:paraId="43D690A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31849627"/>
              <w14:checkbox>
                <w14:checked w14:val="0"/>
                <w14:checkedState w14:val="2612" w14:font="MS Gothic"/>
                <w14:uncheckedState w14:val="2610" w14:font="MS Gothic"/>
              </w14:checkbox>
            </w:sdtPr>
            <w:sdtEndPr/>
            <w:sdtContent>
              <w:p w14:paraId="19776C9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58CEF1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ABCF4DC" w14:textId="77777777" w:rsidR="00B41F67" w:rsidRPr="005D58EA" w:rsidRDefault="00B41F67" w:rsidP="00B41F67">
            <w:pPr>
              <w:jc w:val="center"/>
              <w:rPr>
                <w:sz w:val="20"/>
                <w:szCs w:val="20"/>
              </w:rPr>
            </w:pPr>
          </w:p>
        </w:tc>
      </w:tr>
      <w:tr w:rsidR="00B41F67" w:rsidRPr="005D58EA" w14:paraId="0187F77D" w14:textId="77777777" w:rsidTr="000D5C3E">
        <w:tc>
          <w:tcPr>
            <w:tcW w:w="2020" w:type="pct"/>
          </w:tcPr>
          <w:p w14:paraId="134040E9" w14:textId="77777777" w:rsidR="00B41F67" w:rsidRPr="005D58EA" w:rsidRDefault="00B41F67" w:rsidP="00B41F67">
            <w:pPr>
              <w:jc w:val="both"/>
              <w:rPr>
                <w:rFonts w:cs="Arial"/>
                <w:sz w:val="20"/>
                <w:szCs w:val="20"/>
              </w:rPr>
            </w:pPr>
            <w:r w:rsidRPr="005D58EA">
              <w:rPr>
                <w:rFonts w:cs="Arial"/>
                <w:sz w:val="20"/>
                <w:szCs w:val="20"/>
              </w:rPr>
              <w:t>correttezza dei criteri di nomina (termini, composizione e pubblicità)</w:t>
            </w:r>
          </w:p>
        </w:tc>
        <w:tc>
          <w:tcPr>
            <w:tcW w:w="769" w:type="pct"/>
          </w:tcPr>
          <w:p w14:paraId="2306E504" w14:textId="77777777" w:rsidR="00B41F67" w:rsidRPr="005D58EA" w:rsidRDefault="00B41F67" w:rsidP="00B41F67">
            <w:pPr>
              <w:rPr>
                <w:sz w:val="20"/>
                <w:szCs w:val="20"/>
              </w:rPr>
            </w:pPr>
            <w:r w:rsidRPr="005D58EA">
              <w:rPr>
                <w:rFonts w:cs="Arial"/>
                <w:sz w:val="20"/>
                <w:szCs w:val="20"/>
              </w:rPr>
              <w:t>artt. 77 e 78</w:t>
            </w:r>
          </w:p>
        </w:tc>
        <w:sdt>
          <w:sdtPr>
            <w:rPr>
              <w:sz w:val="20"/>
              <w:szCs w:val="20"/>
            </w:rPr>
            <w:id w:val="3987156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8C910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39010206"/>
              <w14:checkbox>
                <w14:checked w14:val="0"/>
                <w14:checkedState w14:val="2612" w14:font="MS Gothic"/>
                <w14:uncheckedState w14:val="2610" w14:font="MS Gothic"/>
              </w14:checkbox>
            </w:sdtPr>
            <w:sdtEndPr/>
            <w:sdtContent>
              <w:p w14:paraId="5DA4E42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3628677"/>
              <w14:checkbox>
                <w14:checked w14:val="0"/>
                <w14:checkedState w14:val="2612" w14:font="MS Gothic"/>
                <w14:uncheckedState w14:val="2610" w14:font="MS Gothic"/>
              </w14:checkbox>
            </w:sdtPr>
            <w:sdtEndPr/>
            <w:sdtContent>
              <w:p w14:paraId="19D19CD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97B84F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2A86719" w14:textId="77777777" w:rsidR="00B41F67" w:rsidRPr="005D58EA" w:rsidRDefault="00B41F67" w:rsidP="00B41F67">
            <w:pPr>
              <w:jc w:val="center"/>
              <w:rPr>
                <w:sz w:val="20"/>
                <w:szCs w:val="20"/>
              </w:rPr>
            </w:pPr>
          </w:p>
        </w:tc>
      </w:tr>
      <w:tr w:rsidR="00B41F67" w:rsidRPr="005D58EA" w14:paraId="18722D77" w14:textId="77777777" w:rsidTr="000D5C3E">
        <w:tc>
          <w:tcPr>
            <w:tcW w:w="2020" w:type="pct"/>
          </w:tcPr>
          <w:p w14:paraId="582E1BE0"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69" w:type="pct"/>
          </w:tcPr>
          <w:p w14:paraId="7BF03352" w14:textId="77777777" w:rsidR="00B41F67" w:rsidRPr="005D58EA" w:rsidRDefault="00B41F67" w:rsidP="00B41F67">
            <w:pPr>
              <w:rPr>
                <w:sz w:val="20"/>
                <w:szCs w:val="20"/>
              </w:rPr>
            </w:pPr>
          </w:p>
        </w:tc>
        <w:sdt>
          <w:sdtPr>
            <w:rPr>
              <w:sz w:val="20"/>
              <w:szCs w:val="20"/>
            </w:rPr>
            <w:id w:val="-368979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8EDB90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27622752"/>
              <w14:checkbox>
                <w14:checked w14:val="0"/>
                <w14:checkedState w14:val="2612" w14:font="MS Gothic"/>
                <w14:uncheckedState w14:val="2610" w14:font="MS Gothic"/>
              </w14:checkbox>
            </w:sdtPr>
            <w:sdtEndPr/>
            <w:sdtContent>
              <w:p w14:paraId="62DF9B6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13198430"/>
              <w14:checkbox>
                <w14:checked w14:val="0"/>
                <w14:checkedState w14:val="2612" w14:font="MS Gothic"/>
                <w14:uncheckedState w14:val="2610" w14:font="MS Gothic"/>
              </w14:checkbox>
            </w:sdtPr>
            <w:sdtEndPr/>
            <w:sdtContent>
              <w:p w14:paraId="3759AD2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654E99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2913A31" w14:textId="77777777" w:rsidR="00B41F67" w:rsidRPr="005D58EA" w:rsidRDefault="00B41F67" w:rsidP="00B41F67">
            <w:pPr>
              <w:jc w:val="center"/>
              <w:rPr>
                <w:sz w:val="20"/>
                <w:szCs w:val="20"/>
              </w:rPr>
            </w:pPr>
          </w:p>
        </w:tc>
      </w:tr>
      <w:tr w:rsidR="00B41F67" w:rsidRPr="005D58EA" w14:paraId="057669D4" w14:textId="77777777" w:rsidTr="000D5C3E">
        <w:tc>
          <w:tcPr>
            <w:tcW w:w="2020" w:type="pct"/>
          </w:tcPr>
          <w:p w14:paraId="6F46E288"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69" w:type="pct"/>
          </w:tcPr>
          <w:p w14:paraId="0D6D6402" w14:textId="77777777" w:rsidR="00B41F67" w:rsidRPr="005D58EA" w:rsidRDefault="00B41F67" w:rsidP="00B41F67">
            <w:pPr>
              <w:rPr>
                <w:sz w:val="20"/>
                <w:szCs w:val="20"/>
              </w:rPr>
            </w:pPr>
          </w:p>
        </w:tc>
        <w:sdt>
          <w:sdtPr>
            <w:rPr>
              <w:sz w:val="20"/>
              <w:szCs w:val="20"/>
            </w:rPr>
            <w:id w:val="-126360832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A26A1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61789829"/>
              <w14:checkbox>
                <w14:checked w14:val="0"/>
                <w14:checkedState w14:val="2612" w14:font="MS Gothic"/>
                <w14:uncheckedState w14:val="2610" w14:font="MS Gothic"/>
              </w14:checkbox>
            </w:sdtPr>
            <w:sdtEndPr/>
            <w:sdtContent>
              <w:p w14:paraId="49CC7AC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52597334"/>
              <w14:checkbox>
                <w14:checked w14:val="0"/>
                <w14:checkedState w14:val="2612" w14:font="MS Gothic"/>
                <w14:uncheckedState w14:val="2610" w14:font="MS Gothic"/>
              </w14:checkbox>
            </w:sdtPr>
            <w:sdtEndPr/>
            <w:sdtContent>
              <w:p w14:paraId="448FD5C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08FBD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CB1A0E6" w14:textId="77777777" w:rsidR="00B41F67" w:rsidRPr="005D58EA" w:rsidRDefault="00B41F67" w:rsidP="00B41F67">
            <w:pPr>
              <w:jc w:val="center"/>
              <w:rPr>
                <w:sz w:val="20"/>
                <w:szCs w:val="20"/>
              </w:rPr>
            </w:pPr>
          </w:p>
        </w:tc>
      </w:tr>
      <w:tr w:rsidR="00B41F67" w:rsidRPr="005D58EA" w14:paraId="45F20D41" w14:textId="77777777" w:rsidTr="000D5C3E">
        <w:tc>
          <w:tcPr>
            <w:tcW w:w="2020" w:type="pct"/>
          </w:tcPr>
          <w:p w14:paraId="2AC6AE6D"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69" w:type="pct"/>
          </w:tcPr>
          <w:p w14:paraId="231E5F38" w14:textId="77777777" w:rsidR="00B41F67" w:rsidRPr="005D58EA" w:rsidRDefault="00B41F67" w:rsidP="00B41F67">
            <w:pPr>
              <w:rPr>
                <w:sz w:val="20"/>
                <w:szCs w:val="20"/>
              </w:rPr>
            </w:pPr>
          </w:p>
        </w:tc>
        <w:sdt>
          <w:sdtPr>
            <w:rPr>
              <w:sz w:val="20"/>
              <w:szCs w:val="20"/>
            </w:rPr>
            <w:id w:val="17562335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F37B61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60467066"/>
              <w14:checkbox>
                <w14:checked w14:val="0"/>
                <w14:checkedState w14:val="2612" w14:font="MS Gothic"/>
                <w14:uncheckedState w14:val="2610" w14:font="MS Gothic"/>
              </w14:checkbox>
            </w:sdtPr>
            <w:sdtEndPr/>
            <w:sdtContent>
              <w:p w14:paraId="77518CE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97732770"/>
              <w14:checkbox>
                <w14:checked w14:val="0"/>
                <w14:checkedState w14:val="2612" w14:font="MS Gothic"/>
                <w14:uncheckedState w14:val="2610" w14:font="MS Gothic"/>
              </w14:checkbox>
            </w:sdtPr>
            <w:sdtEndPr/>
            <w:sdtContent>
              <w:p w14:paraId="0E96B5F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CF5B95"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BF94C55" w14:textId="77777777" w:rsidR="00B41F67" w:rsidRPr="005D58EA" w:rsidRDefault="00B41F67" w:rsidP="00B41F67">
            <w:pPr>
              <w:jc w:val="center"/>
              <w:rPr>
                <w:sz w:val="20"/>
                <w:szCs w:val="20"/>
              </w:rPr>
            </w:pPr>
          </w:p>
        </w:tc>
      </w:tr>
      <w:tr w:rsidR="00B41F67" w:rsidRPr="005D58EA" w14:paraId="63155A22" w14:textId="77777777" w:rsidTr="000D5C3E">
        <w:tc>
          <w:tcPr>
            <w:tcW w:w="2020" w:type="pct"/>
          </w:tcPr>
          <w:p w14:paraId="71F34F2D"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69" w:type="pct"/>
          </w:tcPr>
          <w:p w14:paraId="1E316603" w14:textId="77777777" w:rsidR="00B41F67" w:rsidRPr="005D58EA" w:rsidRDefault="00B41F67" w:rsidP="00B41F67">
            <w:pPr>
              <w:rPr>
                <w:sz w:val="20"/>
                <w:szCs w:val="20"/>
              </w:rPr>
            </w:pPr>
          </w:p>
        </w:tc>
        <w:sdt>
          <w:sdtPr>
            <w:rPr>
              <w:sz w:val="20"/>
              <w:szCs w:val="20"/>
            </w:rPr>
            <w:id w:val="-23169912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2353E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75911223"/>
              <w14:checkbox>
                <w14:checked w14:val="0"/>
                <w14:checkedState w14:val="2612" w14:font="MS Gothic"/>
                <w14:uncheckedState w14:val="2610" w14:font="MS Gothic"/>
              </w14:checkbox>
            </w:sdtPr>
            <w:sdtEndPr/>
            <w:sdtContent>
              <w:p w14:paraId="2E55FA4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17320262"/>
              <w14:checkbox>
                <w14:checked w14:val="0"/>
                <w14:checkedState w14:val="2612" w14:font="MS Gothic"/>
                <w14:uncheckedState w14:val="2610" w14:font="MS Gothic"/>
              </w14:checkbox>
            </w:sdtPr>
            <w:sdtEndPr/>
            <w:sdtContent>
              <w:p w14:paraId="336FC60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20C7F3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4783852" w14:textId="77777777" w:rsidR="00B41F67" w:rsidRPr="005D58EA" w:rsidRDefault="00B41F67" w:rsidP="00B41F67">
            <w:pPr>
              <w:jc w:val="center"/>
              <w:rPr>
                <w:sz w:val="20"/>
                <w:szCs w:val="20"/>
              </w:rPr>
            </w:pPr>
          </w:p>
        </w:tc>
      </w:tr>
      <w:tr w:rsidR="00B41F67" w:rsidRPr="005D58EA" w14:paraId="3CE78717" w14:textId="77777777" w:rsidTr="000D5C3E">
        <w:tc>
          <w:tcPr>
            <w:tcW w:w="2020" w:type="pct"/>
          </w:tcPr>
          <w:p w14:paraId="452FBAF8" w14:textId="77777777" w:rsidR="00B41F67" w:rsidRPr="005D58EA" w:rsidRDefault="00B41F67" w:rsidP="00B41F67">
            <w:pPr>
              <w:rPr>
                <w:rFonts w:cs="Arial"/>
                <w:sz w:val="20"/>
                <w:szCs w:val="20"/>
              </w:rPr>
            </w:pPr>
            <w:r w:rsidRPr="005D58EA">
              <w:rPr>
                <w:rFonts w:cs="Arial"/>
                <w:sz w:val="20"/>
                <w:szCs w:val="20"/>
              </w:rPr>
              <w:t xml:space="preserve">presenza della proposta di aggiudicazione </w:t>
            </w:r>
          </w:p>
        </w:tc>
        <w:tc>
          <w:tcPr>
            <w:tcW w:w="769" w:type="pct"/>
          </w:tcPr>
          <w:p w14:paraId="53249628" w14:textId="77777777" w:rsidR="00B41F67" w:rsidRPr="005D58EA" w:rsidRDefault="00B41F67" w:rsidP="00B41F67">
            <w:pPr>
              <w:rPr>
                <w:sz w:val="20"/>
                <w:szCs w:val="20"/>
              </w:rPr>
            </w:pPr>
            <w:r w:rsidRPr="005D58EA">
              <w:rPr>
                <w:rFonts w:cs="Arial"/>
                <w:sz w:val="20"/>
                <w:szCs w:val="20"/>
              </w:rPr>
              <w:t>art. 32</w:t>
            </w:r>
          </w:p>
        </w:tc>
        <w:sdt>
          <w:sdtPr>
            <w:rPr>
              <w:sz w:val="20"/>
              <w:szCs w:val="20"/>
            </w:rPr>
            <w:id w:val="-6536097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DA1631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96304717"/>
              <w14:checkbox>
                <w14:checked w14:val="0"/>
                <w14:checkedState w14:val="2612" w14:font="MS Gothic"/>
                <w14:uncheckedState w14:val="2610" w14:font="MS Gothic"/>
              </w14:checkbox>
            </w:sdtPr>
            <w:sdtEndPr/>
            <w:sdtContent>
              <w:p w14:paraId="7363F63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22320905"/>
              <w14:checkbox>
                <w14:checked w14:val="0"/>
                <w14:checkedState w14:val="2612" w14:font="MS Gothic"/>
                <w14:uncheckedState w14:val="2610" w14:font="MS Gothic"/>
              </w14:checkbox>
            </w:sdtPr>
            <w:sdtEndPr/>
            <w:sdtContent>
              <w:p w14:paraId="5CE8D1E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AC8660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4FDEFDC" w14:textId="77777777" w:rsidR="00B41F67" w:rsidRPr="005D58EA" w:rsidRDefault="00B41F67" w:rsidP="00B41F67">
            <w:pPr>
              <w:jc w:val="center"/>
              <w:rPr>
                <w:sz w:val="20"/>
                <w:szCs w:val="20"/>
              </w:rPr>
            </w:pPr>
          </w:p>
        </w:tc>
      </w:tr>
      <w:tr w:rsidR="00B41F67" w:rsidRPr="005D58EA" w14:paraId="63D5731E" w14:textId="77777777" w:rsidTr="000D5C3E">
        <w:tc>
          <w:tcPr>
            <w:tcW w:w="2020" w:type="pct"/>
          </w:tcPr>
          <w:p w14:paraId="193651BA" w14:textId="77777777" w:rsidR="00B41F67" w:rsidRPr="005D58EA" w:rsidRDefault="00B41F67" w:rsidP="00B41F67">
            <w:pPr>
              <w:rPr>
                <w:rFonts w:cs="Arial"/>
                <w:sz w:val="20"/>
                <w:szCs w:val="20"/>
              </w:rPr>
            </w:pPr>
            <w:r w:rsidRPr="005D58EA">
              <w:rPr>
                <w:rFonts w:cs="Arial"/>
                <w:sz w:val="20"/>
                <w:szCs w:val="20"/>
              </w:rPr>
              <w:t>comunicazioni di eventuali esclusioni</w:t>
            </w:r>
          </w:p>
        </w:tc>
        <w:tc>
          <w:tcPr>
            <w:tcW w:w="769" w:type="pct"/>
          </w:tcPr>
          <w:p w14:paraId="53EA1447" w14:textId="77777777" w:rsidR="00B41F67" w:rsidRPr="005D58EA" w:rsidRDefault="00B41F67" w:rsidP="00B41F67">
            <w:pPr>
              <w:rPr>
                <w:sz w:val="20"/>
                <w:szCs w:val="20"/>
              </w:rPr>
            </w:pPr>
            <w:r w:rsidRPr="005D58EA">
              <w:rPr>
                <w:rFonts w:cs="Arial"/>
                <w:sz w:val="20"/>
                <w:szCs w:val="20"/>
              </w:rPr>
              <w:t>art. 76</w:t>
            </w:r>
          </w:p>
        </w:tc>
        <w:sdt>
          <w:sdtPr>
            <w:rPr>
              <w:sz w:val="20"/>
              <w:szCs w:val="20"/>
            </w:rPr>
            <w:id w:val="-122683574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18BB1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96634795"/>
              <w14:checkbox>
                <w14:checked w14:val="0"/>
                <w14:checkedState w14:val="2612" w14:font="MS Gothic"/>
                <w14:uncheckedState w14:val="2610" w14:font="MS Gothic"/>
              </w14:checkbox>
            </w:sdtPr>
            <w:sdtEndPr/>
            <w:sdtContent>
              <w:p w14:paraId="0DCF20C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90162240"/>
              <w14:checkbox>
                <w14:checked w14:val="0"/>
                <w14:checkedState w14:val="2612" w14:font="MS Gothic"/>
                <w14:uncheckedState w14:val="2610" w14:font="MS Gothic"/>
              </w14:checkbox>
            </w:sdtPr>
            <w:sdtEndPr/>
            <w:sdtContent>
              <w:p w14:paraId="5E29329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D86521F"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50960DA" w14:textId="77777777" w:rsidR="00B41F67" w:rsidRPr="005D58EA" w:rsidRDefault="00B41F67" w:rsidP="00B41F67">
            <w:pPr>
              <w:jc w:val="center"/>
              <w:rPr>
                <w:sz w:val="20"/>
                <w:szCs w:val="20"/>
              </w:rPr>
            </w:pPr>
          </w:p>
        </w:tc>
      </w:tr>
      <w:tr w:rsidR="00B41F67" w:rsidRPr="005D58EA" w14:paraId="5FD8A913" w14:textId="77777777" w:rsidTr="000D5C3E">
        <w:tc>
          <w:tcPr>
            <w:tcW w:w="2020" w:type="pct"/>
          </w:tcPr>
          <w:p w14:paraId="0EAE43A2" w14:textId="77777777" w:rsidR="00B41F67" w:rsidRPr="005D58EA" w:rsidRDefault="00B41F67" w:rsidP="00B41F67">
            <w:pPr>
              <w:rPr>
                <w:rFonts w:cs="Arial"/>
                <w:sz w:val="20"/>
                <w:szCs w:val="20"/>
              </w:rPr>
            </w:pPr>
            <w:r w:rsidRPr="005D58EA">
              <w:rPr>
                <w:rFonts w:cs="Arial"/>
                <w:sz w:val="20"/>
                <w:szCs w:val="20"/>
              </w:rPr>
              <w:t>rispetto dei termini per l'invio e dei contenuti delle comunicazioni di esclusione</w:t>
            </w:r>
          </w:p>
        </w:tc>
        <w:tc>
          <w:tcPr>
            <w:tcW w:w="769" w:type="pct"/>
          </w:tcPr>
          <w:p w14:paraId="4E654962" w14:textId="77777777" w:rsidR="00B41F67" w:rsidRPr="005D58EA" w:rsidRDefault="00B41F67" w:rsidP="00B41F67">
            <w:pPr>
              <w:rPr>
                <w:sz w:val="20"/>
                <w:szCs w:val="20"/>
              </w:rPr>
            </w:pPr>
            <w:r w:rsidRPr="005D58EA">
              <w:rPr>
                <w:rFonts w:cs="Arial"/>
                <w:sz w:val="20"/>
                <w:szCs w:val="20"/>
              </w:rPr>
              <w:t>art. 76</w:t>
            </w:r>
          </w:p>
        </w:tc>
        <w:sdt>
          <w:sdtPr>
            <w:rPr>
              <w:sz w:val="20"/>
              <w:szCs w:val="20"/>
            </w:rPr>
            <w:id w:val="16121632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BD22E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85928441"/>
              <w14:checkbox>
                <w14:checked w14:val="0"/>
                <w14:checkedState w14:val="2612" w14:font="MS Gothic"/>
                <w14:uncheckedState w14:val="2610" w14:font="MS Gothic"/>
              </w14:checkbox>
            </w:sdtPr>
            <w:sdtEndPr/>
            <w:sdtContent>
              <w:p w14:paraId="58F0936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0836125"/>
              <w14:checkbox>
                <w14:checked w14:val="0"/>
                <w14:checkedState w14:val="2612" w14:font="MS Gothic"/>
                <w14:uncheckedState w14:val="2610" w14:font="MS Gothic"/>
              </w14:checkbox>
            </w:sdtPr>
            <w:sdtEndPr/>
            <w:sdtContent>
              <w:p w14:paraId="20543CC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AAB5329"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9A23BAF" w14:textId="77777777" w:rsidR="00B41F67" w:rsidRPr="005D58EA" w:rsidRDefault="00B41F67" w:rsidP="00B41F67">
            <w:pPr>
              <w:jc w:val="center"/>
              <w:rPr>
                <w:sz w:val="20"/>
                <w:szCs w:val="20"/>
              </w:rPr>
            </w:pPr>
          </w:p>
        </w:tc>
      </w:tr>
      <w:tr w:rsidR="00B41F67" w:rsidRPr="005D58EA" w14:paraId="6BB7FD8A" w14:textId="77777777" w:rsidTr="000D5C3E">
        <w:tc>
          <w:tcPr>
            <w:tcW w:w="2020" w:type="pct"/>
          </w:tcPr>
          <w:p w14:paraId="15DB2B86"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controllo sul possesso dei requisiti</w:t>
            </w:r>
          </w:p>
          <w:p w14:paraId="1421838E" w14:textId="77777777" w:rsidR="00B41F67" w:rsidRPr="005D58EA" w:rsidRDefault="00B41F67" w:rsidP="009E3508">
            <w:pPr>
              <w:jc w:val="both"/>
              <w:rPr>
                <w:rFonts w:cs="Arial"/>
                <w:sz w:val="20"/>
                <w:szCs w:val="20"/>
              </w:rPr>
            </w:pPr>
            <w:r w:rsidRPr="005D58EA">
              <w:rPr>
                <w:rFonts w:cs="Arial"/>
                <w:sz w:val="20"/>
                <w:szCs w:val="20"/>
              </w:rPr>
              <w:t>(Decreto MIT per Banca dati nazionale operatori economici –AVCPass)</w:t>
            </w:r>
          </w:p>
        </w:tc>
        <w:tc>
          <w:tcPr>
            <w:tcW w:w="769" w:type="pct"/>
          </w:tcPr>
          <w:p w14:paraId="64C0AA30" w14:textId="77777777" w:rsidR="00B41F67" w:rsidRPr="005D58EA" w:rsidRDefault="00B41F67" w:rsidP="00B41F67">
            <w:pPr>
              <w:rPr>
                <w:sz w:val="20"/>
                <w:szCs w:val="20"/>
              </w:rPr>
            </w:pPr>
          </w:p>
        </w:tc>
        <w:sdt>
          <w:sdtPr>
            <w:rPr>
              <w:sz w:val="20"/>
              <w:szCs w:val="20"/>
            </w:rPr>
            <w:id w:val="-116678158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E4DD7D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06435000"/>
              <w14:checkbox>
                <w14:checked w14:val="0"/>
                <w14:checkedState w14:val="2612" w14:font="MS Gothic"/>
                <w14:uncheckedState w14:val="2610" w14:font="MS Gothic"/>
              </w14:checkbox>
            </w:sdtPr>
            <w:sdtEndPr/>
            <w:sdtContent>
              <w:p w14:paraId="1B5E3C3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041555126"/>
              <w14:checkbox>
                <w14:checked w14:val="0"/>
                <w14:checkedState w14:val="2612" w14:font="MS Gothic"/>
                <w14:uncheckedState w14:val="2610" w14:font="MS Gothic"/>
              </w14:checkbox>
            </w:sdtPr>
            <w:sdtEndPr/>
            <w:sdtContent>
              <w:p w14:paraId="0939773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C9EE293"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66715B0" w14:textId="77777777" w:rsidR="00B41F67" w:rsidRPr="005D58EA" w:rsidRDefault="00B41F67" w:rsidP="00B41F67">
            <w:pPr>
              <w:jc w:val="center"/>
              <w:rPr>
                <w:sz w:val="20"/>
                <w:szCs w:val="20"/>
              </w:rPr>
            </w:pPr>
          </w:p>
        </w:tc>
      </w:tr>
      <w:tr w:rsidR="0035269F" w:rsidRPr="005D58EA" w14:paraId="63F732D8" w14:textId="77777777" w:rsidTr="000D5C3E">
        <w:tc>
          <w:tcPr>
            <w:tcW w:w="2020" w:type="pct"/>
          </w:tcPr>
          <w:p w14:paraId="0C869A09"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È stata richiesta la documentazione antimafia in corso di validità</w:t>
            </w:r>
          </w:p>
        </w:tc>
        <w:tc>
          <w:tcPr>
            <w:tcW w:w="769" w:type="pct"/>
          </w:tcPr>
          <w:p w14:paraId="22D00B56" w14:textId="77777777" w:rsidR="0035269F" w:rsidRPr="005D58EA" w:rsidRDefault="0035269F" w:rsidP="0035269F">
            <w:pPr>
              <w:rPr>
                <w:rFonts w:cs="Arial"/>
                <w:sz w:val="20"/>
                <w:szCs w:val="20"/>
              </w:rPr>
            </w:pPr>
          </w:p>
        </w:tc>
        <w:sdt>
          <w:sdtPr>
            <w:rPr>
              <w:sz w:val="20"/>
              <w:szCs w:val="20"/>
            </w:rPr>
            <w:id w:val="-57874247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24FA15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2649691"/>
              <w14:checkbox>
                <w14:checked w14:val="0"/>
                <w14:checkedState w14:val="2612" w14:font="MS Gothic"/>
                <w14:uncheckedState w14:val="2610" w14:font="MS Gothic"/>
              </w14:checkbox>
            </w:sdtPr>
            <w:sdtEndPr/>
            <w:sdtContent>
              <w:p w14:paraId="63ED1178"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53988916"/>
              <w14:checkbox>
                <w14:checked w14:val="0"/>
                <w14:checkedState w14:val="2612" w14:font="MS Gothic"/>
                <w14:uncheckedState w14:val="2610" w14:font="MS Gothic"/>
              </w14:checkbox>
            </w:sdtPr>
            <w:sdtEndPr/>
            <w:sdtContent>
              <w:p w14:paraId="18C40F66"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48F77A0"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EECF81B" w14:textId="77777777" w:rsidR="0035269F" w:rsidRPr="005D58EA" w:rsidRDefault="0035269F" w:rsidP="0035269F">
            <w:pPr>
              <w:jc w:val="center"/>
              <w:rPr>
                <w:sz w:val="20"/>
                <w:szCs w:val="20"/>
              </w:rPr>
            </w:pPr>
          </w:p>
        </w:tc>
      </w:tr>
      <w:tr w:rsidR="00B41F67" w:rsidRPr="005D58EA" w14:paraId="510B8222" w14:textId="77777777" w:rsidTr="000D5C3E">
        <w:tc>
          <w:tcPr>
            <w:tcW w:w="2020" w:type="pct"/>
          </w:tcPr>
          <w:p w14:paraId="1D667F3C"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requisiti generali</w:t>
            </w:r>
          </w:p>
        </w:tc>
        <w:tc>
          <w:tcPr>
            <w:tcW w:w="769" w:type="pct"/>
          </w:tcPr>
          <w:p w14:paraId="002BD075" w14:textId="77777777" w:rsidR="00B41F67" w:rsidRPr="005D58EA" w:rsidRDefault="00B41F67" w:rsidP="00B41F67">
            <w:pPr>
              <w:rPr>
                <w:sz w:val="20"/>
                <w:szCs w:val="20"/>
              </w:rPr>
            </w:pPr>
            <w:r w:rsidRPr="005D58EA">
              <w:rPr>
                <w:rFonts w:cs="Arial"/>
                <w:sz w:val="20"/>
                <w:szCs w:val="20"/>
              </w:rPr>
              <w:t>art. 80</w:t>
            </w:r>
          </w:p>
        </w:tc>
        <w:sdt>
          <w:sdtPr>
            <w:rPr>
              <w:sz w:val="20"/>
              <w:szCs w:val="20"/>
            </w:rPr>
            <w:id w:val="162774141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E8B9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4982069"/>
              <w14:checkbox>
                <w14:checked w14:val="0"/>
                <w14:checkedState w14:val="2612" w14:font="MS Gothic"/>
                <w14:uncheckedState w14:val="2610" w14:font="MS Gothic"/>
              </w14:checkbox>
            </w:sdtPr>
            <w:sdtEndPr/>
            <w:sdtContent>
              <w:p w14:paraId="1A28CD6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13541128"/>
              <w14:checkbox>
                <w14:checked w14:val="0"/>
                <w14:checkedState w14:val="2612" w14:font="MS Gothic"/>
                <w14:uncheckedState w14:val="2610" w14:font="MS Gothic"/>
              </w14:checkbox>
            </w:sdtPr>
            <w:sdtEndPr/>
            <w:sdtContent>
              <w:p w14:paraId="2A5D250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261C532"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0BD6F897" w14:textId="77777777" w:rsidR="00B41F67" w:rsidRPr="005D58EA" w:rsidRDefault="00B41F67" w:rsidP="00B41F67">
            <w:pPr>
              <w:jc w:val="center"/>
              <w:rPr>
                <w:sz w:val="20"/>
                <w:szCs w:val="20"/>
              </w:rPr>
            </w:pPr>
          </w:p>
        </w:tc>
      </w:tr>
      <w:tr w:rsidR="00B41F67" w:rsidRPr="005D58EA" w14:paraId="2FC7D50D" w14:textId="77777777" w:rsidTr="000D5C3E">
        <w:tc>
          <w:tcPr>
            <w:tcW w:w="2020" w:type="pct"/>
          </w:tcPr>
          <w:p w14:paraId="418C44EB" w14:textId="77777777" w:rsidR="00B41F67" w:rsidRPr="005D58EA" w:rsidRDefault="00B41F67" w:rsidP="00B41F67">
            <w:pPr>
              <w:jc w:val="both"/>
              <w:rPr>
                <w:rFonts w:cs="Arial"/>
                <w:sz w:val="20"/>
                <w:szCs w:val="20"/>
              </w:rPr>
            </w:pPr>
            <w:r w:rsidRPr="005D58EA">
              <w:rPr>
                <w:rFonts w:cs="Arial"/>
                <w:sz w:val="20"/>
                <w:szCs w:val="20"/>
              </w:rPr>
              <w:t>requisiti di idoneità professionale</w:t>
            </w:r>
          </w:p>
        </w:tc>
        <w:tc>
          <w:tcPr>
            <w:tcW w:w="769" w:type="pct"/>
          </w:tcPr>
          <w:p w14:paraId="3D3CBACC" w14:textId="77777777" w:rsidR="00B41F67" w:rsidRPr="005D58EA" w:rsidRDefault="00B41F67" w:rsidP="00B41F67">
            <w:pPr>
              <w:rPr>
                <w:sz w:val="20"/>
                <w:szCs w:val="20"/>
              </w:rPr>
            </w:pPr>
            <w:r w:rsidRPr="005D58EA">
              <w:rPr>
                <w:rFonts w:cs="Arial"/>
                <w:sz w:val="20"/>
                <w:szCs w:val="20"/>
              </w:rPr>
              <w:t>art. 83 c. 1 lett. a</w:t>
            </w:r>
          </w:p>
        </w:tc>
        <w:sdt>
          <w:sdtPr>
            <w:rPr>
              <w:sz w:val="20"/>
              <w:szCs w:val="20"/>
            </w:rPr>
            <w:id w:val="-13603498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DD6EC4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69670148"/>
              <w14:checkbox>
                <w14:checked w14:val="0"/>
                <w14:checkedState w14:val="2612" w14:font="MS Gothic"/>
                <w14:uncheckedState w14:val="2610" w14:font="MS Gothic"/>
              </w14:checkbox>
            </w:sdtPr>
            <w:sdtEndPr/>
            <w:sdtContent>
              <w:p w14:paraId="1932C37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886405864"/>
              <w14:checkbox>
                <w14:checked w14:val="0"/>
                <w14:checkedState w14:val="2612" w14:font="MS Gothic"/>
                <w14:uncheckedState w14:val="2610" w14:font="MS Gothic"/>
              </w14:checkbox>
            </w:sdtPr>
            <w:sdtEndPr/>
            <w:sdtContent>
              <w:p w14:paraId="4B81B97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AB5197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09FDC01" w14:textId="77777777" w:rsidR="00B41F67" w:rsidRPr="005D58EA" w:rsidRDefault="00B41F67" w:rsidP="00B41F67">
            <w:pPr>
              <w:jc w:val="center"/>
              <w:rPr>
                <w:sz w:val="20"/>
                <w:szCs w:val="20"/>
              </w:rPr>
            </w:pPr>
          </w:p>
        </w:tc>
      </w:tr>
      <w:tr w:rsidR="00B41F67" w:rsidRPr="005D58EA" w14:paraId="2C04D19A" w14:textId="77777777" w:rsidTr="000D5C3E">
        <w:tc>
          <w:tcPr>
            <w:tcW w:w="2020" w:type="pct"/>
          </w:tcPr>
          <w:p w14:paraId="20452087" w14:textId="77777777" w:rsidR="00B41F67" w:rsidRPr="005D58EA" w:rsidRDefault="00B41F67" w:rsidP="00B41F67">
            <w:pPr>
              <w:jc w:val="both"/>
              <w:rPr>
                <w:rFonts w:cs="Arial"/>
                <w:sz w:val="20"/>
                <w:szCs w:val="20"/>
              </w:rPr>
            </w:pPr>
            <w:r w:rsidRPr="005D58EA">
              <w:rPr>
                <w:rFonts w:cs="Arial"/>
                <w:sz w:val="20"/>
                <w:szCs w:val="20"/>
              </w:rPr>
              <w:t>capacità economico-finanziaria</w:t>
            </w:r>
          </w:p>
        </w:tc>
        <w:tc>
          <w:tcPr>
            <w:tcW w:w="769" w:type="pct"/>
          </w:tcPr>
          <w:p w14:paraId="16FD957D" w14:textId="77777777" w:rsidR="00B41F67" w:rsidRPr="005D58EA" w:rsidRDefault="00B41F67" w:rsidP="00B41F67">
            <w:pPr>
              <w:rPr>
                <w:sz w:val="20"/>
                <w:szCs w:val="20"/>
              </w:rPr>
            </w:pPr>
            <w:r w:rsidRPr="005D58EA">
              <w:rPr>
                <w:rFonts w:cs="Arial"/>
                <w:sz w:val="20"/>
                <w:szCs w:val="20"/>
              </w:rPr>
              <w:t>art. 83 c. 1 lett. B</w:t>
            </w:r>
          </w:p>
        </w:tc>
        <w:sdt>
          <w:sdtPr>
            <w:rPr>
              <w:sz w:val="20"/>
              <w:szCs w:val="20"/>
            </w:rPr>
            <w:id w:val="12944139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95CA9F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35877298"/>
              <w14:checkbox>
                <w14:checked w14:val="0"/>
                <w14:checkedState w14:val="2612" w14:font="MS Gothic"/>
                <w14:uncheckedState w14:val="2610" w14:font="MS Gothic"/>
              </w14:checkbox>
            </w:sdtPr>
            <w:sdtEndPr/>
            <w:sdtContent>
              <w:p w14:paraId="12F11C22"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35090501"/>
              <w14:checkbox>
                <w14:checked w14:val="0"/>
                <w14:checkedState w14:val="2612" w14:font="MS Gothic"/>
                <w14:uncheckedState w14:val="2610" w14:font="MS Gothic"/>
              </w14:checkbox>
            </w:sdtPr>
            <w:sdtEndPr/>
            <w:sdtContent>
              <w:p w14:paraId="46D10F0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D3B6998"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B4EE06F" w14:textId="77777777" w:rsidR="00B41F67" w:rsidRPr="005D58EA" w:rsidRDefault="00B41F67" w:rsidP="00B41F67">
            <w:pPr>
              <w:jc w:val="center"/>
              <w:rPr>
                <w:sz w:val="20"/>
                <w:szCs w:val="20"/>
              </w:rPr>
            </w:pPr>
          </w:p>
        </w:tc>
      </w:tr>
      <w:tr w:rsidR="00B41F67" w:rsidRPr="005D58EA" w14:paraId="6C4C196B" w14:textId="77777777" w:rsidTr="000D5C3E">
        <w:tc>
          <w:tcPr>
            <w:tcW w:w="2020" w:type="pct"/>
          </w:tcPr>
          <w:p w14:paraId="4FE9BB2A" w14:textId="77777777" w:rsidR="00B41F67" w:rsidRPr="005D58EA" w:rsidRDefault="00B41F67" w:rsidP="00B41F67">
            <w:pPr>
              <w:jc w:val="both"/>
              <w:rPr>
                <w:rFonts w:cs="Arial"/>
                <w:sz w:val="20"/>
                <w:szCs w:val="20"/>
              </w:rPr>
            </w:pPr>
            <w:r w:rsidRPr="005D58EA">
              <w:rPr>
                <w:rFonts w:cs="Arial"/>
                <w:sz w:val="20"/>
                <w:szCs w:val="20"/>
              </w:rPr>
              <w:t>capacità tecnico-professionale</w:t>
            </w:r>
          </w:p>
        </w:tc>
        <w:tc>
          <w:tcPr>
            <w:tcW w:w="769" w:type="pct"/>
          </w:tcPr>
          <w:p w14:paraId="54BE1944" w14:textId="77777777" w:rsidR="00B41F67" w:rsidRPr="005D58EA" w:rsidRDefault="00B41F67" w:rsidP="00B41F67">
            <w:pPr>
              <w:rPr>
                <w:sz w:val="20"/>
                <w:szCs w:val="20"/>
              </w:rPr>
            </w:pPr>
            <w:r w:rsidRPr="005D58EA">
              <w:rPr>
                <w:rFonts w:cs="Arial"/>
                <w:sz w:val="20"/>
                <w:szCs w:val="20"/>
              </w:rPr>
              <w:t>art. 83 c. 1 lett. c</w:t>
            </w:r>
          </w:p>
        </w:tc>
        <w:sdt>
          <w:sdtPr>
            <w:rPr>
              <w:sz w:val="20"/>
              <w:szCs w:val="20"/>
            </w:rPr>
            <w:id w:val="-34739987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BDC2BD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22632851"/>
              <w14:checkbox>
                <w14:checked w14:val="0"/>
                <w14:checkedState w14:val="2612" w14:font="MS Gothic"/>
                <w14:uncheckedState w14:val="2610" w14:font="MS Gothic"/>
              </w14:checkbox>
            </w:sdtPr>
            <w:sdtEndPr/>
            <w:sdtContent>
              <w:p w14:paraId="688A53F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327711771"/>
              <w14:checkbox>
                <w14:checked w14:val="0"/>
                <w14:checkedState w14:val="2612" w14:font="MS Gothic"/>
                <w14:uncheckedState w14:val="2610" w14:font="MS Gothic"/>
              </w14:checkbox>
            </w:sdtPr>
            <w:sdtEndPr/>
            <w:sdtContent>
              <w:p w14:paraId="1DC3C61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A92D29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DA4F4B1" w14:textId="77777777" w:rsidR="00B41F67" w:rsidRPr="005D58EA" w:rsidRDefault="00B41F67" w:rsidP="00B41F67">
            <w:pPr>
              <w:jc w:val="center"/>
              <w:rPr>
                <w:sz w:val="20"/>
                <w:szCs w:val="20"/>
              </w:rPr>
            </w:pPr>
          </w:p>
        </w:tc>
      </w:tr>
      <w:tr w:rsidR="00B41F67" w:rsidRPr="005D58EA" w14:paraId="470F1ABA" w14:textId="77777777" w:rsidTr="000D5C3E">
        <w:tc>
          <w:tcPr>
            <w:tcW w:w="2020" w:type="pct"/>
          </w:tcPr>
          <w:p w14:paraId="3E780619" w14:textId="77777777" w:rsidR="00B41F67" w:rsidRPr="005D58EA" w:rsidRDefault="00B41F67" w:rsidP="00B41F67">
            <w:pPr>
              <w:jc w:val="both"/>
              <w:rPr>
                <w:rFonts w:cs="Arial"/>
                <w:sz w:val="20"/>
                <w:szCs w:val="20"/>
              </w:rPr>
            </w:pPr>
            <w:r w:rsidRPr="005D58EA">
              <w:rPr>
                <w:rFonts w:cs="Arial"/>
                <w:sz w:val="20"/>
                <w:szCs w:val="20"/>
              </w:rPr>
              <w:t>rating di impresa</w:t>
            </w:r>
          </w:p>
        </w:tc>
        <w:tc>
          <w:tcPr>
            <w:tcW w:w="769" w:type="pct"/>
          </w:tcPr>
          <w:p w14:paraId="1D8EBA09" w14:textId="77777777" w:rsidR="00B41F67" w:rsidRPr="005D58EA" w:rsidRDefault="00B41F67" w:rsidP="00B41F67">
            <w:pPr>
              <w:rPr>
                <w:sz w:val="20"/>
                <w:szCs w:val="20"/>
              </w:rPr>
            </w:pPr>
            <w:r w:rsidRPr="005D58EA">
              <w:rPr>
                <w:rFonts w:cs="Arial"/>
                <w:sz w:val="20"/>
                <w:szCs w:val="20"/>
              </w:rPr>
              <w:t>Art. 83 c. 10</w:t>
            </w:r>
          </w:p>
        </w:tc>
        <w:sdt>
          <w:sdtPr>
            <w:rPr>
              <w:sz w:val="20"/>
              <w:szCs w:val="20"/>
            </w:rPr>
            <w:id w:val="-6556918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783B3A7"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56605415"/>
              <w14:checkbox>
                <w14:checked w14:val="0"/>
                <w14:checkedState w14:val="2612" w14:font="MS Gothic"/>
                <w14:uncheckedState w14:val="2610" w14:font="MS Gothic"/>
              </w14:checkbox>
            </w:sdtPr>
            <w:sdtEndPr/>
            <w:sdtContent>
              <w:p w14:paraId="628FD2F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80832937"/>
              <w14:checkbox>
                <w14:checked w14:val="0"/>
                <w14:checkedState w14:val="2612" w14:font="MS Gothic"/>
                <w14:uncheckedState w14:val="2610" w14:font="MS Gothic"/>
              </w14:checkbox>
            </w:sdtPr>
            <w:sdtEndPr/>
            <w:sdtContent>
              <w:p w14:paraId="429D9B5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35CF5E7"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10527996" w14:textId="77777777" w:rsidR="00B41F67" w:rsidRPr="005D58EA" w:rsidRDefault="00B41F67" w:rsidP="00B41F67">
            <w:pPr>
              <w:jc w:val="center"/>
              <w:rPr>
                <w:sz w:val="20"/>
                <w:szCs w:val="20"/>
              </w:rPr>
            </w:pPr>
          </w:p>
        </w:tc>
      </w:tr>
      <w:tr w:rsidR="00B41F67" w:rsidRPr="005D58EA" w14:paraId="1C5E44A2" w14:textId="77777777" w:rsidTr="000D5C3E">
        <w:tc>
          <w:tcPr>
            <w:tcW w:w="2020" w:type="pct"/>
          </w:tcPr>
          <w:p w14:paraId="298123FE" w14:textId="77777777" w:rsidR="00B41F67" w:rsidRPr="005D58EA" w:rsidRDefault="00B41F67" w:rsidP="00B41F67">
            <w:pPr>
              <w:jc w:val="both"/>
              <w:rPr>
                <w:rFonts w:cs="Arial"/>
                <w:sz w:val="20"/>
                <w:szCs w:val="20"/>
              </w:rPr>
            </w:pPr>
            <w:r w:rsidRPr="005D58EA">
              <w:rPr>
                <w:rFonts w:cs="Arial"/>
                <w:sz w:val="20"/>
                <w:szCs w:val="20"/>
              </w:rPr>
              <w:t>possesso attestato SOA</w:t>
            </w:r>
          </w:p>
        </w:tc>
        <w:tc>
          <w:tcPr>
            <w:tcW w:w="769" w:type="pct"/>
          </w:tcPr>
          <w:p w14:paraId="5A4E999E" w14:textId="77777777" w:rsidR="00B41F67" w:rsidRPr="005D58EA" w:rsidRDefault="00B41F67" w:rsidP="00B41F67">
            <w:pPr>
              <w:rPr>
                <w:sz w:val="20"/>
                <w:szCs w:val="20"/>
              </w:rPr>
            </w:pPr>
            <w:r w:rsidRPr="005D58EA">
              <w:rPr>
                <w:rFonts w:cs="Arial"/>
                <w:sz w:val="20"/>
                <w:szCs w:val="20"/>
              </w:rPr>
              <w:t>Art. 84</w:t>
            </w:r>
          </w:p>
        </w:tc>
        <w:sdt>
          <w:sdtPr>
            <w:rPr>
              <w:sz w:val="20"/>
              <w:szCs w:val="20"/>
            </w:rPr>
            <w:id w:val="-30323341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68342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09574503"/>
              <w14:checkbox>
                <w14:checked w14:val="0"/>
                <w14:checkedState w14:val="2612" w14:font="MS Gothic"/>
                <w14:uncheckedState w14:val="2610" w14:font="MS Gothic"/>
              </w14:checkbox>
            </w:sdtPr>
            <w:sdtEndPr/>
            <w:sdtContent>
              <w:p w14:paraId="7CA5189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04774541"/>
              <w14:checkbox>
                <w14:checked w14:val="0"/>
                <w14:checkedState w14:val="2612" w14:font="MS Gothic"/>
                <w14:uncheckedState w14:val="2610" w14:font="MS Gothic"/>
              </w14:checkbox>
            </w:sdtPr>
            <w:sdtEndPr/>
            <w:sdtContent>
              <w:p w14:paraId="64ACB4E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0A46179"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D3C4635" w14:textId="77777777" w:rsidR="00B41F67" w:rsidRPr="005D58EA" w:rsidRDefault="00B41F67" w:rsidP="00B41F67">
            <w:pPr>
              <w:jc w:val="center"/>
              <w:rPr>
                <w:sz w:val="20"/>
                <w:szCs w:val="20"/>
              </w:rPr>
            </w:pPr>
          </w:p>
        </w:tc>
      </w:tr>
      <w:tr w:rsidR="00B41F67" w:rsidRPr="005D58EA" w14:paraId="2EB32963" w14:textId="77777777" w:rsidTr="000D5C3E">
        <w:tc>
          <w:tcPr>
            <w:tcW w:w="2020" w:type="pct"/>
          </w:tcPr>
          <w:p w14:paraId="677BCB79" w14:textId="77777777" w:rsidR="00B41F67" w:rsidRPr="005D58EA" w:rsidRDefault="00B41F67" w:rsidP="00B41F67">
            <w:pPr>
              <w:jc w:val="both"/>
              <w:rPr>
                <w:rFonts w:cs="Arial"/>
                <w:sz w:val="20"/>
                <w:szCs w:val="20"/>
              </w:rPr>
            </w:pPr>
            <w:r w:rsidRPr="005D58EA">
              <w:rPr>
                <w:rFonts w:cs="Arial"/>
                <w:sz w:val="20"/>
                <w:szCs w:val="20"/>
              </w:rPr>
              <w:t>presenza aggiudicazione (decreto o determina di aggiudicazione)</w:t>
            </w:r>
          </w:p>
        </w:tc>
        <w:tc>
          <w:tcPr>
            <w:tcW w:w="769" w:type="pct"/>
          </w:tcPr>
          <w:p w14:paraId="1339CBE2" w14:textId="77777777" w:rsidR="00B41F67" w:rsidRPr="005D58EA" w:rsidRDefault="00B41F67" w:rsidP="00B41F67">
            <w:pPr>
              <w:rPr>
                <w:sz w:val="20"/>
                <w:szCs w:val="20"/>
              </w:rPr>
            </w:pPr>
            <w:r w:rsidRPr="005D58EA">
              <w:rPr>
                <w:rFonts w:cs="Arial"/>
                <w:sz w:val="20"/>
                <w:szCs w:val="20"/>
              </w:rPr>
              <w:t>Art. 32</w:t>
            </w:r>
          </w:p>
        </w:tc>
        <w:sdt>
          <w:sdtPr>
            <w:rPr>
              <w:sz w:val="20"/>
              <w:szCs w:val="20"/>
            </w:rPr>
            <w:id w:val="2158651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4F584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7782537"/>
              <w14:checkbox>
                <w14:checked w14:val="0"/>
                <w14:checkedState w14:val="2612" w14:font="MS Gothic"/>
                <w14:uncheckedState w14:val="2610" w14:font="MS Gothic"/>
              </w14:checkbox>
            </w:sdtPr>
            <w:sdtEndPr/>
            <w:sdtContent>
              <w:p w14:paraId="1DFB221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584765078"/>
              <w14:checkbox>
                <w14:checked w14:val="0"/>
                <w14:checkedState w14:val="2612" w14:font="MS Gothic"/>
                <w14:uncheckedState w14:val="2610" w14:font="MS Gothic"/>
              </w14:checkbox>
            </w:sdtPr>
            <w:sdtEndPr/>
            <w:sdtContent>
              <w:p w14:paraId="4658AFD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35DB36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CB74A88" w14:textId="77777777" w:rsidR="00B41F67" w:rsidRPr="005D58EA" w:rsidRDefault="00B41F67" w:rsidP="00B41F67">
            <w:pPr>
              <w:jc w:val="center"/>
              <w:rPr>
                <w:sz w:val="20"/>
                <w:szCs w:val="20"/>
              </w:rPr>
            </w:pPr>
          </w:p>
        </w:tc>
      </w:tr>
      <w:tr w:rsidR="00B41F67" w:rsidRPr="005D58EA" w14:paraId="240DBC4C" w14:textId="77777777" w:rsidTr="000D5C3E">
        <w:tc>
          <w:tcPr>
            <w:tcW w:w="2020" w:type="pct"/>
          </w:tcPr>
          <w:p w14:paraId="2A47769C" w14:textId="77777777" w:rsidR="00B41F67" w:rsidRPr="005D58EA" w:rsidRDefault="00B41F67" w:rsidP="00B41F67">
            <w:pPr>
              <w:jc w:val="both"/>
              <w:rPr>
                <w:rFonts w:cs="Arial"/>
                <w:sz w:val="20"/>
                <w:szCs w:val="20"/>
              </w:rPr>
            </w:pPr>
            <w:r w:rsidRPr="005D58EA">
              <w:rPr>
                <w:rFonts w:cs="Arial"/>
                <w:sz w:val="20"/>
                <w:szCs w:val="20"/>
              </w:rPr>
              <w:t>comunicazione aggiudicazione</w:t>
            </w:r>
          </w:p>
        </w:tc>
        <w:tc>
          <w:tcPr>
            <w:tcW w:w="769" w:type="pct"/>
          </w:tcPr>
          <w:p w14:paraId="129E08A1"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2161970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BDC6A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6480158"/>
              <w14:checkbox>
                <w14:checked w14:val="0"/>
                <w14:checkedState w14:val="2612" w14:font="MS Gothic"/>
                <w14:uncheckedState w14:val="2610" w14:font="MS Gothic"/>
              </w14:checkbox>
            </w:sdtPr>
            <w:sdtEndPr/>
            <w:sdtContent>
              <w:p w14:paraId="327BD1E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794239667"/>
              <w14:checkbox>
                <w14:checked w14:val="0"/>
                <w14:checkedState w14:val="2612" w14:font="MS Gothic"/>
                <w14:uncheckedState w14:val="2610" w14:font="MS Gothic"/>
              </w14:checkbox>
            </w:sdtPr>
            <w:sdtEndPr/>
            <w:sdtContent>
              <w:p w14:paraId="5330A32C"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0BF0AC6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2B13721E" w14:textId="77777777" w:rsidR="00B41F67" w:rsidRPr="005D58EA" w:rsidRDefault="00B41F67" w:rsidP="00B41F67">
            <w:pPr>
              <w:jc w:val="center"/>
              <w:rPr>
                <w:sz w:val="20"/>
                <w:szCs w:val="20"/>
              </w:rPr>
            </w:pPr>
          </w:p>
        </w:tc>
      </w:tr>
      <w:tr w:rsidR="00B41F67" w:rsidRPr="005D58EA" w14:paraId="1E8182AD" w14:textId="77777777" w:rsidTr="000D5C3E">
        <w:tc>
          <w:tcPr>
            <w:tcW w:w="2020" w:type="pct"/>
          </w:tcPr>
          <w:p w14:paraId="3DFD6974" w14:textId="77777777" w:rsidR="00B41F67" w:rsidRPr="005D58EA" w:rsidRDefault="00B41F67" w:rsidP="00B41F67">
            <w:pPr>
              <w:jc w:val="both"/>
              <w:rPr>
                <w:rFonts w:cs="Arial"/>
                <w:sz w:val="20"/>
                <w:szCs w:val="20"/>
              </w:rPr>
            </w:pPr>
            <w:r w:rsidRPr="005D58EA">
              <w:rPr>
                <w:rFonts w:cs="Arial"/>
                <w:sz w:val="20"/>
                <w:szCs w:val="20"/>
              </w:rPr>
              <w:t>rispetto dei termini per l'invio della comunicazione e dei suoi contenuti</w:t>
            </w:r>
          </w:p>
        </w:tc>
        <w:tc>
          <w:tcPr>
            <w:tcW w:w="769" w:type="pct"/>
          </w:tcPr>
          <w:p w14:paraId="3DC369AC" w14:textId="77777777" w:rsidR="00B41F67" w:rsidRPr="005D58EA" w:rsidRDefault="00B41F67" w:rsidP="00B41F67">
            <w:pPr>
              <w:rPr>
                <w:rFonts w:cs="Arial"/>
                <w:sz w:val="20"/>
                <w:szCs w:val="20"/>
              </w:rPr>
            </w:pPr>
            <w:r w:rsidRPr="005D58EA">
              <w:rPr>
                <w:rFonts w:cs="Arial"/>
                <w:sz w:val="20"/>
                <w:szCs w:val="20"/>
              </w:rPr>
              <w:t>Art. 76</w:t>
            </w:r>
          </w:p>
        </w:tc>
        <w:sdt>
          <w:sdtPr>
            <w:rPr>
              <w:sz w:val="20"/>
              <w:szCs w:val="20"/>
            </w:rPr>
            <w:id w:val="19104461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CB9BFDB"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93772558"/>
              <w14:checkbox>
                <w14:checked w14:val="0"/>
                <w14:checkedState w14:val="2612" w14:font="MS Gothic"/>
                <w14:uncheckedState w14:val="2610" w14:font="MS Gothic"/>
              </w14:checkbox>
            </w:sdtPr>
            <w:sdtEndPr/>
            <w:sdtContent>
              <w:p w14:paraId="4D01FC44"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422831759"/>
              <w14:checkbox>
                <w14:checked w14:val="0"/>
                <w14:checkedState w14:val="2612" w14:font="MS Gothic"/>
                <w14:uncheckedState w14:val="2610" w14:font="MS Gothic"/>
              </w14:checkbox>
            </w:sdtPr>
            <w:sdtEndPr/>
            <w:sdtContent>
              <w:p w14:paraId="6037900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E9D0F6B"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A656285" w14:textId="77777777" w:rsidR="00B41F67" w:rsidRPr="005D58EA" w:rsidRDefault="00B41F67" w:rsidP="00B41F67">
            <w:pPr>
              <w:jc w:val="center"/>
              <w:rPr>
                <w:sz w:val="20"/>
                <w:szCs w:val="20"/>
              </w:rPr>
            </w:pPr>
          </w:p>
        </w:tc>
      </w:tr>
      <w:tr w:rsidR="00B41F67" w:rsidRPr="005D58EA" w14:paraId="46F6EAA7" w14:textId="77777777" w:rsidTr="000D5C3E">
        <w:tc>
          <w:tcPr>
            <w:tcW w:w="2020" w:type="pct"/>
          </w:tcPr>
          <w:p w14:paraId="697EF226" w14:textId="77777777" w:rsidR="00B41F67" w:rsidRPr="005D58EA" w:rsidRDefault="00B41F67" w:rsidP="00B41F67">
            <w:pPr>
              <w:jc w:val="both"/>
              <w:rPr>
                <w:rFonts w:cs="Arial"/>
                <w:sz w:val="20"/>
                <w:szCs w:val="20"/>
              </w:rPr>
            </w:pPr>
            <w:r w:rsidRPr="005D58EA">
              <w:rPr>
                <w:rFonts w:cs="Arial"/>
                <w:sz w:val="20"/>
                <w:szCs w:val="20"/>
              </w:rPr>
              <w:t>pubblicazione dell'esito della gara</w:t>
            </w:r>
            <w:r w:rsidR="00E507DD">
              <w:rPr>
                <w:rFonts w:cs="Arial"/>
                <w:sz w:val="20"/>
                <w:szCs w:val="20"/>
              </w:rPr>
              <w:t xml:space="preserve"> (GUUE, GURI, profilo committente, ANAC, MIT, quotidiani)</w:t>
            </w:r>
          </w:p>
        </w:tc>
        <w:tc>
          <w:tcPr>
            <w:tcW w:w="769" w:type="pct"/>
          </w:tcPr>
          <w:p w14:paraId="461C8AB3" w14:textId="77777777" w:rsidR="00B41F67" w:rsidRPr="005D58EA" w:rsidRDefault="00B41F67" w:rsidP="00B41F67">
            <w:pPr>
              <w:rPr>
                <w:sz w:val="20"/>
                <w:szCs w:val="20"/>
              </w:rPr>
            </w:pPr>
            <w:r w:rsidRPr="00600769">
              <w:rPr>
                <w:rFonts w:cs="Arial"/>
                <w:sz w:val="20"/>
                <w:szCs w:val="20"/>
                <w:lang w:val="en-US"/>
              </w:rPr>
              <w:t xml:space="preserve">art. 98 all. XIV, Parte I, lett. </w:t>
            </w:r>
            <w:r w:rsidRPr="005D58EA">
              <w:rPr>
                <w:rFonts w:cs="Arial"/>
                <w:sz w:val="20"/>
                <w:szCs w:val="20"/>
              </w:rPr>
              <w:t>D</w:t>
            </w:r>
          </w:p>
        </w:tc>
        <w:sdt>
          <w:sdtPr>
            <w:rPr>
              <w:sz w:val="20"/>
              <w:szCs w:val="20"/>
            </w:rPr>
            <w:id w:val="-80532183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001C84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1215545"/>
              <w14:checkbox>
                <w14:checked w14:val="0"/>
                <w14:checkedState w14:val="2612" w14:font="MS Gothic"/>
                <w14:uncheckedState w14:val="2610" w14:font="MS Gothic"/>
              </w14:checkbox>
            </w:sdtPr>
            <w:sdtEndPr/>
            <w:sdtContent>
              <w:p w14:paraId="6F6CF7B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71747561"/>
              <w14:checkbox>
                <w14:checked w14:val="0"/>
                <w14:checkedState w14:val="2612" w14:font="MS Gothic"/>
                <w14:uncheckedState w14:val="2610" w14:font="MS Gothic"/>
              </w14:checkbox>
            </w:sdtPr>
            <w:sdtEndPr/>
            <w:sdtContent>
              <w:p w14:paraId="426778C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692242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7F825B56" w14:textId="77777777" w:rsidR="00B41F67" w:rsidRPr="005D58EA" w:rsidRDefault="00B41F67" w:rsidP="00B41F67">
            <w:pPr>
              <w:jc w:val="center"/>
              <w:rPr>
                <w:sz w:val="20"/>
                <w:szCs w:val="20"/>
              </w:rPr>
            </w:pPr>
          </w:p>
        </w:tc>
      </w:tr>
      <w:tr w:rsidR="00B41F67" w:rsidRPr="005D58EA" w14:paraId="572429F5" w14:textId="77777777" w:rsidTr="000D5C3E">
        <w:tc>
          <w:tcPr>
            <w:tcW w:w="2020" w:type="pct"/>
          </w:tcPr>
          <w:p w14:paraId="0994DE9D" w14:textId="77777777" w:rsidR="00B41F67" w:rsidRPr="005D58EA" w:rsidRDefault="00B41F67" w:rsidP="00B41F67">
            <w:pPr>
              <w:jc w:val="both"/>
              <w:rPr>
                <w:rFonts w:cs="Arial"/>
                <w:sz w:val="20"/>
                <w:szCs w:val="20"/>
              </w:rPr>
            </w:pPr>
            <w:r w:rsidRPr="005D58EA">
              <w:rPr>
                <w:rFonts w:cs="Arial"/>
                <w:sz w:val="20"/>
                <w:szCs w:val="20"/>
              </w:rPr>
              <w:t>rispetto del termine dilatorio per la stipulazione del contratto (solo per lavori di importo pari o superiore a 150.000 e inferiore a 1.000.000 euro)</w:t>
            </w:r>
          </w:p>
        </w:tc>
        <w:tc>
          <w:tcPr>
            <w:tcW w:w="769" w:type="pct"/>
          </w:tcPr>
          <w:p w14:paraId="2F2CEDA0" w14:textId="77777777" w:rsidR="00B41F67" w:rsidRPr="005D58EA" w:rsidRDefault="00B41F67" w:rsidP="00B41F67">
            <w:pPr>
              <w:rPr>
                <w:rFonts w:cs="Arial"/>
                <w:sz w:val="20"/>
                <w:szCs w:val="20"/>
              </w:rPr>
            </w:pPr>
            <w:r w:rsidRPr="005D58EA">
              <w:rPr>
                <w:rFonts w:cs="Arial"/>
                <w:sz w:val="20"/>
                <w:szCs w:val="20"/>
              </w:rPr>
              <w:t>art. 32 c. 9</w:t>
            </w:r>
          </w:p>
        </w:tc>
        <w:sdt>
          <w:sdtPr>
            <w:rPr>
              <w:sz w:val="20"/>
              <w:szCs w:val="20"/>
            </w:rPr>
            <w:id w:val="-20512185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9A4DC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27150980"/>
              <w14:checkbox>
                <w14:checked w14:val="0"/>
                <w14:checkedState w14:val="2612" w14:font="MS Gothic"/>
                <w14:uncheckedState w14:val="2610" w14:font="MS Gothic"/>
              </w14:checkbox>
            </w:sdtPr>
            <w:sdtEndPr/>
            <w:sdtContent>
              <w:p w14:paraId="74B0ED9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988930791"/>
              <w14:checkbox>
                <w14:checked w14:val="0"/>
                <w14:checkedState w14:val="2612" w14:font="MS Gothic"/>
                <w14:uncheckedState w14:val="2610" w14:font="MS Gothic"/>
              </w14:checkbox>
            </w:sdtPr>
            <w:sdtEndPr/>
            <w:sdtContent>
              <w:p w14:paraId="4297C9A5"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541F884C"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8BC9EC7" w14:textId="77777777" w:rsidR="00B41F67" w:rsidRPr="005D58EA" w:rsidRDefault="00B41F67" w:rsidP="00B41F67">
            <w:pPr>
              <w:jc w:val="center"/>
              <w:rPr>
                <w:sz w:val="20"/>
                <w:szCs w:val="20"/>
              </w:rPr>
            </w:pPr>
          </w:p>
        </w:tc>
      </w:tr>
      <w:tr w:rsidR="00B41F67" w:rsidRPr="005D58EA" w14:paraId="5A412F63" w14:textId="77777777" w:rsidTr="000D5C3E">
        <w:tc>
          <w:tcPr>
            <w:tcW w:w="2020" w:type="pct"/>
          </w:tcPr>
          <w:p w14:paraId="216A8AE6" w14:textId="77777777" w:rsidR="00B41F67" w:rsidRPr="005D58EA" w:rsidRDefault="00B41F67" w:rsidP="00000E24">
            <w:pPr>
              <w:jc w:val="both"/>
              <w:rPr>
                <w:rFonts w:cs="Arial"/>
                <w:sz w:val="20"/>
                <w:szCs w:val="20"/>
              </w:rPr>
            </w:pPr>
            <w:r w:rsidRPr="005D58EA">
              <w:rPr>
                <w:rFonts w:cs="Arial"/>
                <w:sz w:val="20"/>
                <w:szCs w:val="20"/>
              </w:rPr>
              <w:t>Cauzione</w:t>
            </w:r>
            <w:r w:rsidR="00000E24">
              <w:rPr>
                <w:rFonts w:cs="Arial"/>
                <w:sz w:val="20"/>
                <w:szCs w:val="20"/>
              </w:rPr>
              <w:t xml:space="preserve">/polizza fideiussoria </w:t>
            </w:r>
            <w:r w:rsidRPr="005D58EA">
              <w:rPr>
                <w:rFonts w:cs="Arial"/>
                <w:sz w:val="20"/>
                <w:szCs w:val="20"/>
              </w:rPr>
              <w:t xml:space="preserve">definitiva </w:t>
            </w:r>
          </w:p>
        </w:tc>
        <w:tc>
          <w:tcPr>
            <w:tcW w:w="769" w:type="pct"/>
          </w:tcPr>
          <w:p w14:paraId="0F5F6CCE" w14:textId="77777777" w:rsidR="00B41F67" w:rsidRPr="005D58EA" w:rsidRDefault="00B41F67" w:rsidP="00B41F67">
            <w:pPr>
              <w:rPr>
                <w:rFonts w:cs="Arial"/>
                <w:sz w:val="20"/>
                <w:szCs w:val="20"/>
              </w:rPr>
            </w:pPr>
            <w:r w:rsidRPr="005D58EA">
              <w:rPr>
                <w:rFonts w:cs="Arial"/>
                <w:sz w:val="20"/>
                <w:szCs w:val="20"/>
              </w:rPr>
              <w:t>Art. 103</w:t>
            </w:r>
          </w:p>
        </w:tc>
        <w:sdt>
          <w:sdtPr>
            <w:rPr>
              <w:sz w:val="20"/>
              <w:szCs w:val="20"/>
            </w:rPr>
            <w:id w:val="118872420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DDC6B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2623072"/>
              <w14:checkbox>
                <w14:checked w14:val="0"/>
                <w14:checkedState w14:val="2612" w14:font="MS Gothic"/>
                <w14:uncheckedState w14:val="2610" w14:font="MS Gothic"/>
              </w14:checkbox>
            </w:sdtPr>
            <w:sdtEndPr/>
            <w:sdtContent>
              <w:p w14:paraId="091E51C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689806523"/>
              <w14:checkbox>
                <w14:checked w14:val="0"/>
                <w14:checkedState w14:val="2612" w14:font="MS Gothic"/>
                <w14:uncheckedState w14:val="2610" w14:font="MS Gothic"/>
              </w14:checkbox>
            </w:sdtPr>
            <w:sdtEndPr/>
            <w:sdtContent>
              <w:p w14:paraId="6B34D2B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64851EA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1F6F5D1" w14:textId="77777777" w:rsidR="00B41F67" w:rsidRPr="005D58EA" w:rsidRDefault="00B41F67" w:rsidP="00B41F67">
            <w:pPr>
              <w:jc w:val="center"/>
              <w:rPr>
                <w:sz w:val="20"/>
                <w:szCs w:val="20"/>
              </w:rPr>
            </w:pPr>
          </w:p>
        </w:tc>
      </w:tr>
      <w:tr w:rsidR="00B41F67" w:rsidRPr="005D58EA" w14:paraId="4FA4B69D" w14:textId="77777777" w:rsidTr="000D5C3E">
        <w:tc>
          <w:tcPr>
            <w:tcW w:w="2020" w:type="pct"/>
          </w:tcPr>
          <w:p w14:paraId="11C3C85A" w14:textId="77777777" w:rsidR="00B41F67" w:rsidRPr="005D58EA" w:rsidRDefault="00B41F67" w:rsidP="00DF6086">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69" w:type="pct"/>
          </w:tcPr>
          <w:p w14:paraId="1EE9E0F1" w14:textId="77777777" w:rsidR="00B41F67" w:rsidRPr="005D58EA" w:rsidRDefault="00B41F67" w:rsidP="00B41F67">
            <w:pPr>
              <w:rPr>
                <w:sz w:val="20"/>
                <w:szCs w:val="20"/>
              </w:rPr>
            </w:pPr>
          </w:p>
        </w:tc>
        <w:sdt>
          <w:sdtPr>
            <w:rPr>
              <w:sz w:val="20"/>
              <w:szCs w:val="20"/>
            </w:rPr>
            <w:id w:val="52513357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673287" w14:textId="77777777" w:rsidR="00B41F67" w:rsidRPr="005D58EA" w:rsidRDefault="00DF6086"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92288445"/>
              <w14:checkbox>
                <w14:checked w14:val="0"/>
                <w14:checkedState w14:val="2612" w14:font="MS Gothic"/>
                <w14:uncheckedState w14:val="2610" w14:font="MS Gothic"/>
              </w14:checkbox>
            </w:sdtPr>
            <w:sdtEndPr/>
            <w:sdtContent>
              <w:p w14:paraId="4B0A28A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731812675"/>
              <w14:checkbox>
                <w14:checked w14:val="0"/>
                <w14:checkedState w14:val="2612" w14:font="MS Gothic"/>
                <w14:uncheckedState w14:val="2610" w14:font="MS Gothic"/>
              </w14:checkbox>
            </w:sdtPr>
            <w:sdtEndPr/>
            <w:sdtContent>
              <w:p w14:paraId="5FC57C2E"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3639ECCB"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673DF9CA" w14:textId="77777777" w:rsidR="00B41F67" w:rsidRPr="005D58EA" w:rsidRDefault="00B41F67" w:rsidP="00B41F67">
            <w:pPr>
              <w:jc w:val="center"/>
              <w:rPr>
                <w:sz w:val="20"/>
                <w:szCs w:val="20"/>
              </w:rPr>
            </w:pPr>
          </w:p>
        </w:tc>
      </w:tr>
      <w:tr w:rsidR="0035269F" w:rsidRPr="005D58EA" w14:paraId="7EFD1979" w14:textId="77777777" w:rsidTr="000D5C3E">
        <w:tc>
          <w:tcPr>
            <w:tcW w:w="2020" w:type="pct"/>
          </w:tcPr>
          <w:p w14:paraId="7CFE8504" w14:textId="1130FF2A"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69" w:type="pct"/>
          </w:tcPr>
          <w:p w14:paraId="4B41DE71" w14:textId="77777777" w:rsidR="0035269F" w:rsidRPr="005D58EA" w:rsidRDefault="0035269F" w:rsidP="0035269F">
            <w:pPr>
              <w:rPr>
                <w:rFonts w:cs="Arial"/>
                <w:sz w:val="20"/>
                <w:szCs w:val="20"/>
              </w:rPr>
            </w:pPr>
          </w:p>
        </w:tc>
        <w:sdt>
          <w:sdtPr>
            <w:rPr>
              <w:sz w:val="20"/>
              <w:szCs w:val="20"/>
            </w:rPr>
            <w:id w:val="66128343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8FF75C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12078497"/>
              <w14:checkbox>
                <w14:checked w14:val="0"/>
                <w14:checkedState w14:val="2612" w14:font="MS Gothic"/>
                <w14:uncheckedState w14:val="2610" w14:font="MS Gothic"/>
              </w14:checkbox>
            </w:sdtPr>
            <w:sdtEndPr/>
            <w:sdtContent>
              <w:p w14:paraId="3B56669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383245971"/>
              <w14:checkbox>
                <w14:checked w14:val="0"/>
                <w14:checkedState w14:val="2612" w14:font="MS Gothic"/>
                <w14:uncheckedState w14:val="2610" w14:font="MS Gothic"/>
              </w14:checkbox>
            </w:sdtPr>
            <w:sdtEndPr/>
            <w:sdtContent>
              <w:p w14:paraId="7CAAFFD4"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72558B5" w14:textId="77777777" w:rsidR="0035269F" w:rsidRPr="005D58EA" w:rsidRDefault="0035269F" w:rsidP="0035269F">
            <w:pPr>
              <w:jc w:val="center"/>
              <w:rPr>
                <w:sz w:val="20"/>
                <w:szCs w:val="20"/>
              </w:rPr>
            </w:pPr>
          </w:p>
        </w:tc>
        <w:tc>
          <w:tcPr>
            <w:tcW w:w="816" w:type="pct"/>
            <w:shd w:val="clear" w:color="auto" w:fill="F2F2F2" w:themeFill="background1" w:themeFillShade="F2"/>
          </w:tcPr>
          <w:p w14:paraId="7EC8F8C8" w14:textId="77777777" w:rsidR="0035269F" w:rsidRPr="005D58EA" w:rsidRDefault="0035269F" w:rsidP="0035269F">
            <w:pPr>
              <w:jc w:val="center"/>
              <w:rPr>
                <w:sz w:val="20"/>
                <w:szCs w:val="20"/>
              </w:rPr>
            </w:pPr>
          </w:p>
        </w:tc>
      </w:tr>
      <w:tr w:rsidR="00DF6086" w:rsidRPr="005D58EA" w14:paraId="54D75389" w14:textId="77777777" w:rsidTr="000D5C3E">
        <w:tc>
          <w:tcPr>
            <w:tcW w:w="2020" w:type="pct"/>
          </w:tcPr>
          <w:p w14:paraId="4EC72ADF" w14:textId="77777777" w:rsidR="00DF6086" w:rsidRPr="005D58EA" w:rsidRDefault="00DF6086" w:rsidP="00DF6086">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69" w:type="pct"/>
          </w:tcPr>
          <w:p w14:paraId="49C486DA" w14:textId="77777777" w:rsidR="00DF6086" w:rsidRPr="005D58EA" w:rsidRDefault="00DF6086" w:rsidP="00DF6086">
            <w:pPr>
              <w:rPr>
                <w:rFonts w:cs="Arial"/>
                <w:sz w:val="20"/>
                <w:szCs w:val="20"/>
              </w:rPr>
            </w:pPr>
          </w:p>
        </w:tc>
        <w:sdt>
          <w:sdtPr>
            <w:rPr>
              <w:sz w:val="20"/>
              <w:szCs w:val="20"/>
            </w:rPr>
            <w:id w:val="-7181253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762ADF"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67784602"/>
              <w14:checkbox>
                <w14:checked w14:val="0"/>
                <w14:checkedState w14:val="2612" w14:font="MS Gothic"/>
                <w14:uncheckedState w14:val="2610" w14:font="MS Gothic"/>
              </w14:checkbox>
            </w:sdtPr>
            <w:sdtEndPr/>
            <w:sdtContent>
              <w:p w14:paraId="3757600A"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263831284"/>
              <w14:checkbox>
                <w14:checked w14:val="0"/>
                <w14:checkedState w14:val="2612" w14:font="MS Gothic"/>
                <w14:uncheckedState w14:val="2610" w14:font="MS Gothic"/>
              </w14:checkbox>
            </w:sdtPr>
            <w:sdtEndPr/>
            <w:sdtContent>
              <w:p w14:paraId="2E0C2DD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24481CAD" w14:textId="77777777" w:rsidR="00DF6086" w:rsidRPr="005D58EA" w:rsidRDefault="00DF6086" w:rsidP="00DF6086">
            <w:pPr>
              <w:jc w:val="center"/>
              <w:rPr>
                <w:sz w:val="20"/>
                <w:szCs w:val="20"/>
              </w:rPr>
            </w:pPr>
          </w:p>
        </w:tc>
        <w:tc>
          <w:tcPr>
            <w:tcW w:w="816" w:type="pct"/>
            <w:shd w:val="clear" w:color="auto" w:fill="F2F2F2" w:themeFill="background1" w:themeFillShade="F2"/>
          </w:tcPr>
          <w:p w14:paraId="7D80E4D2" w14:textId="77777777" w:rsidR="00DF6086" w:rsidRPr="005D58EA" w:rsidRDefault="00DF6086" w:rsidP="00DF6086">
            <w:pPr>
              <w:jc w:val="center"/>
              <w:rPr>
                <w:sz w:val="20"/>
                <w:szCs w:val="20"/>
              </w:rPr>
            </w:pPr>
          </w:p>
        </w:tc>
      </w:tr>
      <w:tr w:rsidR="00B41F67" w:rsidRPr="005D58EA" w14:paraId="0F9714F5" w14:textId="77777777" w:rsidTr="000D5C3E">
        <w:tc>
          <w:tcPr>
            <w:tcW w:w="2020" w:type="pct"/>
          </w:tcPr>
          <w:p w14:paraId="63AC835D" w14:textId="77777777" w:rsidR="00B41F67" w:rsidRPr="005D58EA" w:rsidRDefault="00B41F67" w:rsidP="00B41F67">
            <w:pPr>
              <w:autoSpaceDE w:val="0"/>
              <w:autoSpaceDN w:val="0"/>
              <w:adjustRightInd w:val="0"/>
              <w:jc w:val="both"/>
              <w:rPr>
                <w:rFonts w:cs="Arial"/>
                <w:sz w:val="20"/>
                <w:szCs w:val="20"/>
              </w:rPr>
            </w:pPr>
            <w:r w:rsidRPr="005D58EA">
              <w:rPr>
                <w:rFonts w:cs="Arial"/>
                <w:sz w:val="20"/>
                <w:szCs w:val="20"/>
              </w:rPr>
              <w:t>rispetto del termine dilatorio per la stipulazione del contratto</w:t>
            </w:r>
          </w:p>
        </w:tc>
        <w:tc>
          <w:tcPr>
            <w:tcW w:w="769" w:type="pct"/>
          </w:tcPr>
          <w:p w14:paraId="6C386365" w14:textId="77777777" w:rsidR="00B41F67" w:rsidRPr="005D58EA" w:rsidRDefault="00B41F67" w:rsidP="00B41F67">
            <w:pPr>
              <w:rPr>
                <w:rFonts w:cs="Arial"/>
                <w:sz w:val="20"/>
                <w:szCs w:val="20"/>
              </w:rPr>
            </w:pPr>
            <w:r w:rsidRPr="005D58EA">
              <w:rPr>
                <w:rFonts w:cs="Arial"/>
                <w:sz w:val="20"/>
                <w:szCs w:val="20"/>
              </w:rPr>
              <w:t>art. 32 c. 9</w:t>
            </w:r>
          </w:p>
        </w:tc>
        <w:sdt>
          <w:sdtPr>
            <w:rPr>
              <w:sz w:val="20"/>
              <w:szCs w:val="20"/>
            </w:rPr>
            <w:id w:val="-68945612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A4A0703"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72598339"/>
              <w14:checkbox>
                <w14:checked w14:val="0"/>
                <w14:checkedState w14:val="2612" w14:font="MS Gothic"/>
                <w14:uncheckedState w14:val="2610" w14:font="MS Gothic"/>
              </w14:checkbox>
            </w:sdtPr>
            <w:sdtEndPr/>
            <w:sdtContent>
              <w:p w14:paraId="14FBD888"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964464698"/>
              <w14:checkbox>
                <w14:checked w14:val="0"/>
                <w14:checkedState w14:val="2612" w14:font="MS Gothic"/>
                <w14:uncheckedState w14:val="2610" w14:font="MS Gothic"/>
              </w14:checkbox>
            </w:sdtPr>
            <w:sdtEndPr/>
            <w:sdtContent>
              <w:p w14:paraId="1CAE961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70C11BDD"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3B56E4DF" w14:textId="77777777" w:rsidR="00B41F67" w:rsidRPr="005D58EA" w:rsidRDefault="00B41F67" w:rsidP="00B41F67">
            <w:pPr>
              <w:jc w:val="center"/>
              <w:rPr>
                <w:sz w:val="20"/>
                <w:szCs w:val="20"/>
              </w:rPr>
            </w:pPr>
          </w:p>
        </w:tc>
      </w:tr>
      <w:tr w:rsidR="00B41F67" w:rsidRPr="005D58EA" w14:paraId="4FF4A80A" w14:textId="77777777" w:rsidTr="000D5C3E">
        <w:tc>
          <w:tcPr>
            <w:tcW w:w="2020" w:type="pct"/>
          </w:tcPr>
          <w:p w14:paraId="320BBB98" w14:textId="77777777" w:rsidR="00B41F67" w:rsidRPr="005D58EA" w:rsidRDefault="00B41F67" w:rsidP="00DF6086">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r w:rsidR="00DF6086" w:rsidRPr="005D58EA">
              <w:rPr>
                <w:rFonts w:cs="Arial"/>
                <w:sz w:val="20"/>
                <w:szCs w:val="20"/>
              </w:rPr>
              <w:t>)</w:t>
            </w:r>
          </w:p>
        </w:tc>
        <w:tc>
          <w:tcPr>
            <w:tcW w:w="769" w:type="pct"/>
          </w:tcPr>
          <w:p w14:paraId="07287FBA" w14:textId="77777777" w:rsidR="00B41F67" w:rsidRPr="005D58EA" w:rsidRDefault="00B41F67" w:rsidP="00B41F67">
            <w:pPr>
              <w:rPr>
                <w:sz w:val="20"/>
                <w:szCs w:val="20"/>
              </w:rPr>
            </w:pPr>
          </w:p>
        </w:tc>
        <w:sdt>
          <w:sdtPr>
            <w:rPr>
              <w:sz w:val="20"/>
              <w:szCs w:val="20"/>
            </w:rPr>
            <w:id w:val="164338762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7B8BD5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144828"/>
              <w14:checkbox>
                <w14:checked w14:val="0"/>
                <w14:checkedState w14:val="2612" w14:font="MS Gothic"/>
                <w14:uncheckedState w14:val="2610" w14:font="MS Gothic"/>
              </w14:checkbox>
            </w:sdtPr>
            <w:sdtEndPr/>
            <w:sdtContent>
              <w:p w14:paraId="45438F7D"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1198046527"/>
              <w14:checkbox>
                <w14:checked w14:val="0"/>
                <w14:checkedState w14:val="2612" w14:font="MS Gothic"/>
                <w14:uncheckedState w14:val="2610" w14:font="MS Gothic"/>
              </w14:checkbox>
            </w:sdtPr>
            <w:sdtEndPr/>
            <w:sdtContent>
              <w:p w14:paraId="4BE477B1"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16D08D81"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59D15D49" w14:textId="77777777" w:rsidR="00B41F67" w:rsidRPr="005D58EA" w:rsidRDefault="00B41F67" w:rsidP="00B41F67">
            <w:pPr>
              <w:jc w:val="center"/>
              <w:rPr>
                <w:sz w:val="20"/>
                <w:szCs w:val="20"/>
              </w:rPr>
            </w:pPr>
          </w:p>
        </w:tc>
      </w:tr>
      <w:tr w:rsidR="00B41F67" w:rsidRPr="005D58EA" w14:paraId="7EBB2206" w14:textId="77777777" w:rsidTr="000D5C3E">
        <w:tc>
          <w:tcPr>
            <w:tcW w:w="2020" w:type="pct"/>
          </w:tcPr>
          <w:p w14:paraId="77DF5E66" w14:textId="77777777" w:rsidR="00B41F67" w:rsidRPr="005D58EA" w:rsidRDefault="00B41F67" w:rsidP="00B41F67">
            <w:pPr>
              <w:jc w:val="both"/>
              <w:rPr>
                <w:rFonts w:cs="Arial"/>
                <w:sz w:val="20"/>
                <w:szCs w:val="20"/>
              </w:rPr>
            </w:pPr>
            <w:r w:rsidRPr="005D58EA">
              <w:rPr>
                <w:rFonts w:cs="Arial"/>
                <w:sz w:val="20"/>
                <w:szCs w:val="20"/>
              </w:rPr>
              <w:t>comunicazione data stipula contratto</w:t>
            </w:r>
          </w:p>
        </w:tc>
        <w:tc>
          <w:tcPr>
            <w:tcW w:w="769" w:type="pct"/>
          </w:tcPr>
          <w:p w14:paraId="4F3555EE" w14:textId="77777777" w:rsidR="00B41F67" w:rsidRPr="005D58EA" w:rsidRDefault="00B41F67" w:rsidP="00B41F67">
            <w:pPr>
              <w:rPr>
                <w:sz w:val="20"/>
                <w:szCs w:val="20"/>
              </w:rPr>
            </w:pPr>
            <w:r w:rsidRPr="005D58EA">
              <w:rPr>
                <w:rFonts w:cs="Arial"/>
                <w:sz w:val="20"/>
                <w:szCs w:val="20"/>
              </w:rPr>
              <w:t>Art. 76</w:t>
            </w:r>
          </w:p>
        </w:tc>
        <w:sdt>
          <w:sdtPr>
            <w:rPr>
              <w:sz w:val="20"/>
              <w:szCs w:val="20"/>
            </w:rPr>
            <w:id w:val="-207303208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C2E746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76706346"/>
              <w14:checkbox>
                <w14:checked w14:val="0"/>
                <w14:checkedState w14:val="2612" w14:font="MS Gothic"/>
                <w14:uncheckedState w14:val="2610" w14:font="MS Gothic"/>
              </w14:checkbox>
            </w:sdtPr>
            <w:sdtEndPr/>
            <w:sdtContent>
              <w:p w14:paraId="2D35B286"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2028368223"/>
              <w14:checkbox>
                <w14:checked w14:val="0"/>
                <w14:checkedState w14:val="2612" w14:font="MS Gothic"/>
                <w14:uncheckedState w14:val="2610" w14:font="MS Gothic"/>
              </w14:checkbox>
            </w:sdtPr>
            <w:sdtEndPr/>
            <w:sdtContent>
              <w:p w14:paraId="000E7D40"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6E7A710"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000EE1A" w14:textId="77777777" w:rsidR="00B41F67" w:rsidRPr="005D58EA" w:rsidRDefault="00B41F67" w:rsidP="00B41F67">
            <w:pPr>
              <w:jc w:val="center"/>
              <w:rPr>
                <w:sz w:val="20"/>
                <w:szCs w:val="20"/>
              </w:rPr>
            </w:pPr>
          </w:p>
        </w:tc>
      </w:tr>
      <w:tr w:rsidR="00B41F67" w:rsidRPr="005D58EA" w14:paraId="7F8CB816" w14:textId="77777777" w:rsidTr="000D5C3E">
        <w:tc>
          <w:tcPr>
            <w:tcW w:w="2020" w:type="pct"/>
          </w:tcPr>
          <w:p w14:paraId="6C15446D" w14:textId="77777777" w:rsidR="00B41F67" w:rsidRPr="005D58EA" w:rsidRDefault="00B41F67" w:rsidP="00B41F67">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69" w:type="pct"/>
          </w:tcPr>
          <w:p w14:paraId="06EEFA5E" w14:textId="77777777" w:rsidR="00B41F67" w:rsidRPr="005D58EA" w:rsidRDefault="00B41F67" w:rsidP="00B41F67">
            <w:pPr>
              <w:autoSpaceDE w:val="0"/>
              <w:autoSpaceDN w:val="0"/>
              <w:adjustRightInd w:val="0"/>
              <w:rPr>
                <w:rFonts w:cs="Arial"/>
                <w:sz w:val="20"/>
                <w:szCs w:val="20"/>
              </w:rPr>
            </w:pPr>
            <w:r w:rsidRPr="005D58EA">
              <w:rPr>
                <w:rFonts w:cs="Arial"/>
                <w:sz w:val="20"/>
                <w:szCs w:val="20"/>
              </w:rPr>
              <w:t>art. 3 legge</w:t>
            </w:r>
          </w:p>
          <w:p w14:paraId="1907A9DD" w14:textId="77777777" w:rsidR="00B41F67" w:rsidRPr="005D58EA" w:rsidRDefault="00B41F67" w:rsidP="00B41F67">
            <w:pPr>
              <w:rPr>
                <w:sz w:val="20"/>
                <w:szCs w:val="20"/>
              </w:rPr>
            </w:pPr>
            <w:r w:rsidRPr="005D58EA">
              <w:rPr>
                <w:rFonts w:cs="Arial"/>
                <w:sz w:val="20"/>
                <w:szCs w:val="20"/>
              </w:rPr>
              <w:t>136/2010</w:t>
            </w:r>
          </w:p>
        </w:tc>
        <w:sdt>
          <w:sdtPr>
            <w:rPr>
              <w:sz w:val="20"/>
              <w:szCs w:val="20"/>
            </w:rPr>
            <w:id w:val="-156194023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60C4239"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98532454"/>
              <w14:checkbox>
                <w14:checked w14:val="0"/>
                <w14:checkedState w14:val="2612" w14:font="MS Gothic"/>
                <w14:uncheckedState w14:val="2610" w14:font="MS Gothic"/>
              </w14:checkbox>
            </w:sdtPr>
            <w:sdtEndPr/>
            <w:sdtContent>
              <w:p w14:paraId="2F5574BA"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194" w:type="pct"/>
            <w:shd w:val="clear" w:color="auto" w:fill="F2F2F2" w:themeFill="background1" w:themeFillShade="F2"/>
          </w:tcPr>
          <w:sdt>
            <w:sdtPr>
              <w:rPr>
                <w:sz w:val="20"/>
                <w:szCs w:val="20"/>
              </w:rPr>
              <w:id w:val="-40366089"/>
              <w14:checkbox>
                <w14:checked w14:val="0"/>
                <w14:checkedState w14:val="2612" w14:font="MS Gothic"/>
                <w14:uncheckedState w14:val="2610" w14:font="MS Gothic"/>
              </w14:checkbox>
            </w:sdtPr>
            <w:sdtEndPr/>
            <w:sdtContent>
              <w:p w14:paraId="7C6BCC3F" w14:textId="77777777" w:rsidR="00B41F67" w:rsidRPr="005D58EA" w:rsidRDefault="00B41F67" w:rsidP="00B41F67">
                <w:pPr>
                  <w:jc w:val="center"/>
                  <w:rPr>
                    <w:sz w:val="20"/>
                    <w:szCs w:val="20"/>
                  </w:rPr>
                </w:pPr>
                <w:r w:rsidRPr="005D58EA">
                  <w:rPr>
                    <w:rFonts w:ascii="Segoe UI Symbol" w:eastAsia="MS Gothic" w:hAnsi="Segoe UI Symbol" w:cs="Segoe UI Symbol"/>
                    <w:sz w:val="20"/>
                    <w:szCs w:val="20"/>
                  </w:rPr>
                  <w:t>☐</w:t>
                </w:r>
              </w:p>
            </w:sdtContent>
          </w:sdt>
        </w:tc>
        <w:tc>
          <w:tcPr>
            <w:tcW w:w="816" w:type="pct"/>
            <w:shd w:val="clear" w:color="auto" w:fill="F2F2F2" w:themeFill="background1" w:themeFillShade="F2"/>
          </w:tcPr>
          <w:p w14:paraId="4E87946E" w14:textId="77777777" w:rsidR="00B41F67" w:rsidRPr="005D58EA" w:rsidRDefault="00B41F67" w:rsidP="00B41F67">
            <w:pPr>
              <w:jc w:val="center"/>
              <w:rPr>
                <w:sz w:val="20"/>
                <w:szCs w:val="20"/>
              </w:rPr>
            </w:pPr>
          </w:p>
        </w:tc>
        <w:tc>
          <w:tcPr>
            <w:tcW w:w="816" w:type="pct"/>
            <w:shd w:val="clear" w:color="auto" w:fill="F2F2F2" w:themeFill="background1" w:themeFillShade="F2"/>
          </w:tcPr>
          <w:p w14:paraId="4256306E" w14:textId="77777777" w:rsidR="00B41F67" w:rsidRPr="005D58EA" w:rsidRDefault="00B41F67" w:rsidP="00B41F67">
            <w:pPr>
              <w:jc w:val="center"/>
              <w:rPr>
                <w:sz w:val="20"/>
                <w:szCs w:val="20"/>
              </w:rPr>
            </w:pPr>
          </w:p>
        </w:tc>
      </w:tr>
    </w:tbl>
    <w:p w14:paraId="547F12CF" w14:textId="77777777" w:rsidR="00A41E59" w:rsidRPr="005D58EA" w:rsidRDefault="00A41E59" w:rsidP="00A41E59">
      <w:pPr>
        <w:pStyle w:val="Titolo3"/>
        <w:pBdr>
          <w:top w:val="none" w:sz="0" w:space="0" w:color="auto"/>
          <w:left w:val="none" w:sz="0" w:space="0" w:color="auto"/>
          <w:bottom w:val="none" w:sz="0" w:space="0" w:color="auto"/>
          <w:right w:val="none" w:sz="0" w:space="0" w:color="auto"/>
        </w:pBdr>
        <w:shd w:val="clear" w:color="auto" w:fill="auto"/>
        <w:rPr>
          <w:rFonts w:asciiTheme="minorHAnsi" w:eastAsia="Times New Roman" w:hAnsiTheme="minorHAnsi"/>
          <w:sz w:val="20"/>
          <w:szCs w:val="20"/>
          <w:lang w:eastAsia="it-IT"/>
        </w:rPr>
      </w:pPr>
    </w:p>
    <w:p w14:paraId="2545B197" w14:textId="77777777" w:rsidR="00DF73FA" w:rsidRPr="00E525F3" w:rsidRDefault="00DF73FA" w:rsidP="00DF73FA">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29" w:name="_Toc208242901"/>
      <w:r w:rsidRPr="003B2AC6">
        <w:rPr>
          <w:bCs/>
          <w:color w:val="FFFFFF" w:themeColor="background1"/>
          <w:sz w:val="22"/>
          <w:szCs w:val="22"/>
        </w:rPr>
        <w:t>Avanzamento lavori/servizio/fornitura</w:t>
      </w:r>
      <w:bookmarkEnd w:id="29"/>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DF73FA" w:rsidRPr="002C2181" w14:paraId="080E195B" w14:textId="77777777" w:rsidTr="00BE4E47">
        <w:tc>
          <w:tcPr>
            <w:tcW w:w="2922" w:type="dxa"/>
            <w:tcBorders>
              <w:top w:val="single" w:sz="4" w:space="0" w:color="auto"/>
              <w:left w:val="single" w:sz="4" w:space="0" w:color="auto"/>
              <w:bottom w:val="single" w:sz="4" w:space="0" w:color="auto"/>
              <w:right w:val="single" w:sz="4" w:space="0" w:color="auto"/>
            </w:tcBorders>
          </w:tcPr>
          <w:p w14:paraId="7DBAB2B6" w14:textId="77777777" w:rsidR="00DF73FA" w:rsidRPr="002C2181" w:rsidRDefault="00DF73FA"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7E66ED8B" w14:textId="77777777" w:rsidR="00DF73FA" w:rsidRPr="002C2181" w:rsidRDefault="00DF73FA"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4DB3F065"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0B1A391F" w14:textId="77777777" w:rsidR="00DF73FA" w:rsidRPr="002C2181" w:rsidRDefault="00DF73FA"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DF73FA" w:rsidRPr="002C2181" w14:paraId="4DD5FB7A" w14:textId="77777777" w:rsidTr="00BE4E47">
        <w:tc>
          <w:tcPr>
            <w:tcW w:w="2922" w:type="dxa"/>
            <w:tcBorders>
              <w:top w:val="single" w:sz="4" w:space="0" w:color="auto"/>
            </w:tcBorders>
            <w:shd w:val="clear" w:color="auto" w:fill="EAEDF1" w:themeFill="text2" w:themeFillTint="1A"/>
          </w:tcPr>
          <w:p w14:paraId="1FEF694A"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325481583"/>
            <w:placeholder>
              <w:docPart w:val="1EC137B7E1D7495692F455B79B404DD6"/>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3EA6FC52"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72AB7B9"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2CD6F732" w14:textId="77777777" w:rsidR="00DF73FA" w:rsidRPr="002C2181" w:rsidRDefault="00DF73FA" w:rsidP="00BE4E47">
            <w:pPr>
              <w:spacing w:after="100"/>
              <w:rPr>
                <w:rFonts w:ascii="Calibri" w:hAnsi="Calibri" w:cs="Calibri"/>
              </w:rPr>
            </w:pPr>
          </w:p>
        </w:tc>
      </w:tr>
      <w:tr w:rsidR="00DF73FA" w:rsidRPr="002C2181" w14:paraId="00C5F80E" w14:textId="77777777" w:rsidTr="00BE4E47">
        <w:tc>
          <w:tcPr>
            <w:tcW w:w="2922" w:type="dxa"/>
            <w:tcBorders>
              <w:top w:val="single" w:sz="4" w:space="0" w:color="auto"/>
            </w:tcBorders>
            <w:shd w:val="clear" w:color="auto" w:fill="EAEDF1" w:themeFill="text2" w:themeFillTint="1A"/>
          </w:tcPr>
          <w:p w14:paraId="251D47A5" w14:textId="77777777" w:rsidR="00DF73FA" w:rsidRPr="002C2181" w:rsidRDefault="00DF73FA"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810208137"/>
            <w:placeholder>
              <w:docPart w:val="F5185FF4D7E044DAB0EB2EB29E32DF7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F5253FD"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46D02F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25170FCD" w14:textId="77777777" w:rsidR="00DF73FA" w:rsidRPr="002C2181" w:rsidRDefault="00DF73FA" w:rsidP="00BE4E47">
            <w:pPr>
              <w:spacing w:after="100"/>
              <w:rPr>
                <w:rFonts w:ascii="Calibri" w:hAnsi="Calibri" w:cs="Calibri"/>
              </w:rPr>
            </w:pPr>
          </w:p>
        </w:tc>
      </w:tr>
      <w:tr w:rsidR="00DF73FA" w:rsidRPr="002C2181" w14:paraId="4656A6E6" w14:textId="77777777" w:rsidTr="00BE4E47">
        <w:tc>
          <w:tcPr>
            <w:tcW w:w="2922" w:type="dxa"/>
            <w:shd w:val="clear" w:color="auto" w:fill="EAEDF1" w:themeFill="text2" w:themeFillTint="1A"/>
          </w:tcPr>
          <w:p w14:paraId="45C9D6A0"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053696638"/>
            <w:placeholder>
              <w:docPart w:val="DE861A6EF52646FB8D210C74D45728C0"/>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6B3B920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75E6DBC"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2CA4B8EA" w14:textId="77777777" w:rsidR="00DF73FA" w:rsidRPr="002C2181" w:rsidRDefault="00DF73FA" w:rsidP="00BE4E47">
            <w:pPr>
              <w:spacing w:after="100"/>
              <w:rPr>
                <w:rFonts w:ascii="Calibri" w:hAnsi="Calibri" w:cs="Calibri"/>
              </w:rPr>
            </w:pPr>
          </w:p>
        </w:tc>
      </w:tr>
      <w:tr w:rsidR="00DF73FA" w:rsidRPr="002C2181" w14:paraId="1167DF8B" w14:textId="77777777" w:rsidTr="00BE4E47">
        <w:tc>
          <w:tcPr>
            <w:tcW w:w="2922" w:type="dxa"/>
            <w:shd w:val="clear" w:color="auto" w:fill="EAEDF1" w:themeFill="text2" w:themeFillTint="1A"/>
          </w:tcPr>
          <w:p w14:paraId="054DA0BF"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0E1C750A" w14:textId="77777777" w:rsidR="00DF73FA" w:rsidRPr="002C2181" w:rsidRDefault="007705F3" w:rsidP="00BE4E47">
            <w:pPr>
              <w:spacing w:after="100"/>
              <w:rPr>
                <w:rFonts w:ascii="Calibri" w:hAnsi="Calibri" w:cs="Calibri"/>
              </w:rPr>
            </w:pPr>
            <w:sdt>
              <w:sdtPr>
                <w:rPr>
                  <w:rFonts w:ascii="Calibri" w:hAnsi="Calibri" w:cs="Calibri"/>
                </w:rPr>
                <w:id w:val="574706651"/>
                <w14:checkbox>
                  <w14:checked w14:val="0"/>
                  <w14:checkedState w14:val="2612" w14:font="MS Gothic"/>
                  <w14:uncheckedState w14:val="2610" w14:font="MS Gothic"/>
                </w14:checkbox>
              </w:sdtPr>
              <w:sdtEndPr/>
              <w:sdtContent>
                <w:r w:rsidR="00DF73FA">
                  <w:rPr>
                    <w:rFonts w:ascii="MS Gothic" w:eastAsia="MS Gothic" w:hAnsi="MS Gothic" w:cs="Calibri" w:hint="eastAsia"/>
                  </w:rPr>
                  <w:t>☐</w:t>
                </w:r>
              </w:sdtContent>
            </w:sdt>
            <w:r w:rsidR="00DF73FA" w:rsidRPr="30308141">
              <w:rPr>
                <w:rFonts w:ascii="Calibri" w:hAnsi="Calibri" w:cs="Calibri"/>
              </w:rPr>
              <w:t xml:space="preserve"> in corso</w:t>
            </w:r>
          </w:p>
        </w:tc>
        <w:tc>
          <w:tcPr>
            <w:tcW w:w="1561" w:type="dxa"/>
            <w:shd w:val="clear" w:color="auto" w:fill="FFFFFF" w:themeFill="background1"/>
          </w:tcPr>
          <w:p w14:paraId="74C2B634" w14:textId="77777777" w:rsidR="00DF73FA" w:rsidRPr="002C2181" w:rsidRDefault="007705F3" w:rsidP="00BE4E47">
            <w:pPr>
              <w:spacing w:after="100"/>
              <w:rPr>
                <w:rFonts w:ascii="Calibri" w:hAnsi="Calibri" w:cs="Calibri"/>
              </w:rPr>
            </w:pPr>
            <w:sdt>
              <w:sdtPr>
                <w:rPr>
                  <w:rFonts w:ascii="Calibri" w:hAnsi="Calibri" w:cs="Calibri"/>
                </w:rPr>
                <w:id w:val="1299264577"/>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sospeso</w:t>
            </w:r>
            <w:r w:rsidR="00DF73FA" w:rsidRPr="002C2181">
              <w:rPr>
                <w:rFonts w:ascii="Calibri" w:eastAsia="Times New Roman" w:hAnsi="Calibri" w:cs="Calibri"/>
                <w:bCs/>
                <w:lang w:eastAsia="it-IT"/>
              </w:rPr>
              <w:t xml:space="preserve"> </w:t>
            </w:r>
          </w:p>
        </w:tc>
        <w:tc>
          <w:tcPr>
            <w:tcW w:w="2136" w:type="dxa"/>
            <w:shd w:val="clear" w:color="auto" w:fill="FFFFFF" w:themeFill="background1"/>
          </w:tcPr>
          <w:p w14:paraId="6CD4E438" w14:textId="77777777" w:rsidR="00DF73FA" w:rsidRPr="002C2181" w:rsidRDefault="007705F3" w:rsidP="00BE4E47">
            <w:pPr>
              <w:spacing w:after="100"/>
              <w:rPr>
                <w:rFonts w:ascii="Calibri" w:hAnsi="Calibri" w:cs="Calibri"/>
              </w:rPr>
            </w:pPr>
            <w:sdt>
              <w:sdtPr>
                <w:rPr>
                  <w:rFonts w:ascii="Calibri" w:hAnsi="Calibri" w:cs="Calibri"/>
                </w:rPr>
                <w:id w:val="-265156498"/>
                <w14:checkbox>
                  <w14:checked w14:val="0"/>
                  <w14:checkedState w14:val="2612" w14:font="MS Gothic"/>
                  <w14:uncheckedState w14:val="2610" w14:font="MS Gothic"/>
                </w14:checkbox>
              </w:sdtPr>
              <w:sdtEndPr/>
              <w:sdtContent>
                <w:r w:rsidR="00DF73FA" w:rsidRPr="002C2181">
                  <w:rPr>
                    <w:rFonts w:ascii="Segoe UI Symbol" w:eastAsia="MS Gothic" w:hAnsi="Segoe UI Symbol" w:cs="Segoe UI Symbol"/>
                  </w:rPr>
                  <w:t>☐</w:t>
                </w:r>
              </w:sdtContent>
            </w:sdt>
            <w:r w:rsidR="00DF73FA" w:rsidRPr="002C2181">
              <w:rPr>
                <w:rFonts w:ascii="Calibri" w:hAnsi="Calibri" w:cs="Calibri"/>
              </w:rPr>
              <w:t xml:space="preserve"> concluso</w:t>
            </w:r>
          </w:p>
        </w:tc>
        <w:tc>
          <w:tcPr>
            <w:tcW w:w="2859" w:type="dxa"/>
            <w:shd w:val="clear" w:color="auto" w:fill="FFFFFF" w:themeFill="background1"/>
          </w:tcPr>
          <w:p w14:paraId="3E4437F2"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5A2325A4" w14:textId="77777777" w:rsidR="00DF73FA" w:rsidRPr="002C2181" w:rsidRDefault="00DF73FA" w:rsidP="00BE4E47">
            <w:pPr>
              <w:spacing w:after="100"/>
              <w:rPr>
                <w:rFonts w:ascii="Calibri" w:hAnsi="Calibri" w:cs="Calibri"/>
              </w:rPr>
            </w:pPr>
          </w:p>
        </w:tc>
      </w:tr>
      <w:tr w:rsidR="00DF73FA" w:rsidRPr="002C2181" w14:paraId="57935DA9" w14:textId="77777777" w:rsidTr="00BE4E47">
        <w:tc>
          <w:tcPr>
            <w:tcW w:w="2922" w:type="dxa"/>
            <w:shd w:val="clear" w:color="auto" w:fill="EAEDF1" w:themeFill="text2" w:themeFillTint="1A"/>
          </w:tcPr>
          <w:p w14:paraId="58F79E9A"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1365284959"/>
            <w:placeholder>
              <w:docPart w:val="196CD7D5DDC340E287D1AB2BA04E979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E8C623F"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AA1DEBB"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0EEA8F97" w14:textId="77777777" w:rsidR="00DF73FA" w:rsidRPr="002C2181" w:rsidRDefault="00DF73FA" w:rsidP="00BE4E47">
            <w:pPr>
              <w:spacing w:after="100"/>
              <w:rPr>
                <w:rFonts w:ascii="Calibri" w:hAnsi="Calibri" w:cs="Calibri"/>
              </w:rPr>
            </w:pPr>
          </w:p>
        </w:tc>
      </w:tr>
      <w:tr w:rsidR="00DF73FA" w:rsidRPr="002C2181" w14:paraId="70E74CD0" w14:textId="77777777" w:rsidTr="00BE4E47">
        <w:tc>
          <w:tcPr>
            <w:tcW w:w="2922" w:type="dxa"/>
            <w:shd w:val="clear" w:color="auto" w:fill="EAEDF1" w:themeFill="text2" w:themeFillTint="1A"/>
          </w:tcPr>
          <w:p w14:paraId="4B7CF303"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710340975"/>
            <w:placeholder>
              <w:docPart w:val="88C2680F62974547875FDA408B064B2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3839308"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9AC64AF"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259F720E" w14:textId="77777777" w:rsidR="00DF73FA" w:rsidRPr="002C2181" w:rsidRDefault="00DF73FA" w:rsidP="00BE4E47">
            <w:pPr>
              <w:spacing w:after="100"/>
              <w:rPr>
                <w:rFonts w:ascii="Calibri" w:hAnsi="Calibri" w:cs="Calibri"/>
              </w:rPr>
            </w:pPr>
          </w:p>
        </w:tc>
      </w:tr>
      <w:tr w:rsidR="00DF73FA" w14:paraId="459191A0" w14:textId="77777777" w:rsidTr="00BE4E47">
        <w:trPr>
          <w:trHeight w:val="300"/>
        </w:trPr>
        <w:tc>
          <w:tcPr>
            <w:tcW w:w="2922" w:type="dxa"/>
            <w:shd w:val="clear" w:color="auto" w:fill="EAEDF1" w:themeFill="text2" w:themeFillTint="1A"/>
          </w:tcPr>
          <w:p w14:paraId="747ABD92"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23C78D8A"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398DB895"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0CEEF09E" w14:textId="77777777" w:rsidR="00DF73FA" w:rsidRDefault="00DF73FA" w:rsidP="00BE4E47">
            <w:pPr>
              <w:rPr>
                <w:rFonts w:ascii="Calibri" w:hAnsi="Calibri" w:cs="Calibri"/>
              </w:rPr>
            </w:pPr>
          </w:p>
        </w:tc>
      </w:tr>
      <w:tr w:rsidR="00DF73FA" w14:paraId="46089B7C" w14:textId="77777777" w:rsidTr="00BE4E47">
        <w:trPr>
          <w:trHeight w:val="300"/>
        </w:trPr>
        <w:tc>
          <w:tcPr>
            <w:tcW w:w="2922" w:type="dxa"/>
            <w:shd w:val="clear" w:color="auto" w:fill="EAEDF1" w:themeFill="text2" w:themeFillTint="1A"/>
          </w:tcPr>
          <w:p w14:paraId="7C8C71C0" w14:textId="77777777" w:rsidR="00DF73FA" w:rsidRDefault="00DF73FA"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32F4CFA8" w14:textId="77777777" w:rsidR="00DF73FA" w:rsidRDefault="00DF73FA" w:rsidP="00BE4E47">
            <w:pPr>
              <w:rPr>
                <w:rStyle w:val="Testosegnaposto"/>
                <w:rFonts w:ascii="Calibri" w:hAnsi="Calibri" w:cs="Calibri"/>
              </w:rPr>
            </w:pPr>
          </w:p>
        </w:tc>
        <w:tc>
          <w:tcPr>
            <w:tcW w:w="2859" w:type="dxa"/>
            <w:shd w:val="clear" w:color="auto" w:fill="FFFFFF" w:themeFill="background1"/>
          </w:tcPr>
          <w:p w14:paraId="74CF3213" w14:textId="77777777" w:rsidR="00DF73FA" w:rsidRDefault="00DF73FA" w:rsidP="00BE4E47">
            <w:pPr>
              <w:pStyle w:val="Nessunaspaziatura"/>
              <w:rPr>
                <w:rFonts w:ascii="Calibri" w:hAnsi="Calibri" w:cs="Calibri"/>
              </w:rPr>
            </w:pPr>
          </w:p>
        </w:tc>
        <w:tc>
          <w:tcPr>
            <w:tcW w:w="3787" w:type="dxa"/>
            <w:shd w:val="clear" w:color="auto" w:fill="FFFFFF" w:themeFill="background1"/>
          </w:tcPr>
          <w:p w14:paraId="4BC0FF22" w14:textId="77777777" w:rsidR="00DF73FA" w:rsidRDefault="00DF73FA" w:rsidP="00BE4E47">
            <w:pPr>
              <w:rPr>
                <w:rFonts w:ascii="Calibri" w:hAnsi="Calibri" w:cs="Calibri"/>
              </w:rPr>
            </w:pPr>
          </w:p>
        </w:tc>
      </w:tr>
      <w:tr w:rsidR="00DF73FA" w:rsidRPr="002C2181" w14:paraId="1ABA0383" w14:textId="77777777" w:rsidTr="00BE4E47">
        <w:tc>
          <w:tcPr>
            <w:tcW w:w="2922" w:type="dxa"/>
            <w:shd w:val="clear" w:color="auto" w:fill="EAEDF1" w:themeFill="text2" w:themeFillTint="1A"/>
          </w:tcPr>
          <w:p w14:paraId="5341BF9C"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718010261"/>
            <w:placeholder>
              <w:docPart w:val="A8586D1F3A3A4C318D63E38AE404A07B"/>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C609C2A"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153BE97" w14:textId="77777777" w:rsidR="00DF73FA" w:rsidRPr="002C2181" w:rsidRDefault="00DF73FA" w:rsidP="00BE4E47">
            <w:pPr>
              <w:pStyle w:val="Nessunaspaziatura"/>
              <w:spacing w:after="100"/>
              <w:rPr>
                <w:rFonts w:ascii="Calibri" w:hAnsi="Calibri" w:cs="Calibri"/>
              </w:rPr>
            </w:pPr>
          </w:p>
        </w:tc>
        <w:tc>
          <w:tcPr>
            <w:tcW w:w="3787" w:type="dxa"/>
            <w:shd w:val="clear" w:color="auto" w:fill="FFFFFF" w:themeFill="background1"/>
          </w:tcPr>
          <w:p w14:paraId="44C37DB3" w14:textId="77777777" w:rsidR="00DF73FA" w:rsidRPr="002C2181" w:rsidRDefault="00DF73FA" w:rsidP="00BE4E47">
            <w:pPr>
              <w:spacing w:after="100"/>
              <w:rPr>
                <w:rFonts w:ascii="Calibri" w:hAnsi="Calibri" w:cs="Calibri"/>
              </w:rPr>
            </w:pPr>
          </w:p>
        </w:tc>
      </w:tr>
      <w:tr w:rsidR="00DF73FA" w:rsidRPr="002C2181" w14:paraId="34B73374" w14:textId="77777777" w:rsidTr="00BE4E47">
        <w:tc>
          <w:tcPr>
            <w:tcW w:w="2922" w:type="dxa"/>
            <w:shd w:val="clear" w:color="auto" w:fill="EAEDF1" w:themeFill="text2" w:themeFillTint="1A"/>
          </w:tcPr>
          <w:p w14:paraId="6D257701" w14:textId="77777777" w:rsidR="00DF73FA" w:rsidRPr="002C2181" w:rsidRDefault="00DF73FA"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2064553615"/>
            <w:placeholder>
              <w:docPart w:val="1A7F189DB0E841119F2A9BD76D8A4756"/>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515346F7" w14:textId="77777777" w:rsidR="00DF73FA" w:rsidRPr="002C2181" w:rsidRDefault="00DF73FA"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02D65743" w14:textId="77777777" w:rsidR="00DF73FA" w:rsidRPr="002C2181" w:rsidRDefault="00DF73FA"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73DE5D89" w14:textId="77777777" w:rsidR="00DF73FA" w:rsidRPr="002C2181" w:rsidRDefault="00DF73FA" w:rsidP="00BE4E47">
            <w:pPr>
              <w:spacing w:after="100"/>
              <w:rPr>
                <w:rFonts w:ascii="Calibri" w:hAnsi="Calibri" w:cs="Calibri"/>
                <w:highlight w:val="yellow"/>
              </w:rPr>
            </w:pPr>
          </w:p>
        </w:tc>
      </w:tr>
      <w:tr w:rsidR="00DF73FA" w:rsidRPr="002C2181" w14:paraId="6ED2E872" w14:textId="77777777" w:rsidTr="00BE4E47">
        <w:trPr>
          <w:trHeight w:val="210"/>
        </w:trPr>
        <w:tc>
          <w:tcPr>
            <w:tcW w:w="2922" w:type="dxa"/>
            <w:shd w:val="clear" w:color="auto" w:fill="EAEDF1" w:themeFill="text2" w:themeFillTint="1A"/>
          </w:tcPr>
          <w:p w14:paraId="733DBC15" w14:textId="77777777" w:rsidR="00DF73FA" w:rsidRPr="002C2181" w:rsidRDefault="00DF73FA"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2030824989"/>
            <w:placeholder>
              <w:docPart w:val="C81BEA6D36C7462DB30C115778C02E5D"/>
            </w:placeholder>
            <w:showingPlcHdr/>
            <w:date>
              <w:dateFormat w:val="dd/MM/yyyy"/>
              <w:lid w:val="it-IT"/>
              <w:storeMappedDataAs w:val="dateTime"/>
              <w:calendar w:val="gregorian"/>
            </w:date>
          </w:sdtPr>
          <w:sdtEndPr/>
          <w:sdtContent>
            <w:tc>
              <w:tcPr>
                <w:tcW w:w="5174" w:type="dxa"/>
                <w:gridSpan w:val="3"/>
              </w:tcPr>
              <w:p w14:paraId="226574C1" w14:textId="77777777" w:rsidR="00DF73FA" w:rsidRPr="002C2181" w:rsidRDefault="00DF73FA"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293CE529" w14:textId="77777777" w:rsidR="00DF73FA" w:rsidRPr="002C2181" w:rsidRDefault="00DF73FA"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20300F97" w14:textId="77777777" w:rsidR="00DF73FA" w:rsidRPr="002C2181" w:rsidRDefault="00DF73FA" w:rsidP="00BE4E47">
            <w:pPr>
              <w:spacing w:after="100"/>
              <w:rPr>
                <w:rFonts w:ascii="Calibri" w:eastAsia="Times New Roman" w:hAnsi="Calibri" w:cs="Calibri"/>
                <w:b/>
                <w:bCs/>
                <w:highlight w:val="yellow"/>
                <w:lang w:eastAsia="it-IT"/>
              </w:rPr>
            </w:pPr>
          </w:p>
        </w:tc>
      </w:tr>
    </w:tbl>
    <w:p w14:paraId="2A0181EB" w14:textId="77777777" w:rsidR="00A41E59" w:rsidRPr="005D58EA" w:rsidRDefault="00A41E59">
      <w:pPr>
        <w:spacing w:line="259" w:lineRule="auto"/>
        <w:rPr>
          <w:rFonts w:eastAsia="Times New Roman" w:cstheme="majorBidi"/>
          <w:b/>
          <w:sz w:val="20"/>
          <w:szCs w:val="20"/>
          <w:lang w:eastAsia="it-IT"/>
        </w:rPr>
      </w:pPr>
      <w:r w:rsidRPr="005D58EA">
        <w:rPr>
          <w:rFonts w:eastAsia="Times New Roman"/>
          <w:sz w:val="20"/>
          <w:szCs w:val="20"/>
          <w:lang w:eastAsia="it-IT"/>
        </w:rPr>
        <w:br w:type="page"/>
      </w:r>
    </w:p>
    <w:p w14:paraId="16E1CB5F" w14:textId="4397638D" w:rsidR="00BD06B9" w:rsidRPr="00BD06B9" w:rsidRDefault="003B56FE" w:rsidP="00334751">
      <w:pPr>
        <w:pStyle w:val="Titolo3"/>
        <w:shd w:val="clear" w:color="auto" w:fill="FFC000" w:themeFill="accent4"/>
        <w:rPr>
          <w:rFonts w:asciiTheme="minorHAnsi" w:eastAsia="Times New Roman" w:hAnsiTheme="minorHAnsi"/>
          <w:sz w:val="20"/>
          <w:szCs w:val="20"/>
          <w:lang w:eastAsia="it-IT"/>
        </w:rPr>
      </w:pPr>
      <w:bookmarkStart w:id="30" w:name="_Toc208242902"/>
      <w:r w:rsidRPr="005D58EA">
        <w:rPr>
          <w:rFonts w:asciiTheme="minorHAnsi" w:eastAsia="Times New Roman" w:hAnsiTheme="minorHAnsi"/>
          <w:sz w:val="20"/>
          <w:szCs w:val="20"/>
          <w:lang w:eastAsia="it-IT"/>
        </w:rPr>
        <w:t>Checklist – SERVIZI ATTINENTI ALL’ARCHITETTURA E INGEGNERIA</w:t>
      </w:r>
      <w:r w:rsidR="0049540E">
        <w:rPr>
          <w:rFonts w:asciiTheme="minorHAnsi" w:eastAsia="Times New Roman" w:hAnsiTheme="minorHAnsi"/>
          <w:sz w:val="20"/>
          <w:szCs w:val="20"/>
          <w:lang w:eastAsia="it-IT"/>
        </w:rPr>
        <w:t xml:space="preserve"> ai sensi </w:t>
      </w:r>
      <w:r w:rsidR="0049540E" w:rsidRPr="00661F5C">
        <w:rPr>
          <w:rFonts w:asciiTheme="minorHAnsi" w:eastAsia="Times New Roman" w:hAnsiTheme="minorHAnsi"/>
          <w:sz w:val="20"/>
          <w:szCs w:val="20"/>
          <w:lang w:eastAsia="it-IT"/>
        </w:rPr>
        <w:t>del D.Lgs. 50/2016</w:t>
      </w:r>
      <w:bookmarkEnd w:id="30"/>
    </w:p>
    <w:tbl>
      <w:tblPr>
        <w:tblStyle w:val="Grigliatabella"/>
        <w:tblW w:w="5000" w:type="pct"/>
        <w:tblLook w:val="04A0" w:firstRow="1" w:lastRow="0" w:firstColumn="1" w:lastColumn="0" w:noHBand="0" w:noVBand="1"/>
      </w:tblPr>
      <w:tblGrid>
        <w:gridCol w:w="6231"/>
        <w:gridCol w:w="2127"/>
        <w:gridCol w:w="569"/>
        <w:gridCol w:w="566"/>
        <w:gridCol w:w="566"/>
        <w:gridCol w:w="2693"/>
        <w:gridCol w:w="1980"/>
      </w:tblGrid>
      <w:tr w:rsidR="00BD06B9" w:rsidRPr="005D58EA" w14:paraId="0D27BC66" w14:textId="77777777" w:rsidTr="00334751">
        <w:trPr>
          <w:trHeight w:val="326"/>
        </w:trPr>
        <w:tc>
          <w:tcPr>
            <w:tcW w:w="2115" w:type="pct"/>
            <w:shd w:val="clear" w:color="auto" w:fill="5B9BD5" w:themeFill="accent1"/>
          </w:tcPr>
          <w:p w14:paraId="6F43BB6C" w14:textId="77777777" w:rsidR="00AB76F0" w:rsidRPr="00334751" w:rsidRDefault="00AB76F0" w:rsidP="00383DA2">
            <w:pPr>
              <w:rPr>
                <w:b/>
                <w:color w:val="FFFFFF" w:themeColor="background1"/>
                <w:sz w:val="20"/>
                <w:szCs w:val="20"/>
              </w:rPr>
            </w:pPr>
            <w:r w:rsidRPr="00334751">
              <w:rPr>
                <w:b/>
                <w:color w:val="FFFFFF" w:themeColor="background1"/>
                <w:sz w:val="20"/>
                <w:szCs w:val="20"/>
              </w:rPr>
              <w:t>Descrizione</w:t>
            </w:r>
          </w:p>
        </w:tc>
        <w:tc>
          <w:tcPr>
            <w:tcW w:w="722" w:type="pct"/>
            <w:shd w:val="clear" w:color="auto" w:fill="5B9BD5" w:themeFill="accent1"/>
          </w:tcPr>
          <w:p w14:paraId="147A1C1E" w14:textId="77777777" w:rsidR="00AB76F0" w:rsidRPr="00334751" w:rsidRDefault="00AB76F0" w:rsidP="00383DA2">
            <w:pPr>
              <w:rPr>
                <w:b/>
                <w:color w:val="FFFFFF" w:themeColor="background1"/>
                <w:sz w:val="20"/>
                <w:szCs w:val="20"/>
              </w:rPr>
            </w:pPr>
            <w:r w:rsidRPr="00334751">
              <w:rPr>
                <w:b/>
                <w:color w:val="FFFFFF" w:themeColor="background1"/>
                <w:sz w:val="20"/>
                <w:szCs w:val="20"/>
              </w:rPr>
              <w:t>Norma di riferimento</w:t>
            </w:r>
          </w:p>
        </w:tc>
        <w:tc>
          <w:tcPr>
            <w:tcW w:w="193" w:type="pct"/>
            <w:shd w:val="clear" w:color="auto" w:fill="5B9BD5" w:themeFill="accent1"/>
          </w:tcPr>
          <w:p w14:paraId="2B95645F" w14:textId="14FE2BCA" w:rsidR="00AB76F0" w:rsidRPr="00334751" w:rsidRDefault="000D5C3E" w:rsidP="00383DA2">
            <w:pPr>
              <w:rPr>
                <w:b/>
                <w:color w:val="FFFFFF" w:themeColor="background1"/>
                <w:sz w:val="20"/>
                <w:szCs w:val="20"/>
              </w:rPr>
            </w:pPr>
            <w:r w:rsidRPr="00334751">
              <w:rPr>
                <w:b/>
                <w:color w:val="FFFFFF" w:themeColor="background1"/>
                <w:sz w:val="20"/>
                <w:szCs w:val="20"/>
              </w:rPr>
              <w:t>SI</w:t>
            </w:r>
          </w:p>
        </w:tc>
        <w:tc>
          <w:tcPr>
            <w:tcW w:w="192" w:type="pct"/>
            <w:shd w:val="clear" w:color="auto" w:fill="5B9BD5" w:themeFill="accent1"/>
          </w:tcPr>
          <w:p w14:paraId="1D385034" w14:textId="0FA6B315" w:rsidR="00AB76F0" w:rsidRPr="00334751" w:rsidRDefault="000D5C3E" w:rsidP="00383DA2">
            <w:pPr>
              <w:rPr>
                <w:b/>
                <w:color w:val="FFFFFF" w:themeColor="background1"/>
                <w:sz w:val="20"/>
                <w:szCs w:val="20"/>
              </w:rPr>
            </w:pPr>
            <w:r w:rsidRPr="00334751">
              <w:rPr>
                <w:b/>
                <w:color w:val="FFFFFF" w:themeColor="background1"/>
                <w:sz w:val="20"/>
                <w:szCs w:val="20"/>
              </w:rPr>
              <w:t>NO</w:t>
            </w:r>
          </w:p>
        </w:tc>
        <w:tc>
          <w:tcPr>
            <w:tcW w:w="192" w:type="pct"/>
            <w:shd w:val="clear" w:color="auto" w:fill="5B9BD5" w:themeFill="accent1"/>
          </w:tcPr>
          <w:p w14:paraId="14699D81" w14:textId="77777777" w:rsidR="00AB76F0" w:rsidRPr="00334751" w:rsidRDefault="00BF4F8A" w:rsidP="00383DA2">
            <w:pPr>
              <w:rPr>
                <w:b/>
                <w:color w:val="FFFFFF" w:themeColor="background1"/>
                <w:sz w:val="20"/>
                <w:szCs w:val="20"/>
              </w:rPr>
            </w:pPr>
            <w:r w:rsidRPr="00334751">
              <w:rPr>
                <w:b/>
                <w:color w:val="FFFFFF" w:themeColor="background1"/>
                <w:sz w:val="20"/>
                <w:szCs w:val="20"/>
              </w:rPr>
              <w:t>NA</w:t>
            </w:r>
          </w:p>
        </w:tc>
        <w:tc>
          <w:tcPr>
            <w:tcW w:w="914" w:type="pct"/>
            <w:shd w:val="clear" w:color="auto" w:fill="5B9BD5" w:themeFill="accent1"/>
          </w:tcPr>
          <w:p w14:paraId="32CC23B3" w14:textId="77777777" w:rsidR="00AB76F0" w:rsidRPr="00334751" w:rsidRDefault="000E4750" w:rsidP="00383DA2">
            <w:pPr>
              <w:rPr>
                <w:b/>
                <w:color w:val="FFFFFF" w:themeColor="background1"/>
                <w:sz w:val="20"/>
                <w:szCs w:val="20"/>
              </w:rPr>
            </w:pPr>
            <w:r w:rsidRPr="00334751">
              <w:rPr>
                <w:b/>
                <w:color w:val="FFFFFF" w:themeColor="background1"/>
                <w:sz w:val="20"/>
                <w:szCs w:val="20"/>
              </w:rPr>
              <w:t>Documento di riferimento</w:t>
            </w:r>
          </w:p>
        </w:tc>
        <w:tc>
          <w:tcPr>
            <w:tcW w:w="672" w:type="pct"/>
            <w:shd w:val="clear" w:color="auto" w:fill="5B9BD5" w:themeFill="accent1"/>
          </w:tcPr>
          <w:p w14:paraId="5C824897" w14:textId="77777777" w:rsidR="00AB76F0" w:rsidRPr="00334751" w:rsidRDefault="00AB76F0" w:rsidP="00383DA2">
            <w:pPr>
              <w:rPr>
                <w:b/>
                <w:color w:val="FFFFFF" w:themeColor="background1"/>
                <w:sz w:val="20"/>
                <w:szCs w:val="20"/>
              </w:rPr>
            </w:pPr>
            <w:r w:rsidRPr="00334751">
              <w:rPr>
                <w:b/>
                <w:color w:val="FFFFFF" w:themeColor="background1"/>
                <w:sz w:val="20"/>
                <w:szCs w:val="20"/>
              </w:rPr>
              <w:t>Note</w:t>
            </w:r>
          </w:p>
        </w:tc>
      </w:tr>
      <w:tr w:rsidR="00BD06B9" w:rsidRPr="005D58EA" w14:paraId="4ABFE9E9" w14:textId="77777777" w:rsidTr="000D5C3E">
        <w:tc>
          <w:tcPr>
            <w:tcW w:w="2115" w:type="pct"/>
            <w:shd w:val="clear" w:color="auto" w:fill="D9D9D9" w:themeFill="background1" w:themeFillShade="D9"/>
          </w:tcPr>
          <w:p w14:paraId="48734BFA" w14:textId="77777777" w:rsidR="00AB76F0" w:rsidRPr="005D58EA" w:rsidRDefault="00AB76F0" w:rsidP="00383DA2">
            <w:pPr>
              <w:jc w:val="both"/>
              <w:rPr>
                <w:rFonts w:cs="Arial"/>
                <w:b/>
                <w:sz w:val="20"/>
                <w:szCs w:val="20"/>
              </w:rPr>
            </w:pPr>
            <w:r w:rsidRPr="005D58EA">
              <w:rPr>
                <w:rFonts w:cs="Arial"/>
                <w:b/>
                <w:sz w:val="20"/>
                <w:szCs w:val="20"/>
              </w:rPr>
              <w:t>A – PRESUPPOSTI (no per progettazione di lavori di particolare rilevanza s</w:t>
            </w:r>
            <w:r w:rsidR="00792CE7" w:rsidRPr="005D58EA">
              <w:rPr>
                <w:rFonts w:cs="Arial"/>
                <w:b/>
                <w:sz w:val="20"/>
                <w:szCs w:val="20"/>
              </w:rPr>
              <w:t xml:space="preserve">otto il profilo architettonico, </w:t>
            </w:r>
            <w:r w:rsidRPr="005D58EA">
              <w:rPr>
                <w:rFonts w:cs="Arial"/>
                <w:b/>
                <w:sz w:val="20"/>
                <w:szCs w:val="20"/>
              </w:rPr>
              <w:t xml:space="preserve">ambientale, paesaggistico, agronomico e forestale, storico-artistico, </w:t>
            </w:r>
            <w:r w:rsidR="00792CE7" w:rsidRPr="005D58EA">
              <w:rPr>
                <w:rFonts w:cs="Arial"/>
                <w:b/>
                <w:sz w:val="20"/>
                <w:szCs w:val="20"/>
              </w:rPr>
              <w:t xml:space="preserve">conservativo, tecnologico: solo </w:t>
            </w:r>
            <w:r w:rsidRPr="005D58EA">
              <w:rPr>
                <w:rFonts w:cs="Arial"/>
                <w:b/>
                <w:sz w:val="20"/>
                <w:szCs w:val="20"/>
              </w:rPr>
              <w:t>progettisti interni o tramite concorso di progettazione o concorso di idee)</w:t>
            </w:r>
            <w:r w:rsidR="00032928" w:rsidRPr="005D58EA">
              <w:rPr>
                <w:rFonts w:cs="Arial"/>
                <w:b/>
                <w:sz w:val="20"/>
                <w:szCs w:val="20"/>
              </w:rPr>
              <w:t>. Vale solo per professionisti esterni</w:t>
            </w:r>
          </w:p>
        </w:tc>
        <w:tc>
          <w:tcPr>
            <w:tcW w:w="722" w:type="pct"/>
            <w:shd w:val="clear" w:color="auto" w:fill="D9D9D9" w:themeFill="background1" w:themeFillShade="D9"/>
          </w:tcPr>
          <w:p w14:paraId="0A369522" w14:textId="77777777" w:rsidR="00AB76F0" w:rsidRPr="00600769" w:rsidRDefault="00AB76F0" w:rsidP="00383DA2">
            <w:pPr>
              <w:autoSpaceDE w:val="0"/>
              <w:autoSpaceDN w:val="0"/>
              <w:adjustRightInd w:val="0"/>
              <w:rPr>
                <w:rFonts w:cs="Arial"/>
                <w:sz w:val="20"/>
                <w:szCs w:val="20"/>
                <w:lang w:val="en-US"/>
              </w:rPr>
            </w:pPr>
            <w:r w:rsidRPr="00600769">
              <w:rPr>
                <w:rFonts w:cs="Arial"/>
                <w:sz w:val="20"/>
                <w:szCs w:val="20"/>
                <w:lang w:val="en-US"/>
              </w:rPr>
              <w:t>art. 23 c. 2</w:t>
            </w:r>
          </w:p>
          <w:p w14:paraId="6B03EEA0" w14:textId="77777777" w:rsidR="00AB76F0" w:rsidRPr="00600769" w:rsidRDefault="00AB76F0" w:rsidP="00383DA2">
            <w:pPr>
              <w:autoSpaceDE w:val="0"/>
              <w:autoSpaceDN w:val="0"/>
              <w:adjustRightInd w:val="0"/>
              <w:rPr>
                <w:rFonts w:cs="Arial"/>
                <w:sz w:val="20"/>
                <w:szCs w:val="20"/>
                <w:lang w:val="en-US"/>
              </w:rPr>
            </w:pPr>
            <w:r w:rsidRPr="00600769">
              <w:rPr>
                <w:rFonts w:cs="Arial"/>
                <w:sz w:val="20"/>
                <w:szCs w:val="20"/>
                <w:lang w:val="en-US"/>
              </w:rPr>
              <w:t>art. 24 c. 1</w:t>
            </w:r>
          </w:p>
          <w:p w14:paraId="10E64F96" w14:textId="77777777" w:rsidR="00AB76F0" w:rsidRPr="00600769" w:rsidRDefault="00AB76F0" w:rsidP="00383DA2">
            <w:pPr>
              <w:autoSpaceDE w:val="0"/>
              <w:autoSpaceDN w:val="0"/>
              <w:adjustRightInd w:val="0"/>
              <w:rPr>
                <w:rFonts w:cs="Arial"/>
                <w:sz w:val="20"/>
                <w:szCs w:val="20"/>
                <w:lang w:val="en-US"/>
              </w:rPr>
            </w:pPr>
            <w:r w:rsidRPr="00600769">
              <w:rPr>
                <w:rFonts w:cs="Arial"/>
                <w:sz w:val="20"/>
                <w:szCs w:val="20"/>
                <w:lang w:val="en-US"/>
              </w:rPr>
              <w:t>art. 157 c. 1</w:t>
            </w:r>
          </w:p>
          <w:p w14:paraId="6E87F0DA" w14:textId="77777777" w:rsidR="00AB76F0" w:rsidRPr="00BD06B9" w:rsidRDefault="00AB76F0" w:rsidP="00BD06B9">
            <w:pPr>
              <w:autoSpaceDE w:val="0"/>
              <w:autoSpaceDN w:val="0"/>
              <w:adjustRightInd w:val="0"/>
              <w:rPr>
                <w:rFonts w:cs="Arial"/>
                <w:sz w:val="20"/>
                <w:szCs w:val="20"/>
              </w:rPr>
            </w:pPr>
            <w:r w:rsidRPr="005D58EA">
              <w:rPr>
                <w:rFonts w:cs="Arial"/>
                <w:sz w:val="20"/>
                <w:szCs w:val="20"/>
              </w:rPr>
              <w:t>Linee guida ANAC</w:t>
            </w:r>
            <w:r w:rsidR="00BD06B9">
              <w:rPr>
                <w:rFonts w:cs="Arial"/>
                <w:sz w:val="20"/>
                <w:szCs w:val="20"/>
              </w:rPr>
              <w:t>, MIT</w:t>
            </w:r>
          </w:p>
        </w:tc>
        <w:tc>
          <w:tcPr>
            <w:tcW w:w="193" w:type="pct"/>
            <w:shd w:val="clear" w:color="auto" w:fill="D9D9D9" w:themeFill="background1" w:themeFillShade="D9"/>
          </w:tcPr>
          <w:p w14:paraId="702FC059"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72F2F88F"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6E368B3F" w14:textId="77777777" w:rsidR="00AB76F0" w:rsidRPr="005D58EA" w:rsidRDefault="00AB76F0" w:rsidP="00383DA2">
            <w:pPr>
              <w:jc w:val="center"/>
              <w:rPr>
                <w:sz w:val="20"/>
                <w:szCs w:val="20"/>
              </w:rPr>
            </w:pPr>
          </w:p>
        </w:tc>
        <w:tc>
          <w:tcPr>
            <w:tcW w:w="914" w:type="pct"/>
            <w:shd w:val="clear" w:color="auto" w:fill="D9D9D9" w:themeFill="background1" w:themeFillShade="D9"/>
          </w:tcPr>
          <w:p w14:paraId="3D88CF1F" w14:textId="77777777" w:rsidR="00AB76F0" w:rsidRPr="005D58EA" w:rsidRDefault="00AB76F0" w:rsidP="00383DA2">
            <w:pPr>
              <w:jc w:val="center"/>
              <w:rPr>
                <w:sz w:val="20"/>
                <w:szCs w:val="20"/>
              </w:rPr>
            </w:pPr>
          </w:p>
        </w:tc>
        <w:tc>
          <w:tcPr>
            <w:tcW w:w="672" w:type="pct"/>
            <w:shd w:val="clear" w:color="auto" w:fill="D9D9D9" w:themeFill="background1" w:themeFillShade="D9"/>
          </w:tcPr>
          <w:p w14:paraId="447EAD01" w14:textId="77777777" w:rsidR="00AB76F0" w:rsidRPr="005D58EA" w:rsidRDefault="00AB76F0" w:rsidP="00383DA2">
            <w:pPr>
              <w:jc w:val="center"/>
              <w:rPr>
                <w:sz w:val="20"/>
                <w:szCs w:val="20"/>
              </w:rPr>
            </w:pPr>
          </w:p>
        </w:tc>
      </w:tr>
      <w:tr w:rsidR="00BD06B9" w:rsidRPr="005D58EA" w14:paraId="17F98F56" w14:textId="77777777" w:rsidTr="000D5C3E">
        <w:tc>
          <w:tcPr>
            <w:tcW w:w="2115" w:type="pct"/>
          </w:tcPr>
          <w:p w14:paraId="3F7D74B9" w14:textId="77777777" w:rsidR="00AB76F0" w:rsidRPr="005D58EA" w:rsidRDefault="00AB76F0" w:rsidP="00383DA2">
            <w:pPr>
              <w:jc w:val="both"/>
              <w:rPr>
                <w:sz w:val="20"/>
                <w:szCs w:val="20"/>
              </w:rPr>
            </w:pPr>
            <w:r w:rsidRPr="005D58EA">
              <w:rPr>
                <w:rFonts w:cs="Arial"/>
                <w:sz w:val="20"/>
                <w:szCs w:val="20"/>
              </w:rPr>
              <w:t>progettazione di fattibilità tecnico-economica, definitiva ed esecutiva di lavori</w:t>
            </w:r>
          </w:p>
        </w:tc>
        <w:tc>
          <w:tcPr>
            <w:tcW w:w="722" w:type="pct"/>
          </w:tcPr>
          <w:p w14:paraId="4AF3B852"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157</w:t>
            </w:r>
          </w:p>
          <w:p w14:paraId="02F2F6D6" w14:textId="77777777" w:rsidR="00AB76F0" w:rsidRPr="005D58EA" w:rsidRDefault="00AB76F0" w:rsidP="00383DA2">
            <w:pPr>
              <w:rPr>
                <w:sz w:val="20"/>
                <w:szCs w:val="20"/>
              </w:rPr>
            </w:pPr>
            <w:r w:rsidRPr="005D58EA">
              <w:rPr>
                <w:rFonts w:cs="Arial"/>
                <w:sz w:val="20"/>
                <w:szCs w:val="20"/>
              </w:rPr>
              <w:t>art. 31 c. 8</w:t>
            </w:r>
          </w:p>
        </w:tc>
        <w:sdt>
          <w:sdtPr>
            <w:rPr>
              <w:sz w:val="20"/>
              <w:szCs w:val="20"/>
            </w:rPr>
            <w:id w:val="-123947095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DF4297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20412993"/>
              <w14:checkbox>
                <w14:checked w14:val="0"/>
                <w14:checkedState w14:val="2612" w14:font="MS Gothic"/>
                <w14:uncheckedState w14:val="2610" w14:font="MS Gothic"/>
              </w14:checkbox>
            </w:sdtPr>
            <w:sdtEndPr/>
            <w:sdtContent>
              <w:p w14:paraId="5AE6824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68372087"/>
              <w14:checkbox>
                <w14:checked w14:val="0"/>
                <w14:checkedState w14:val="2612" w14:font="MS Gothic"/>
                <w14:uncheckedState w14:val="2610" w14:font="MS Gothic"/>
              </w14:checkbox>
            </w:sdtPr>
            <w:sdtEndPr/>
            <w:sdtContent>
              <w:p w14:paraId="5820F7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3CE24D3"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667677B" w14:textId="77777777" w:rsidR="00AB76F0" w:rsidRPr="005D58EA" w:rsidRDefault="00AB76F0" w:rsidP="00383DA2">
            <w:pPr>
              <w:jc w:val="center"/>
              <w:rPr>
                <w:sz w:val="20"/>
                <w:szCs w:val="20"/>
              </w:rPr>
            </w:pPr>
          </w:p>
        </w:tc>
      </w:tr>
      <w:tr w:rsidR="00BD06B9" w:rsidRPr="005D58EA" w14:paraId="2EEF2D61" w14:textId="77777777" w:rsidTr="000D5C3E">
        <w:tc>
          <w:tcPr>
            <w:tcW w:w="2115" w:type="pct"/>
          </w:tcPr>
          <w:p w14:paraId="5BFC8BD1" w14:textId="77777777" w:rsidR="00AB76F0" w:rsidRPr="005D58EA" w:rsidRDefault="00AB76F0" w:rsidP="00383DA2">
            <w:pPr>
              <w:jc w:val="both"/>
              <w:rPr>
                <w:sz w:val="20"/>
                <w:szCs w:val="20"/>
              </w:rPr>
            </w:pPr>
            <w:r w:rsidRPr="005D58EA">
              <w:rPr>
                <w:rFonts w:cs="Arial"/>
                <w:sz w:val="20"/>
                <w:szCs w:val="20"/>
              </w:rPr>
              <w:t>coordinamento della sicurezza in fase di progettazione</w:t>
            </w:r>
          </w:p>
        </w:tc>
        <w:tc>
          <w:tcPr>
            <w:tcW w:w="722" w:type="pct"/>
          </w:tcPr>
          <w:p w14:paraId="028CA5E6" w14:textId="77777777" w:rsidR="00AB76F0" w:rsidRPr="005D58EA" w:rsidRDefault="00AB76F0" w:rsidP="00383DA2">
            <w:pPr>
              <w:rPr>
                <w:sz w:val="20"/>
                <w:szCs w:val="20"/>
              </w:rPr>
            </w:pPr>
          </w:p>
        </w:tc>
        <w:sdt>
          <w:sdtPr>
            <w:rPr>
              <w:sz w:val="20"/>
              <w:szCs w:val="20"/>
            </w:rPr>
            <w:id w:val="-10372748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8C51B4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59373360"/>
              <w14:checkbox>
                <w14:checked w14:val="0"/>
                <w14:checkedState w14:val="2612" w14:font="MS Gothic"/>
                <w14:uncheckedState w14:val="2610" w14:font="MS Gothic"/>
              </w14:checkbox>
            </w:sdtPr>
            <w:sdtEndPr/>
            <w:sdtContent>
              <w:p w14:paraId="6CB471D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57093116"/>
              <w14:checkbox>
                <w14:checked w14:val="0"/>
                <w14:checkedState w14:val="2612" w14:font="MS Gothic"/>
                <w14:uncheckedState w14:val="2610" w14:font="MS Gothic"/>
              </w14:checkbox>
            </w:sdtPr>
            <w:sdtEndPr/>
            <w:sdtContent>
              <w:p w14:paraId="61816B4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CFC5E2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8B5BBB7" w14:textId="77777777" w:rsidR="00AB76F0" w:rsidRPr="005D58EA" w:rsidRDefault="00AB76F0" w:rsidP="00383DA2">
            <w:pPr>
              <w:jc w:val="center"/>
              <w:rPr>
                <w:sz w:val="20"/>
                <w:szCs w:val="20"/>
              </w:rPr>
            </w:pPr>
          </w:p>
        </w:tc>
      </w:tr>
      <w:tr w:rsidR="00BD06B9" w:rsidRPr="005D58EA" w14:paraId="0B4DEE91" w14:textId="77777777" w:rsidTr="000D5C3E">
        <w:tc>
          <w:tcPr>
            <w:tcW w:w="2115" w:type="pct"/>
          </w:tcPr>
          <w:p w14:paraId="28ACAA2C" w14:textId="77777777" w:rsidR="00AB76F0" w:rsidRPr="005D58EA" w:rsidRDefault="00AB76F0" w:rsidP="00383DA2">
            <w:pPr>
              <w:jc w:val="both"/>
              <w:rPr>
                <w:sz w:val="20"/>
                <w:szCs w:val="20"/>
              </w:rPr>
            </w:pPr>
            <w:r w:rsidRPr="005D58EA">
              <w:rPr>
                <w:rFonts w:cs="Arial"/>
                <w:sz w:val="20"/>
                <w:szCs w:val="20"/>
              </w:rPr>
              <w:t>direzione lavori</w:t>
            </w:r>
          </w:p>
        </w:tc>
        <w:tc>
          <w:tcPr>
            <w:tcW w:w="722" w:type="pct"/>
          </w:tcPr>
          <w:p w14:paraId="03091BDA" w14:textId="77777777" w:rsidR="00AB76F0" w:rsidRPr="005D58EA" w:rsidRDefault="00AB76F0" w:rsidP="00383DA2">
            <w:pPr>
              <w:rPr>
                <w:sz w:val="20"/>
                <w:szCs w:val="20"/>
              </w:rPr>
            </w:pPr>
          </w:p>
        </w:tc>
        <w:sdt>
          <w:sdtPr>
            <w:rPr>
              <w:sz w:val="20"/>
              <w:szCs w:val="20"/>
            </w:rPr>
            <w:id w:val="-187245164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F7E20B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38564503"/>
              <w14:checkbox>
                <w14:checked w14:val="0"/>
                <w14:checkedState w14:val="2612" w14:font="MS Gothic"/>
                <w14:uncheckedState w14:val="2610" w14:font="MS Gothic"/>
              </w14:checkbox>
            </w:sdtPr>
            <w:sdtEndPr/>
            <w:sdtContent>
              <w:p w14:paraId="74B9A78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02234803"/>
              <w14:checkbox>
                <w14:checked w14:val="0"/>
                <w14:checkedState w14:val="2612" w14:font="MS Gothic"/>
                <w14:uncheckedState w14:val="2610" w14:font="MS Gothic"/>
              </w14:checkbox>
            </w:sdtPr>
            <w:sdtEndPr/>
            <w:sdtContent>
              <w:p w14:paraId="115CEC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4F6C541"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9FA1D96" w14:textId="77777777" w:rsidR="00AB76F0" w:rsidRPr="005D58EA" w:rsidRDefault="00AB76F0" w:rsidP="00383DA2">
            <w:pPr>
              <w:jc w:val="center"/>
              <w:rPr>
                <w:sz w:val="20"/>
                <w:szCs w:val="20"/>
              </w:rPr>
            </w:pPr>
          </w:p>
        </w:tc>
      </w:tr>
      <w:tr w:rsidR="00BD06B9" w:rsidRPr="005D58EA" w14:paraId="171C3B33" w14:textId="77777777" w:rsidTr="000D5C3E">
        <w:tc>
          <w:tcPr>
            <w:tcW w:w="2115" w:type="pct"/>
          </w:tcPr>
          <w:p w14:paraId="47C5F9E1" w14:textId="77777777" w:rsidR="00AB76F0" w:rsidRPr="005D58EA" w:rsidRDefault="00AB76F0" w:rsidP="00383DA2">
            <w:pPr>
              <w:jc w:val="both"/>
              <w:rPr>
                <w:rFonts w:cs="Arial"/>
                <w:sz w:val="20"/>
                <w:szCs w:val="20"/>
              </w:rPr>
            </w:pPr>
            <w:r w:rsidRPr="005D58EA">
              <w:rPr>
                <w:rFonts w:cs="Arial"/>
                <w:sz w:val="20"/>
                <w:szCs w:val="20"/>
              </w:rPr>
              <w:t>direzione dell’esecuzione</w:t>
            </w:r>
          </w:p>
        </w:tc>
        <w:tc>
          <w:tcPr>
            <w:tcW w:w="722" w:type="pct"/>
          </w:tcPr>
          <w:p w14:paraId="11101857" w14:textId="77777777" w:rsidR="00AB76F0" w:rsidRPr="005D58EA" w:rsidRDefault="00AB76F0" w:rsidP="00383DA2">
            <w:pPr>
              <w:rPr>
                <w:sz w:val="20"/>
                <w:szCs w:val="20"/>
              </w:rPr>
            </w:pPr>
          </w:p>
        </w:tc>
        <w:sdt>
          <w:sdtPr>
            <w:rPr>
              <w:sz w:val="20"/>
              <w:szCs w:val="20"/>
            </w:rPr>
            <w:id w:val="-180808859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1826EC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62465905"/>
              <w14:checkbox>
                <w14:checked w14:val="0"/>
                <w14:checkedState w14:val="2612" w14:font="MS Gothic"/>
                <w14:uncheckedState w14:val="2610" w14:font="MS Gothic"/>
              </w14:checkbox>
            </w:sdtPr>
            <w:sdtEndPr/>
            <w:sdtContent>
              <w:p w14:paraId="73E1032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82063337"/>
              <w14:checkbox>
                <w14:checked w14:val="0"/>
                <w14:checkedState w14:val="2612" w14:font="MS Gothic"/>
                <w14:uncheckedState w14:val="2610" w14:font="MS Gothic"/>
              </w14:checkbox>
            </w:sdtPr>
            <w:sdtEndPr/>
            <w:sdtContent>
              <w:p w14:paraId="1A433C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0769C0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14D8CB9" w14:textId="77777777" w:rsidR="00AB76F0" w:rsidRPr="005D58EA" w:rsidRDefault="00AB76F0" w:rsidP="00383DA2">
            <w:pPr>
              <w:jc w:val="center"/>
              <w:rPr>
                <w:sz w:val="20"/>
                <w:szCs w:val="20"/>
              </w:rPr>
            </w:pPr>
          </w:p>
        </w:tc>
      </w:tr>
      <w:tr w:rsidR="00BD06B9" w:rsidRPr="005D58EA" w14:paraId="78EF3244" w14:textId="77777777" w:rsidTr="000D5C3E">
        <w:tc>
          <w:tcPr>
            <w:tcW w:w="2115" w:type="pct"/>
          </w:tcPr>
          <w:p w14:paraId="3117CA87" w14:textId="77777777" w:rsidR="00AB76F0" w:rsidRPr="005D58EA" w:rsidRDefault="00AB76F0" w:rsidP="00383DA2">
            <w:pPr>
              <w:jc w:val="both"/>
              <w:rPr>
                <w:sz w:val="20"/>
                <w:szCs w:val="20"/>
              </w:rPr>
            </w:pPr>
            <w:r w:rsidRPr="005D58EA">
              <w:rPr>
                <w:rFonts w:cs="Arial"/>
                <w:sz w:val="20"/>
                <w:szCs w:val="20"/>
              </w:rPr>
              <w:t>coordinamento della sicurezza in fase di esecuzione</w:t>
            </w:r>
          </w:p>
        </w:tc>
        <w:tc>
          <w:tcPr>
            <w:tcW w:w="722" w:type="pct"/>
          </w:tcPr>
          <w:p w14:paraId="78C16875" w14:textId="77777777" w:rsidR="00AB76F0" w:rsidRPr="005D58EA" w:rsidRDefault="00AB76F0" w:rsidP="00383DA2">
            <w:pPr>
              <w:rPr>
                <w:sz w:val="20"/>
                <w:szCs w:val="20"/>
              </w:rPr>
            </w:pPr>
          </w:p>
        </w:tc>
        <w:sdt>
          <w:sdtPr>
            <w:rPr>
              <w:sz w:val="20"/>
              <w:szCs w:val="20"/>
            </w:rPr>
            <w:id w:val="2868661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ED136A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23423731"/>
              <w14:checkbox>
                <w14:checked w14:val="0"/>
                <w14:checkedState w14:val="2612" w14:font="MS Gothic"/>
                <w14:uncheckedState w14:val="2610" w14:font="MS Gothic"/>
              </w14:checkbox>
            </w:sdtPr>
            <w:sdtEndPr/>
            <w:sdtContent>
              <w:p w14:paraId="2B2B1E6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91338739"/>
              <w14:checkbox>
                <w14:checked w14:val="0"/>
                <w14:checkedState w14:val="2612" w14:font="MS Gothic"/>
                <w14:uncheckedState w14:val="2610" w14:font="MS Gothic"/>
              </w14:checkbox>
            </w:sdtPr>
            <w:sdtEndPr/>
            <w:sdtContent>
              <w:p w14:paraId="303A3E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58C8D9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C21D4D8" w14:textId="77777777" w:rsidR="00AB76F0" w:rsidRPr="005D58EA" w:rsidRDefault="00AB76F0" w:rsidP="00383DA2">
            <w:pPr>
              <w:jc w:val="center"/>
              <w:rPr>
                <w:sz w:val="20"/>
                <w:szCs w:val="20"/>
              </w:rPr>
            </w:pPr>
          </w:p>
        </w:tc>
      </w:tr>
      <w:tr w:rsidR="00BD06B9" w:rsidRPr="005D58EA" w14:paraId="1F391133" w14:textId="77777777" w:rsidTr="000D5C3E">
        <w:tc>
          <w:tcPr>
            <w:tcW w:w="2115" w:type="pct"/>
          </w:tcPr>
          <w:p w14:paraId="0B6845B4" w14:textId="77777777" w:rsidR="00AB76F0" w:rsidRPr="005D58EA" w:rsidRDefault="00AB76F0" w:rsidP="00383DA2">
            <w:pPr>
              <w:jc w:val="both"/>
              <w:rPr>
                <w:rFonts w:cs="Arial"/>
                <w:sz w:val="20"/>
                <w:szCs w:val="20"/>
              </w:rPr>
            </w:pPr>
            <w:r w:rsidRPr="005D58EA">
              <w:rPr>
                <w:rFonts w:cs="Arial"/>
                <w:sz w:val="20"/>
                <w:szCs w:val="20"/>
              </w:rPr>
              <w:t>incarichi supporto tecnico-amministrativo all’attività del RUP</w:t>
            </w:r>
          </w:p>
        </w:tc>
        <w:tc>
          <w:tcPr>
            <w:tcW w:w="722" w:type="pct"/>
          </w:tcPr>
          <w:p w14:paraId="3A46CC8E" w14:textId="77777777" w:rsidR="00AB76F0" w:rsidRPr="005D58EA" w:rsidRDefault="00AB76F0" w:rsidP="00383DA2">
            <w:pPr>
              <w:rPr>
                <w:sz w:val="20"/>
                <w:szCs w:val="20"/>
              </w:rPr>
            </w:pPr>
            <w:r w:rsidRPr="005D58EA">
              <w:rPr>
                <w:rFonts w:cs="Arial"/>
                <w:sz w:val="20"/>
                <w:szCs w:val="20"/>
              </w:rPr>
              <w:t>art. 31 c. 8</w:t>
            </w:r>
          </w:p>
        </w:tc>
        <w:sdt>
          <w:sdtPr>
            <w:rPr>
              <w:sz w:val="20"/>
              <w:szCs w:val="20"/>
            </w:rPr>
            <w:id w:val="-14142067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92225F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1984913"/>
              <w14:checkbox>
                <w14:checked w14:val="0"/>
                <w14:checkedState w14:val="2612" w14:font="MS Gothic"/>
                <w14:uncheckedState w14:val="2610" w14:font="MS Gothic"/>
              </w14:checkbox>
            </w:sdtPr>
            <w:sdtEndPr/>
            <w:sdtContent>
              <w:p w14:paraId="3E1798C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45723937"/>
              <w14:checkbox>
                <w14:checked w14:val="0"/>
                <w14:checkedState w14:val="2612" w14:font="MS Gothic"/>
                <w14:uncheckedState w14:val="2610" w14:font="MS Gothic"/>
              </w14:checkbox>
            </w:sdtPr>
            <w:sdtEndPr/>
            <w:sdtContent>
              <w:p w14:paraId="2A4BC8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85E8744"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D77FD31" w14:textId="77777777" w:rsidR="00AB76F0" w:rsidRPr="005D58EA" w:rsidRDefault="00AB76F0" w:rsidP="00383DA2">
            <w:pPr>
              <w:jc w:val="center"/>
              <w:rPr>
                <w:sz w:val="20"/>
                <w:szCs w:val="20"/>
              </w:rPr>
            </w:pPr>
          </w:p>
        </w:tc>
      </w:tr>
      <w:tr w:rsidR="00BD06B9" w:rsidRPr="005D58EA" w14:paraId="29200DF2" w14:textId="77777777" w:rsidTr="000D5C3E">
        <w:tc>
          <w:tcPr>
            <w:tcW w:w="2115" w:type="pct"/>
          </w:tcPr>
          <w:p w14:paraId="6B55A78B" w14:textId="77777777" w:rsidR="00AB76F0" w:rsidRPr="005D58EA" w:rsidRDefault="00AB76F0" w:rsidP="00383DA2">
            <w:pPr>
              <w:jc w:val="both"/>
              <w:rPr>
                <w:rFonts w:cs="Arial"/>
                <w:sz w:val="20"/>
                <w:szCs w:val="20"/>
              </w:rPr>
            </w:pPr>
            <w:r w:rsidRPr="005D58EA">
              <w:rPr>
                <w:rFonts w:cs="Arial"/>
                <w:sz w:val="20"/>
                <w:szCs w:val="20"/>
              </w:rPr>
              <w:t>incarichi supporto tecnico-amministrativo all’attività del dirigente competente programmazione</w:t>
            </w:r>
          </w:p>
        </w:tc>
        <w:tc>
          <w:tcPr>
            <w:tcW w:w="722" w:type="pct"/>
          </w:tcPr>
          <w:p w14:paraId="50096D6A" w14:textId="77777777" w:rsidR="00AB76F0" w:rsidRPr="005D58EA" w:rsidRDefault="00AB76F0" w:rsidP="00383DA2">
            <w:pPr>
              <w:rPr>
                <w:sz w:val="20"/>
                <w:szCs w:val="20"/>
              </w:rPr>
            </w:pPr>
            <w:r w:rsidRPr="005D58EA">
              <w:rPr>
                <w:rFonts w:cs="Arial"/>
                <w:sz w:val="20"/>
                <w:szCs w:val="20"/>
              </w:rPr>
              <w:t>art. 24 c. 1</w:t>
            </w:r>
          </w:p>
        </w:tc>
        <w:sdt>
          <w:sdtPr>
            <w:rPr>
              <w:sz w:val="20"/>
              <w:szCs w:val="20"/>
            </w:rPr>
            <w:id w:val="-105608390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4B7675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50865194"/>
              <w14:checkbox>
                <w14:checked w14:val="0"/>
                <w14:checkedState w14:val="2612" w14:font="MS Gothic"/>
                <w14:uncheckedState w14:val="2610" w14:font="MS Gothic"/>
              </w14:checkbox>
            </w:sdtPr>
            <w:sdtEndPr/>
            <w:sdtContent>
              <w:p w14:paraId="5B03E9F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553109542"/>
              <w14:checkbox>
                <w14:checked w14:val="0"/>
                <w14:checkedState w14:val="2612" w14:font="MS Gothic"/>
                <w14:uncheckedState w14:val="2610" w14:font="MS Gothic"/>
              </w14:checkbox>
            </w:sdtPr>
            <w:sdtEndPr/>
            <w:sdtContent>
              <w:p w14:paraId="40338A8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4559F01"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3C1B3EB" w14:textId="77777777" w:rsidR="00AB76F0" w:rsidRPr="005D58EA" w:rsidRDefault="00AB76F0" w:rsidP="00383DA2">
            <w:pPr>
              <w:jc w:val="center"/>
              <w:rPr>
                <w:sz w:val="20"/>
                <w:szCs w:val="20"/>
              </w:rPr>
            </w:pPr>
          </w:p>
        </w:tc>
      </w:tr>
      <w:tr w:rsidR="00BD06B9" w:rsidRPr="005D58EA" w14:paraId="54A97B78" w14:textId="77777777" w:rsidTr="000D5C3E">
        <w:tc>
          <w:tcPr>
            <w:tcW w:w="2115" w:type="pct"/>
          </w:tcPr>
          <w:p w14:paraId="4DC3D302" w14:textId="77777777" w:rsidR="00AB76F0" w:rsidRPr="005D58EA" w:rsidRDefault="00AB76F0" w:rsidP="00383DA2">
            <w:pPr>
              <w:jc w:val="both"/>
              <w:rPr>
                <w:rFonts w:cs="Arial"/>
                <w:sz w:val="20"/>
                <w:szCs w:val="20"/>
              </w:rPr>
            </w:pPr>
            <w:r w:rsidRPr="005D58EA">
              <w:rPr>
                <w:rFonts w:cs="Arial"/>
                <w:sz w:val="20"/>
                <w:szCs w:val="20"/>
              </w:rPr>
              <w:t>collaudo</w:t>
            </w:r>
          </w:p>
        </w:tc>
        <w:tc>
          <w:tcPr>
            <w:tcW w:w="722" w:type="pct"/>
          </w:tcPr>
          <w:p w14:paraId="6C82C240" w14:textId="77777777" w:rsidR="00AB76F0" w:rsidRPr="005D58EA" w:rsidRDefault="00AB76F0" w:rsidP="00383DA2">
            <w:pPr>
              <w:rPr>
                <w:sz w:val="20"/>
                <w:szCs w:val="20"/>
              </w:rPr>
            </w:pPr>
          </w:p>
        </w:tc>
        <w:sdt>
          <w:sdtPr>
            <w:rPr>
              <w:sz w:val="20"/>
              <w:szCs w:val="20"/>
            </w:rPr>
            <w:id w:val="22034054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F62F8E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2242415"/>
              <w14:checkbox>
                <w14:checked w14:val="0"/>
                <w14:checkedState w14:val="2612" w14:font="MS Gothic"/>
                <w14:uncheckedState w14:val="2610" w14:font="MS Gothic"/>
              </w14:checkbox>
            </w:sdtPr>
            <w:sdtEndPr/>
            <w:sdtContent>
              <w:p w14:paraId="42F28B4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98634950"/>
              <w14:checkbox>
                <w14:checked w14:val="0"/>
                <w14:checkedState w14:val="2612" w14:font="MS Gothic"/>
                <w14:uncheckedState w14:val="2610" w14:font="MS Gothic"/>
              </w14:checkbox>
            </w:sdtPr>
            <w:sdtEndPr/>
            <w:sdtContent>
              <w:p w14:paraId="6DD718C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FDDBA1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83A039E" w14:textId="77777777" w:rsidR="00AB76F0" w:rsidRPr="005D58EA" w:rsidRDefault="00AB76F0" w:rsidP="00383DA2">
            <w:pPr>
              <w:jc w:val="center"/>
              <w:rPr>
                <w:sz w:val="20"/>
                <w:szCs w:val="20"/>
              </w:rPr>
            </w:pPr>
          </w:p>
        </w:tc>
      </w:tr>
      <w:tr w:rsidR="00BD06B9" w:rsidRPr="005D58EA" w14:paraId="080F3E99" w14:textId="77777777" w:rsidTr="000D5C3E">
        <w:tc>
          <w:tcPr>
            <w:tcW w:w="2115" w:type="pct"/>
          </w:tcPr>
          <w:p w14:paraId="04F297D8" w14:textId="77777777" w:rsidR="00AB76F0" w:rsidRPr="005D58EA" w:rsidRDefault="00AB76F0" w:rsidP="00383DA2">
            <w:pPr>
              <w:jc w:val="both"/>
              <w:rPr>
                <w:rFonts w:cs="Arial"/>
                <w:sz w:val="20"/>
                <w:szCs w:val="20"/>
              </w:rPr>
            </w:pPr>
            <w:r w:rsidRPr="005D58EA">
              <w:rPr>
                <w:rFonts w:cs="Arial"/>
                <w:sz w:val="20"/>
                <w:szCs w:val="20"/>
              </w:rPr>
              <w:t>il soggetto affidatario rientra tra quelli previsti dalla norma</w:t>
            </w:r>
          </w:p>
        </w:tc>
        <w:tc>
          <w:tcPr>
            <w:tcW w:w="722" w:type="pct"/>
          </w:tcPr>
          <w:p w14:paraId="69B7E680" w14:textId="77777777" w:rsidR="00AB76F0" w:rsidRPr="005D58EA" w:rsidRDefault="00AB76F0" w:rsidP="00383DA2">
            <w:pPr>
              <w:rPr>
                <w:sz w:val="20"/>
                <w:szCs w:val="20"/>
              </w:rPr>
            </w:pPr>
            <w:r w:rsidRPr="005D58EA">
              <w:rPr>
                <w:rFonts w:cs="Arial"/>
                <w:sz w:val="20"/>
                <w:szCs w:val="20"/>
              </w:rPr>
              <w:t>art. 46 c. 1</w:t>
            </w:r>
          </w:p>
        </w:tc>
        <w:sdt>
          <w:sdtPr>
            <w:rPr>
              <w:sz w:val="20"/>
              <w:szCs w:val="20"/>
            </w:rPr>
            <w:id w:val="99823331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F129CB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9356630"/>
              <w14:checkbox>
                <w14:checked w14:val="0"/>
                <w14:checkedState w14:val="2612" w14:font="MS Gothic"/>
                <w14:uncheckedState w14:val="2610" w14:font="MS Gothic"/>
              </w14:checkbox>
            </w:sdtPr>
            <w:sdtEndPr/>
            <w:sdtContent>
              <w:p w14:paraId="1812AE4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14695112"/>
              <w14:checkbox>
                <w14:checked w14:val="0"/>
                <w14:checkedState w14:val="2612" w14:font="MS Gothic"/>
                <w14:uncheckedState w14:val="2610" w14:font="MS Gothic"/>
              </w14:checkbox>
            </w:sdtPr>
            <w:sdtEndPr/>
            <w:sdtContent>
              <w:p w14:paraId="1FB4FA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D09C488"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AC58F16" w14:textId="77777777" w:rsidR="00AB76F0" w:rsidRPr="005D58EA" w:rsidRDefault="00AB76F0" w:rsidP="00383DA2">
            <w:pPr>
              <w:jc w:val="center"/>
              <w:rPr>
                <w:sz w:val="20"/>
                <w:szCs w:val="20"/>
              </w:rPr>
            </w:pPr>
          </w:p>
        </w:tc>
      </w:tr>
      <w:tr w:rsidR="00BD06B9" w:rsidRPr="005D58EA" w14:paraId="6B83F139" w14:textId="77777777" w:rsidTr="000D5C3E">
        <w:tc>
          <w:tcPr>
            <w:tcW w:w="2115" w:type="pct"/>
          </w:tcPr>
          <w:p w14:paraId="4BE133F2" w14:textId="77777777" w:rsidR="00AB76F0" w:rsidRPr="005D58EA" w:rsidRDefault="00AB76F0" w:rsidP="00383DA2">
            <w:pPr>
              <w:jc w:val="both"/>
              <w:rPr>
                <w:rFonts w:cs="Arial"/>
                <w:sz w:val="20"/>
                <w:szCs w:val="20"/>
              </w:rPr>
            </w:pPr>
            <w:r w:rsidRPr="005D58EA">
              <w:rPr>
                <w:rFonts w:cs="Arial"/>
                <w:sz w:val="20"/>
                <w:szCs w:val="20"/>
              </w:rPr>
              <w:t>sono state rispettate le condizioni di incompatibilità</w:t>
            </w:r>
          </w:p>
        </w:tc>
        <w:tc>
          <w:tcPr>
            <w:tcW w:w="722" w:type="pct"/>
          </w:tcPr>
          <w:p w14:paraId="1992A5E1" w14:textId="77777777" w:rsidR="00AB76F0" w:rsidRPr="005D58EA" w:rsidRDefault="00AB76F0" w:rsidP="00383DA2">
            <w:pPr>
              <w:rPr>
                <w:sz w:val="20"/>
                <w:szCs w:val="20"/>
              </w:rPr>
            </w:pPr>
            <w:r w:rsidRPr="005D58EA">
              <w:rPr>
                <w:rFonts w:cs="Arial"/>
                <w:sz w:val="20"/>
                <w:szCs w:val="20"/>
              </w:rPr>
              <w:t>art. 24 c. 7</w:t>
            </w:r>
          </w:p>
        </w:tc>
        <w:sdt>
          <w:sdtPr>
            <w:rPr>
              <w:sz w:val="20"/>
              <w:szCs w:val="20"/>
            </w:rPr>
            <w:id w:val="-49695942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9F26FD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77598222"/>
              <w14:checkbox>
                <w14:checked w14:val="0"/>
                <w14:checkedState w14:val="2612" w14:font="MS Gothic"/>
                <w14:uncheckedState w14:val="2610" w14:font="MS Gothic"/>
              </w14:checkbox>
            </w:sdtPr>
            <w:sdtEndPr/>
            <w:sdtContent>
              <w:p w14:paraId="54B999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19123552"/>
              <w14:checkbox>
                <w14:checked w14:val="0"/>
                <w14:checkedState w14:val="2612" w14:font="MS Gothic"/>
                <w14:uncheckedState w14:val="2610" w14:font="MS Gothic"/>
              </w14:checkbox>
            </w:sdtPr>
            <w:sdtEndPr/>
            <w:sdtContent>
              <w:p w14:paraId="6F4CEE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56315CC"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548236D" w14:textId="77777777" w:rsidR="00AB76F0" w:rsidRPr="005D58EA" w:rsidRDefault="00AB76F0" w:rsidP="00383DA2">
            <w:pPr>
              <w:jc w:val="center"/>
              <w:rPr>
                <w:sz w:val="20"/>
                <w:szCs w:val="20"/>
              </w:rPr>
            </w:pPr>
          </w:p>
        </w:tc>
      </w:tr>
      <w:tr w:rsidR="00BD06B9" w:rsidRPr="005D58EA" w14:paraId="010F3109" w14:textId="77777777" w:rsidTr="000D5C3E">
        <w:tc>
          <w:tcPr>
            <w:tcW w:w="2115" w:type="pct"/>
            <w:shd w:val="clear" w:color="auto" w:fill="D9D9D9" w:themeFill="background1" w:themeFillShade="D9"/>
          </w:tcPr>
          <w:p w14:paraId="3FCA15D0" w14:textId="77777777" w:rsidR="00AB76F0" w:rsidRPr="005D58EA" w:rsidRDefault="00AB76F0" w:rsidP="00383DA2">
            <w:pPr>
              <w:rPr>
                <w:b/>
                <w:sz w:val="20"/>
                <w:szCs w:val="20"/>
              </w:rPr>
            </w:pPr>
            <w:r w:rsidRPr="005D58EA">
              <w:rPr>
                <w:rFonts w:cs="Arial"/>
                <w:b/>
                <w:sz w:val="20"/>
                <w:szCs w:val="20"/>
              </w:rPr>
              <w:t>B - PROCEDURA</w:t>
            </w:r>
          </w:p>
        </w:tc>
        <w:tc>
          <w:tcPr>
            <w:tcW w:w="722" w:type="pct"/>
            <w:shd w:val="clear" w:color="auto" w:fill="D9D9D9" w:themeFill="background1" w:themeFillShade="D9"/>
          </w:tcPr>
          <w:p w14:paraId="46B39B03" w14:textId="77777777" w:rsidR="00AB76F0" w:rsidRPr="005D58EA" w:rsidRDefault="00AB76F0" w:rsidP="00383DA2">
            <w:pPr>
              <w:rPr>
                <w:sz w:val="20"/>
                <w:szCs w:val="20"/>
              </w:rPr>
            </w:pPr>
          </w:p>
        </w:tc>
        <w:tc>
          <w:tcPr>
            <w:tcW w:w="193" w:type="pct"/>
            <w:shd w:val="clear" w:color="auto" w:fill="D9D9D9" w:themeFill="background1" w:themeFillShade="D9"/>
          </w:tcPr>
          <w:p w14:paraId="734EA2BF"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2AC65F5E" w14:textId="77777777" w:rsidR="00AB76F0" w:rsidRPr="005D58EA" w:rsidRDefault="00AB76F0" w:rsidP="00383DA2">
            <w:pPr>
              <w:jc w:val="center"/>
              <w:rPr>
                <w:sz w:val="20"/>
                <w:szCs w:val="20"/>
              </w:rPr>
            </w:pPr>
          </w:p>
        </w:tc>
        <w:tc>
          <w:tcPr>
            <w:tcW w:w="192" w:type="pct"/>
            <w:shd w:val="clear" w:color="auto" w:fill="D9D9D9" w:themeFill="background1" w:themeFillShade="D9"/>
          </w:tcPr>
          <w:p w14:paraId="174554DE" w14:textId="77777777" w:rsidR="00AB76F0" w:rsidRPr="005D58EA" w:rsidRDefault="00AB76F0" w:rsidP="00383DA2">
            <w:pPr>
              <w:jc w:val="center"/>
              <w:rPr>
                <w:sz w:val="20"/>
                <w:szCs w:val="20"/>
              </w:rPr>
            </w:pPr>
          </w:p>
        </w:tc>
        <w:tc>
          <w:tcPr>
            <w:tcW w:w="914" w:type="pct"/>
            <w:shd w:val="clear" w:color="auto" w:fill="D9D9D9" w:themeFill="background1" w:themeFillShade="D9"/>
          </w:tcPr>
          <w:p w14:paraId="59D59992" w14:textId="77777777" w:rsidR="00AB76F0" w:rsidRPr="005D58EA" w:rsidRDefault="00AB76F0" w:rsidP="00383DA2">
            <w:pPr>
              <w:rPr>
                <w:sz w:val="20"/>
                <w:szCs w:val="20"/>
              </w:rPr>
            </w:pPr>
          </w:p>
        </w:tc>
        <w:tc>
          <w:tcPr>
            <w:tcW w:w="672" w:type="pct"/>
            <w:shd w:val="clear" w:color="auto" w:fill="D9D9D9" w:themeFill="background1" w:themeFillShade="D9"/>
          </w:tcPr>
          <w:p w14:paraId="72715678" w14:textId="77777777" w:rsidR="00AB76F0" w:rsidRPr="005D58EA" w:rsidRDefault="00AB76F0" w:rsidP="00383DA2">
            <w:pPr>
              <w:rPr>
                <w:sz w:val="20"/>
                <w:szCs w:val="20"/>
              </w:rPr>
            </w:pPr>
          </w:p>
        </w:tc>
      </w:tr>
      <w:tr w:rsidR="00BD06B9" w:rsidRPr="005D58EA" w14:paraId="76196DC6" w14:textId="77777777" w:rsidTr="000D5C3E">
        <w:tc>
          <w:tcPr>
            <w:tcW w:w="2115" w:type="pct"/>
          </w:tcPr>
          <w:p w14:paraId="3ED8C810" w14:textId="77777777" w:rsidR="00AB76F0" w:rsidRPr="005D58EA" w:rsidRDefault="00AB76F0" w:rsidP="00032928">
            <w:pPr>
              <w:autoSpaceDE w:val="0"/>
              <w:autoSpaceDN w:val="0"/>
              <w:adjustRightInd w:val="0"/>
              <w:rPr>
                <w:rFonts w:cs="Arial"/>
                <w:sz w:val="20"/>
                <w:szCs w:val="20"/>
              </w:rPr>
            </w:pPr>
            <w:r w:rsidRPr="005D58EA">
              <w:rPr>
                <w:rFonts w:cs="Arial"/>
                <w:sz w:val="20"/>
                <w:szCs w:val="20"/>
              </w:rPr>
              <w:t xml:space="preserve">procedure ordinarie per incarichi pari o superiori a 100.000 euro (v. </w:t>
            </w:r>
            <w:r w:rsidR="00032928" w:rsidRPr="005D58EA">
              <w:rPr>
                <w:rFonts w:cs="Arial"/>
                <w:sz w:val="20"/>
                <w:szCs w:val="20"/>
              </w:rPr>
              <w:t>parte II Titoli III e IV</w:t>
            </w:r>
            <w:r w:rsidRPr="005D58EA">
              <w:rPr>
                <w:rFonts w:cs="Arial"/>
                <w:sz w:val="20"/>
                <w:szCs w:val="20"/>
              </w:rPr>
              <w:t>)</w:t>
            </w:r>
          </w:p>
        </w:tc>
        <w:tc>
          <w:tcPr>
            <w:tcW w:w="722" w:type="pct"/>
          </w:tcPr>
          <w:p w14:paraId="1D7FE495" w14:textId="77777777" w:rsidR="00AB76F0" w:rsidRPr="005D58EA" w:rsidRDefault="00AB76F0" w:rsidP="00383DA2">
            <w:pPr>
              <w:rPr>
                <w:sz w:val="20"/>
                <w:szCs w:val="20"/>
              </w:rPr>
            </w:pPr>
            <w:r w:rsidRPr="005D58EA">
              <w:rPr>
                <w:rFonts w:cs="Arial"/>
                <w:sz w:val="20"/>
                <w:szCs w:val="20"/>
              </w:rPr>
              <w:t>art. 157 c. 2</w:t>
            </w:r>
          </w:p>
        </w:tc>
        <w:sdt>
          <w:sdtPr>
            <w:rPr>
              <w:sz w:val="20"/>
              <w:szCs w:val="20"/>
            </w:rPr>
            <w:id w:val="-90499057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E70F41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03797630"/>
              <w14:checkbox>
                <w14:checked w14:val="0"/>
                <w14:checkedState w14:val="2612" w14:font="MS Gothic"/>
                <w14:uncheckedState w14:val="2610" w14:font="MS Gothic"/>
              </w14:checkbox>
            </w:sdtPr>
            <w:sdtEndPr/>
            <w:sdtContent>
              <w:p w14:paraId="5E5190B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747964453"/>
              <w14:checkbox>
                <w14:checked w14:val="0"/>
                <w14:checkedState w14:val="2612" w14:font="MS Gothic"/>
                <w14:uncheckedState w14:val="2610" w14:font="MS Gothic"/>
              </w14:checkbox>
            </w:sdtPr>
            <w:sdtEndPr/>
            <w:sdtContent>
              <w:p w14:paraId="7A28AAD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52E0FF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3260EFA" w14:textId="77777777" w:rsidR="00AB76F0" w:rsidRPr="005D58EA" w:rsidRDefault="00AB76F0" w:rsidP="00383DA2">
            <w:pPr>
              <w:jc w:val="center"/>
              <w:rPr>
                <w:sz w:val="20"/>
                <w:szCs w:val="20"/>
              </w:rPr>
            </w:pPr>
          </w:p>
        </w:tc>
      </w:tr>
      <w:tr w:rsidR="00BD06B9" w:rsidRPr="005D58EA" w14:paraId="4FF4D387" w14:textId="77777777" w:rsidTr="000D5C3E">
        <w:trPr>
          <w:trHeight w:val="759"/>
        </w:trPr>
        <w:tc>
          <w:tcPr>
            <w:tcW w:w="2115" w:type="pct"/>
          </w:tcPr>
          <w:p w14:paraId="489546C8"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procedura negoziata senza bando con invito ad almeno 5 operatori p</w:t>
            </w:r>
            <w:r w:rsidR="002D5C1E" w:rsidRPr="005D58EA">
              <w:rPr>
                <w:rFonts w:cs="Arial"/>
                <w:sz w:val="20"/>
                <w:szCs w:val="20"/>
              </w:rPr>
              <w:t xml:space="preserve">er incarichi pari o superiori a </w:t>
            </w:r>
            <w:r w:rsidRPr="005D58EA">
              <w:rPr>
                <w:rFonts w:cs="Arial"/>
                <w:sz w:val="20"/>
                <w:szCs w:val="20"/>
              </w:rPr>
              <w:t>40.000 e inferiori a 100.000 euro (v. procedura art. 36 c. 2 lett. b – di seguito)</w:t>
            </w:r>
          </w:p>
        </w:tc>
        <w:tc>
          <w:tcPr>
            <w:tcW w:w="722" w:type="pct"/>
          </w:tcPr>
          <w:p w14:paraId="21C93841" w14:textId="77777777" w:rsidR="00AB76F0" w:rsidRPr="005D58EA" w:rsidRDefault="00AB76F0" w:rsidP="00383DA2">
            <w:pPr>
              <w:rPr>
                <w:sz w:val="20"/>
                <w:szCs w:val="20"/>
              </w:rPr>
            </w:pPr>
            <w:r w:rsidRPr="005D58EA">
              <w:rPr>
                <w:rFonts w:cs="Arial"/>
                <w:sz w:val="20"/>
                <w:szCs w:val="20"/>
              </w:rPr>
              <w:t>art. 157 c. 2</w:t>
            </w:r>
          </w:p>
        </w:tc>
        <w:sdt>
          <w:sdtPr>
            <w:rPr>
              <w:sz w:val="20"/>
              <w:szCs w:val="20"/>
            </w:rPr>
            <w:id w:val="9683857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F7FE8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51104519"/>
              <w14:checkbox>
                <w14:checked w14:val="0"/>
                <w14:checkedState w14:val="2612" w14:font="MS Gothic"/>
                <w14:uncheckedState w14:val="2610" w14:font="MS Gothic"/>
              </w14:checkbox>
            </w:sdtPr>
            <w:sdtEndPr/>
            <w:sdtContent>
              <w:p w14:paraId="28F5739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34559511"/>
              <w14:checkbox>
                <w14:checked w14:val="0"/>
                <w14:checkedState w14:val="2612" w14:font="MS Gothic"/>
                <w14:uncheckedState w14:val="2610" w14:font="MS Gothic"/>
              </w14:checkbox>
            </w:sdtPr>
            <w:sdtEndPr/>
            <w:sdtContent>
              <w:p w14:paraId="6B613F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CD884CC"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96B2EF1" w14:textId="77777777" w:rsidR="00AB76F0" w:rsidRPr="005D58EA" w:rsidRDefault="00AB76F0" w:rsidP="00383DA2">
            <w:pPr>
              <w:jc w:val="center"/>
              <w:rPr>
                <w:sz w:val="20"/>
                <w:szCs w:val="20"/>
              </w:rPr>
            </w:pPr>
          </w:p>
        </w:tc>
      </w:tr>
      <w:tr w:rsidR="00BD06B9" w:rsidRPr="005D58EA" w14:paraId="0E7D9D3A" w14:textId="77777777" w:rsidTr="000D5C3E">
        <w:tc>
          <w:tcPr>
            <w:tcW w:w="2115" w:type="pct"/>
          </w:tcPr>
          <w:p w14:paraId="7E63C52B"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affidamento diretto per incarichi inferiori a € 40.000 euro (v. procedura art. 36 c. 2 lett. a)</w:t>
            </w:r>
          </w:p>
        </w:tc>
        <w:tc>
          <w:tcPr>
            <w:tcW w:w="722" w:type="pct"/>
          </w:tcPr>
          <w:p w14:paraId="54900EBC" w14:textId="77777777" w:rsidR="00AB76F0" w:rsidRPr="005D58EA" w:rsidRDefault="00AB76F0" w:rsidP="00383DA2">
            <w:pPr>
              <w:rPr>
                <w:sz w:val="20"/>
                <w:szCs w:val="20"/>
              </w:rPr>
            </w:pPr>
            <w:r w:rsidRPr="005D58EA">
              <w:rPr>
                <w:rFonts w:cs="Arial"/>
                <w:sz w:val="20"/>
                <w:szCs w:val="20"/>
              </w:rPr>
              <w:t>art. 31 c. 8</w:t>
            </w:r>
          </w:p>
        </w:tc>
        <w:sdt>
          <w:sdtPr>
            <w:rPr>
              <w:sz w:val="20"/>
              <w:szCs w:val="20"/>
            </w:rPr>
            <w:id w:val="80328067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59235E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27693830"/>
              <w14:checkbox>
                <w14:checked w14:val="0"/>
                <w14:checkedState w14:val="2612" w14:font="MS Gothic"/>
                <w14:uncheckedState w14:val="2610" w14:font="MS Gothic"/>
              </w14:checkbox>
            </w:sdtPr>
            <w:sdtEndPr/>
            <w:sdtContent>
              <w:p w14:paraId="452B0FE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527527202"/>
              <w14:checkbox>
                <w14:checked w14:val="0"/>
                <w14:checkedState w14:val="2612" w14:font="MS Gothic"/>
                <w14:uncheckedState w14:val="2610" w14:font="MS Gothic"/>
              </w14:checkbox>
            </w:sdtPr>
            <w:sdtEndPr/>
            <w:sdtContent>
              <w:p w14:paraId="200DC5B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B67E609"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BF0C334" w14:textId="77777777" w:rsidR="00AB76F0" w:rsidRPr="005D58EA" w:rsidRDefault="00AB76F0" w:rsidP="00383DA2">
            <w:pPr>
              <w:jc w:val="center"/>
              <w:rPr>
                <w:sz w:val="20"/>
                <w:szCs w:val="20"/>
              </w:rPr>
            </w:pPr>
          </w:p>
        </w:tc>
      </w:tr>
      <w:tr w:rsidR="00BD06B9" w:rsidRPr="005D58EA" w14:paraId="34B8B63F" w14:textId="77777777" w:rsidTr="000D5C3E">
        <w:tc>
          <w:tcPr>
            <w:tcW w:w="2115" w:type="pct"/>
            <w:shd w:val="clear" w:color="auto" w:fill="D9D9D9" w:themeFill="background1" w:themeFillShade="D9"/>
          </w:tcPr>
          <w:p w14:paraId="04056CF3" w14:textId="77777777" w:rsidR="00AB76F0" w:rsidRPr="005D58EA" w:rsidRDefault="00AB76F0" w:rsidP="00383DA2">
            <w:pPr>
              <w:rPr>
                <w:rFonts w:cs="Arial"/>
                <w:b/>
                <w:sz w:val="20"/>
                <w:szCs w:val="20"/>
              </w:rPr>
            </w:pPr>
            <w:r w:rsidRPr="005D58EA">
              <w:rPr>
                <w:rFonts w:cs="Arial"/>
                <w:b/>
                <w:sz w:val="20"/>
                <w:szCs w:val="20"/>
              </w:rPr>
              <w:t>C- PRESENTAZIONE DELLE OFFERTE</w:t>
            </w:r>
          </w:p>
        </w:tc>
        <w:tc>
          <w:tcPr>
            <w:tcW w:w="722" w:type="pct"/>
            <w:shd w:val="clear" w:color="auto" w:fill="D9D9D9" w:themeFill="background1" w:themeFillShade="D9"/>
          </w:tcPr>
          <w:p w14:paraId="5F316690" w14:textId="77777777" w:rsidR="00AB76F0" w:rsidRPr="005D58EA" w:rsidRDefault="00AB76F0" w:rsidP="00383DA2">
            <w:pPr>
              <w:rPr>
                <w:rFonts w:cs="Arial"/>
                <w:b/>
                <w:sz w:val="20"/>
                <w:szCs w:val="20"/>
              </w:rPr>
            </w:pPr>
          </w:p>
        </w:tc>
        <w:tc>
          <w:tcPr>
            <w:tcW w:w="193" w:type="pct"/>
            <w:shd w:val="clear" w:color="auto" w:fill="D9D9D9" w:themeFill="background1" w:themeFillShade="D9"/>
          </w:tcPr>
          <w:p w14:paraId="05389CAD"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67DF3DB6"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7A4F570A" w14:textId="77777777" w:rsidR="00AB76F0" w:rsidRPr="005D58EA" w:rsidRDefault="00AB76F0" w:rsidP="00383DA2">
            <w:pPr>
              <w:jc w:val="center"/>
              <w:rPr>
                <w:rFonts w:cs="Arial"/>
                <w:b/>
                <w:sz w:val="20"/>
                <w:szCs w:val="20"/>
              </w:rPr>
            </w:pPr>
          </w:p>
        </w:tc>
        <w:tc>
          <w:tcPr>
            <w:tcW w:w="914" w:type="pct"/>
            <w:shd w:val="clear" w:color="auto" w:fill="D9D9D9" w:themeFill="background1" w:themeFillShade="D9"/>
          </w:tcPr>
          <w:p w14:paraId="50CB185D" w14:textId="77777777" w:rsidR="00AB76F0" w:rsidRPr="005D58EA" w:rsidRDefault="00AB76F0" w:rsidP="00383DA2">
            <w:pPr>
              <w:jc w:val="center"/>
              <w:rPr>
                <w:rFonts w:cs="Arial"/>
                <w:b/>
                <w:sz w:val="20"/>
                <w:szCs w:val="20"/>
              </w:rPr>
            </w:pPr>
          </w:p>
        </w:tc>
        <w:tc>
          <w:tcPr>
            <w:tcW w:w="672" w:type="pct"/>
            <w:shd w:val="clear" w:color="auto" w:fill="D9D9D9" w:themeFill="background1" w:themeFillShade="D9"/>
          </w:tcPr>
          <w:p w14:paraId="1A7279D6" w14:textId="77777777" w:rsidR="00AB76F0" w:rsidRPr="005D58EA" w:rsidRDefault="00AB76F0" w:rsidP="00383DA2">
            <w:pPr>
              <w:jc w:val="center"/>
              <w:rPr>
                <w:rFonts w:cs="Arial"/>
                <w:b/>
                <w:sz w:val="20"/>
                <w:szCs w:val="20"/>
              </w:rPr>
            </w:pPr>
          </w:p>
        </w:tc>
      </w:tr>
      <w:tr w:rsidR="00BD06B9" w:rsidRPr="005D58EA" w14:paraId="6D938E5B" w14:textId="77777777" w:rsidTr="000D5C3E">
        <w:tc>
          <w:tcPr>
            <w:tcW w:w="2115" w:type="pct"/>
            <w:shd w:val="clear" w:color="auto" w:fill="auto"/>
          </w:tcPr>
          <w:p w14:paraId="2D346EDF" w14:textId="77777777" w:rsidR="00AB76F0" w:rsidRPr="005D58EA" w:rsidRDefault="00AB76F0" w:rsidP="00383DA2">
            <w:pPr>
              <w:jc w:val="both"/>
              <w:rPr>
                <w:rFonts w:cs="Arial"/>
                <w:sz w:val="20"/>
                <w:szCs w:val="20"/>
              </w:rPr>
            </w:pPr>
            <w:r w:rsidRPr="005D58EA">
              <w:rPr>
                <w:rFonts w:cs="Arial"/>
                <w:sz w:val="20"/>
                <w:szCs w:val="20"/>
              </w:rPr>
              <w:t>presenza lettera invito</w:t>
            </w:r>
          </w:p>
        </w:tc>
        <w:tc>
          <w:tcPr>
            <w:tcW w:w="722" w:type="pct"/>
            <w:shd w:val="clear" w:color="auto" w:fill="auto"/>
          </w:tcPr>
          <w:p w14:paraId="4F8E2EA3" w14:textId="77777777" w:rsidR="00AB76F0" w:rsidRPr="005D58EA" w:rsidRDefault="00AB76F0" w:rsidP="00383DA2">
            <w:pPr>
              <w:rPr>
                <w:sz w:val="20"/>
                <w:szCs w:val="20"/>
              </w:rPr>
            </w:pPr>
            <w:r w:rsidRPr="005D58EA">
              <w:rPr>
                <w:rFonts w:cs="Arial"/>
                <w:sz w:val="20"/>
                <w:szCs w:val="20"/>
              </w:rPr>
              <w:t>art. 62</w:t>
            </w:r>
          </w:p>
        </w:tc>
        <w:sdt>
          <w:sdtPr>
            <w:rPr>
              <w:sz w:val="20"/>
              <w:szCs w:val="20"/>
            </w:rPr>
            <w:id w:val="-142757626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CA003F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54820870"/>
              <w14:checkbox>
                <w14:checked w14:val="0"/>
                <w14:checkedState w14:val="2612" w14:font="MS Gothic"/>
                <w14:uncheckedState w14:val="2610" w14:font="MS Gothic"/>
              </w14:checkbox>
            </w:sdtPr>
            <w:sdtEndPr/>
            <w:sdtContent>
              <w:p w14:paraId="41C447D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79355819"/>
              <w14:checkbox>
                <w14:checked w14:val="0"/>
                <w14:checkedState w14:val="2612" w14:font="MS Gothic"/>
                <w14:uncheckedState w14:val="2610" w14:font="MS Gothic"/>
              </w14:checkbox>
            </w:sdtPr>
            <w:sdtEndPr/>
            <w:sdtContent>
              <w:p w14:paraId="2205A0C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CF6EF8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84FEF13" w14:textId="77777777" w:rsidR="00AB76F0" w:rsidRPr="005D58EA" w:rsidRDefault="00AB76F0" w:rsidP="00383DA2">
            <w:pPr>
              <w:jc w:val="center"/>
              <w:rPr>
                <w:sz w:val="20"/>
                <w:szCs w:val="20"/>
              </w:rPr>
            </w:pPr>
          </w:p>
        </w:tc>
      </w:tr>
      <w:tr w:rsidR="00BD06B9" w:rsidRPr="005D58EA" w14:paraId="3E882BD2" w14:textId="77777777" w:rsidTr="000D5C3E">
        <w:tc>
          <w:tcPr>
            <w:tcW w:w="2115" w:type="pct"/>
          </w:tcPr>
          <w:p w14:paraId="50C92CD2"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procedura negoziata senza bando per incarichi pari o superiori a 40.000 e inferiori a 100.000 euro: numero minimo di soggetti da invitare almeno 5 operatori economici (“se sussistono in tale numero soggetti idonei”) individuati sulla base di informazioni riguardanti le caratteristiche di qualificazione economica e finanziaria e tecniche e professionali desunte dal mercato, nel rispetto dei principi di trasparenza, concorrenza, rotazione</w:t>
            </w:r>
          </w:p>
        </w:tc>
        <w:tc>
          <w:tcPr>
            <w:tcW w:w="722" w:type="pct"/>
          </w:tcPr>
          <w:p w14:paraId="50C9668E" w14:textId="77777777" w:rsidR="00AB76F0" w:rsidRPr="005D58EA" w:rsidRDefault="00AB76F0" w:rsidP="00383DA2">
            <w:pPr>
              <w:rPr>
                <w:sz w:val="20"/>
                <w:szCs w:val="20"/>
              </w:rPr>
            </w:pPr>
            <w:r w:rsidRPr="005D58EA">
              <w:rPr>
                <w:rFonts w:cs="Arial"/>
                <w:sz w:val="20"/>
                <w:szCs w:val="20"/>
              </w:rPr>
              <w:t>art. 75 c. 2</w:t>
            </w:r>
          </w:p>
        </w:tc>
        <w:sdt>
          <w:sdtPr>
            <w:rPr>
              <w:sz w:val="20"/>
              <w:szCs w:val="20"/>
            </w:rPr>
            <w:id w:val="-20563963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9702F8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36338726"/>
              <w14:checkbox>
                <w14:checked w14:val="0"/>
                <w14:checkedState w14:val="2612" w14:font="MS Gothic"/>
                <w14:uncheckedState w14:val="2610" w14:font="MS Gothic"/>
              </w14:checkbox>
            </w:sdtPr>
            <w:sdtEndPr/>
            <w:sdtContent>
              <w:p w14:paraId="3FDB1A2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42806885"/>
              <w14:checkbox>
                <w14:checked w14:val="0"/>
                <w14:checkedState w14:val="2612" w14:font="MS Gothic"/>
                <w14:uncheckedState w14:val="2610" w14:font="MS Gothic"/>
              </w14:checkbox>
            </w:sdtPr>
            <w:sdtEndPr/>
            <w:sdtContent>
              <w:p w14:paraId="5386AC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08EA0E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AC0B90F" w14:textId="77777777" w:rsidR="00AB76F0" w:rsidRPr="005D58EA" w:rsidRDefault="00AB76F0" w:rsidP="00383DA2">
            <w:pPr>
              <w:jc w:val="center"/>
              <w:rPr>
                <w:sz w:val="20"/>
                <w:szCs w:val="20"/>
              </w:rPr>
            </w:pPr>
          </w:p>
        </w:tc>
      </w:tr>
      <w:tr w:rsidR="00BD06B9" w:rsidRPr="005D58EA" w14:paraId="072C59C0" w14:textId="77777777" w:rsidTr="000D5C3E">
        <w:tc>
          <w:tcPr>
            <w:tcW w:w="2115" w:type="pct"/>
          </w:tcPr>
          <w:p w14:paraId="0905FA0C"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affidamento diretto per incarichi inferiori a € 40.000 euro (v. procedura art. 36 c. 2 lett. a)</w:t>
            </w:r>
          </w:p>
        </w:tc>
        <w:tc>
          <w:tcPr>
            <w:tcW w:w="722" w:type="pct"/>
          </w:tcPr>
          <w:p w14:paraId="45566145" w14:textId="77777777" w:rsidR="00AB76F0" w:rsidRPr="005D58EA" w:rsidRDefault="00AB76F0" w:rsidP="00383DA2">
            <w:pPr>
              <w:rPr>
                <w:rFonts w:cs="Arial"/>
                <w:sz w:val="20"/>
                <w:szCs w:val="20"/>
              </w:rPr>
            </w:pPr>
            <w:r w:rsidRPr="005D58EA">
              <w:rPr>
                <w:rFonts w:cs="Arial"/>
                <w:sz w:val="20"/>
                <w:szCs w:val="20"/>
              </w:rPr>
              <w:t>art. 31 c. 8</w:t>
            </w:r>
          </w:p>
        </w:tc>
        <w:sdt>
          <w:sdtPr>
            <w:rPr>
              <w:sz w:val="20"/>
              <w:szCs w:val="20"/>
            </w:rPr>
            <w:id w:val="-109832701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DDE75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65715051"/>
              <w14:checkbox>
                <w14:checked w14:val="0"/>
                <w14:checkedState w14:val="2612" w14:font="MS Gothic"/>
                <w14:uncheckedState w14:val="2610" w14:font="MS Gothic"/>
              </w14:checkbox>
            </w:sdtPr>
            <w:sdtEndPr/>
            <w:sdtContent>
              <w:p w14:paraId="7A59015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053580555"/>
              <w14:checkbox>
                <w14:checked w14:val="0"/>
                <w14:checkedState w14:val="2612" w14:font="MS Gothic"/>
                <w14:uncheckedState w14:val="2610" w14:font="MS Gothic"/>
              </w14:checkbox>
            </w:sdtPr>
            <w:sdtEndPr/>
            <w:sdtContent>
              <w:p w14:paraId="43968E8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1E78693"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A227697" w14:textId="77777777" w:rsidR="00AB76F0" w:rsidRPr="005D58EA" w:rsidRDefault="00AB76F0" w:rsidP="00383DA2">
            <w:pPr>
              <w:jc w:val="center"/>
              <w:rPr>
                <w:sz w:val="20"/>
                <w:szCs w:val="20"/>
              </w:rPr>
            </w:pPr>
          </w:p>
        </w:tc>
      </w:tr>
      <w:tr w:rsidR="00BD06B9" w:rsidRPr="005D58EA" w14:paraId="188D6CAD" w14:textId="77777777" w:rsidTr="000D5C3E">
        <w:tc>
          <w:tcPr>
            <w:tcW w:w="2115" w:type="pct"/>
          </w:tcPr>
          <w:p w14:paraId="4B7BCB87" w14:textId="77777777" w:rsidR="00AB76F0" w:rsidRPr="005D58EA" w:rsidRDefault="00AB76F0" w:rsidP="00383DA2">
            <w:pPr>
              <w:jc w:val="both"/>
              <w:rPr>
                <w:rFonts w:cs="Arial"/>
                <w:sz w:val="20"/>
                <w:szCs w:val="20"/>
              </w:rPr>
            </w:pPr>
            <w:r w:rsidRPr="005D58EA">
              <w:rPr>
                <w:rFonts w:cs="Arial"/>
                <w:sz w:val="20"/>
                <w:szCs w:val="20"/>
              </w:rPr>
              <w:t>il contenuto dell'invito è conforme alla normativa</w:t>
            </w:r>
          </w:p>
        </w:tc>
        <w:tc>
          <w:tcPr>
            <w:tcW w:w="722" w:type="pct"/>
          </w:tcPr>
          <w:p w14:paraId="673BDD65" w14:textId="77777777" w:rsidR="00AB76F0" w:rsidRPr="005D58EA" w:rsidRDefault="00AB76F0" w:rsidP="00383DA2">
            <w:pPr>
              <w:rPr>
                <w:sz w:val="20"/>
                <w:szCs w:val="20"/>
              </w:rPr>
            </w:pPr>
            <w:r w:rsidRPr="005D58EA">
              <w:rPr>
                <w:rFonts w:cs="Arial"/>
                <w:sz w:val="20"/>
                <w:szCs w:val="20"/>
              </w:rPr>
              <w:t>art. 75</w:t>
            </w:r>
          </w:p>
        </w:tc>
        <w:sdt>
          <w:sdtPr>
            <w:rPr>
              <w:sz w:val="20"/>
              <w:szCs w:val="20"/>
            </w:rPr>
            <w:id w:val="-124749427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EA966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46690678"/>
              <w14:checkbox>
                <w14:checked w14:val="0"/>
                <w14:checkedState w14:val="2612" w14:font="MS Gothic"/>
                <w14:uncheckedState w14:val="2610" w14:font="MS Gothic"/>
              </w14:checkbox>
            </w:sdtPr>
            <w:sdtEndPr/>
            <w:sdtContent>
              <w:p w14:paraId="43C84B6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056354224"/>
              <w14:checkbox>
                <w14:checked w14:val="0"/>
                <w14:checkedState w14:val="2612" w14:font="MS Gothic"/>
                <w14:uncheckedState w14:val="2610" w14:font="MS Gothic"/>
              </w14:checkbox>
            </w:sdtPr>
            <w:sdtEndPr/>
            <w:sdtContent>
              <w:p w14:paraId="7602B8C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1771011"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FB04680" w14:textId="77777777" w:rsidR="00AB76F0" w:rsidRPr="005D58EA" w:rsidRDefault="00AB76F0" w:rsidP="00383DA2">
            <w:pPr>
              <w:jc w:val="center"/>
              <w:rPr>
                <w:sz w:val="20"/>
                <w:szCs w:val="20"/>
              </w:rPr>
            </w:pPr>
          </w:p>
        </w:tc>
      </w:tr>
      <w:tr w:rsidR="00BD06B9" w:rsidRPr="005D58EA" w14:paraId="27EBA497" w14:textId="77777777" w:rsidTr="000D5C3E">
        <w:tc>
          <w:tcPr>
            <w:tcW w:w="2115" w:type="pct"/>
          </w:tcPr>
          <w:p w14:paraId="048EE9F7" w14:textId="77777777" w:rsidR="00AB76F0" w:rsidRPr="005D58EA" w:rsidRDefault="00AB76F0" w:rsidP="00383DA2">
            <w:pPr>
              <w:jc w:val="both"/>
              <w:rPr>
                <w:rFonts w:cs="Arial"/>
                <w:sz w:val="20"/>
                <w:szCs w:val="20"/>
              </w:rPr>
            </w:pPr>
            <w:r w:rsidRPr="005D58EA">
              <w:rPr>
                <w:rFonts w:cs="Arial"/>
                <w:sz w:val="20"/>
                <w:szCs w:val="20"/>
              </w:rPr>
              <w:t>i termini previsti per la presentazione dell'offerta sono conformi alla normativa</w:t>
            </w:r>
          </w:p>
        </w:tc>
        <w:tc>
          <w:tcPr>
            <w:tcW w:w="722" w:type="pct"/>
          </w:tcPr>
          <w:p w14:paraId="79B25649" w14:textId="77777777" w:rsidR="00AB76F0" w:rsidRPr="005D58EA" w:rsidRDefault="00AB76F0" w:rsidP="00383DA2">
            <w:pPr>
              <w:rPr>
                <w:sz w:val="20"/>
                <w:szCs w:val="20"/>
              </w:rPr>
            </w:pPr>
            <w:r w:rsidRPr="005D58EA">
              <w:rPr>
                <w:rFonts w:cs="Arial"/>
                <w:sz w:val="20"/>
                <w:szCs w:val="20"/>
              </w:rPr>
              <w:t>art. 63 e 36 c. 9</w:t>
            </w:r>
          </w:p>
        </w:tc>
        <w:sdt>
          <w:sdtPr>
            <w:rPr>
              <w:sz w:val="20"/>
              <w:szCs w:val="20"/>
            </w:rPr>
            <w:id w:val="90302895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9A5192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778830612"/>
              <w14:checkbox>
                <w14:checked w14:val="0"/>
                <w14:checkedState w14:val="2612" w14:font="MS Gothic"/>
                <w14:uncheckedState w14:val="2610" w14:font="MS Gothic"/>
              </w14:checkbox>
            </w:sdtPr>
            <w:sdtEndPr/>
            <w:sdtContent>
              <w:p w14:paraId="5DC2663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00585103"/>
              <w14:checkbox>
                <w14:checked w14:val="0"/>
                <w14:checkedState w14:val="2612" w14:font="MS Gothic"/>
                <w14:uncheckedState w14:val="2610" w14:font="MS Gothic"/>
              </w14:checkbox>
            </w:sdtPr>
            <w:sdtEndPr/>
            <w:sdtContent>
              <w:p w14:paraId="05D790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9CEDCB5"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FF5E8AA" w14:textId="77777777" w:rsidR="00AB76F0" w:rsidRPr="005D58EA" w:rsidRDefault="00AB76F0" w:rsidP="00383DA2">
            <w:pPr>
              <w:jc w:val="center"/>
              <w:rPr>
                <w:sz w:val="20"/>
                <w:szCs w:val="20"/>
              </w:rPr>
            </w:pPr>
          </w:p>
        </w:tc>
      </w:tr>
      <w:tr w:rsidR="00BD06B9" w:rsidRPr="005D58EA" w14:paraId="5F3D6F63" w14:textId="77777777" w:rsidTr="000D5C3E">
        <w:tc>
          <w:tcPr>
            <w:tcW w:w="2115" w:type="pct"/>
          </w:tcPr>
          <w:p w14:paraId="1615FEBD"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le offerte sono pervenute nei termini previsti dalla lettera di invito</w:t>
            </w:r>
          </w:p>
        </w:tc>
        <w:tc>
          <w:tcPr>
            <w:tcW w:w="722" w:type="pct"/>
          </w:tcPr>
          <w:p w14:paraId="64DA4FE1" w14:textId="77777777" w:rsidR="00AB76F0" w:rsidRPr="005D58EA" w:rsidRDefault="00AB76F0" w:rsidP="00383DA2">
            <w:pPr>
              <w:rPr>
                <w:sz w:val="20"/>
                <w:szCs w:val="20"/>
              </w:rPr>
            </w:pPr>
          </w:p>
        </w:tc>
        <w:sdt>
          <w:sdtPr>
            <w:rPr>
              <w:sz w:val="20"/>
              <w:szCs w:val="20"/>
            </w:rPr>
            <w:id w:val="58958711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63765E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68336986"/>
              <w14:checkbox>
                <w14:checked w14:val="0"/>
                <w14:checkedState w14:val="2612" w14:font="MS Gothic"/>
                <w14:uncheckedState w14:val="2610" w14:font="MS Gothic"/>
              </w14:checkbox>
            </w:sdtPr>
            <w:sdtEndPr/>
            <w:sdtContent>
              <w:p w14:paraId="364DD9E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01733005"/>
              <w14:checkbox>
                <w14:checked w14:val="0"/>
                <w14:checkedState w14:val="2612" w14:font="MS Gothic"/>
                <w14:uncheckedState w14:val="2610" w14:font="MS Gothic"/>
              </w14:checkbox>
            </w:sdtPr>
            <w:sdtEndPr/>
            <w:sdtContent>
              <w:p w14:paraId="63ACBA6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4789CB8"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22136BA" w14:textId="77777777" w:rsidR="00AB76F0" w:rsidRPr="005D58EA" w:rsidRDefault="00AB76F0" w:rsidP="00383DA2">
            <w:pPr>
              <w:jc w:val="center"/>
              <w:rPr>
                <w:sz w:val="20"/>
                <w:szCs w:val="20"/>
              </w:rPr>
            </w:pPr>
          </w:p>
        </w:tc>
      </w:tr>
      <w:tr w:rsidR="00BD06B9" w:rsidRPr="005D58EA" w14:paraId="1883C304" w14:textId="77777777" w:rsidTr="000D5C3E">
        <w:tc>
          <w:tcPr>
            <w:tcW w:w="2115" w:type="pct"/>
            <w:shd w:val="clear" w:color="auto" w:fill="D9D9D9" w:themeFill="background1" w:themeFillShade="D9"/>
          </w:tcPr>
          <w:p w14:paraId="52E6FF6E" w14:textId="77777777" w:rsidR="00AB76F0" w:rsidRPr="005D58EA" w:rsidRDefault="00AB76F0" w:rsidP="00383DA2">
            <w:pPr>
              <w:rPr>
                <w:rFonts w:cs="Arial"/>
                <w:b/>
                <w:sz w:val="20"/>
                <w:szCs w:val="20"/>
              </w:rPr>
            </w:pPr>
            <w:r w:rsidRPr="005D58EA">
              <w:rPr>
                <w:rFonts w:cs="Arial"/>
                <w:b/>
                <w:sz w:val="20"/>
                <w:szCs w:val="20"/>
              </w:rPr>
              <w:t>D - SELEZIONE DELLE OFFERTE</w:t>
            </w:r>
          </w:p>
        </w:tc>
        <w:tc>
          <w:tcPr>
            <w:tcW w:w="722" w:type="pct"/>
            <w:shd w:val="clear" w:color="auto" w:fill="D9D9D9" w:themeFill="background1" w:themeFillShade="D9"/>
          </w:tcPr>
          <w:p w14:paraId="02E21055" w14:textId="77777777" w:rsidR="00AB76F0" w:rsidRPr="005D58EA" w:rsidRDefault="00AB76F0" w:rsidP="00383DA2">
            <w:pPr>
              <w:rPr>
                <w:rFonts w:cs="Arial"/>
                <w:b/>
                <w:sz w:val="20"/>
                <w:szCs w:val="20"/>
              </w:rPr>
            </w:pPr>
          </w:p>
        </w:tc>
        <w:tc>
          <w:tcPr>
            <w:tcW w:w="193" w:type="pct"/>
            <w:shd w:val="clear" w:color="auto" w:fill="D9D9D9" w:themeFill="background1" w:themeFillShade="D9"/>
          </w:tcPr>
          <w:p w14:paraId="3599398A"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52412080" w14:textId="77777777" w:rsidR="00AB76F0" w:rsidRPr="005D58EA" w:rsidRDefault="00AB76F0" w:rsidP="00383DA2">
            <w:pPr>
              <w:jc w:val="center"/>
              <w:rPr>
                <w:rFonts w:cs="Arial"/>
                <w:b/>
                <w:sz w:val="20"/>
                <w:szCs w:val="20"/>
              </w:rPr>
            </w:pPr>
          </w:p>
        </w:tc>
        <w:tc>
          <w:tcPr>
            <w:tcW w:w="192" w:type="pct"/>
            <w:shd w:val="clear" w:color="auto" w:fill="D9D9D9" w:themeFill="background1" w:themeFillShade="D9"/>
          </w:tcPr>
          <w:p w14:paraId="2788B647" w14:textId="77777777" w:rsidR="00AB76F0" w:rsidRPr="005D58EA" w:rsidRDefault="00AB76F0" w:rsidP="00383DA2">
            <w:pPr>
              <w:jc w:val="center"/>
              <w:rPr>
                <w:rFonts w:cs="Arial"/>
                <w:b/>
                <w:sz w:val="20"/>
                <w:szCs w:val="20"/>
              </w:rPr>
            </w:pPr>
          </w:p>
        </w:tc>
        <w:tc>
          <w:tcPr>
            <w:tcW w:w="914" w:type="pct"/>
            <w:shd w:val="clear" w:color="auto" w:fill="D9D9D9" w:themeFill="background1" w:themeFillShade="D9"/>
          </w:tcPr>
          <w:p w14:paraId="42C58B39" w14:textId="77777777" w:rsidR="00AB76F0" w:rsidRPr="005D58EA" w:rsidRDefault="00AB76F0" w:rsidP="00383DA2">
            <w:pPr>
              <w:jc w:val="center"/>
              <w:rPr>
                <w:rFonts w:cs="Arial"/>
                <w:b/>
                <w:sz w:val="20"/>
                <w:szCs w:val="20"/>
              </w:rPr>
            </w:pPr>
          </w:p>
        </w:tc>
        <w:tc>
          <w:tcPr>
            <w:tcW w:w="672" w:type="pct"/>
            <w:shd w:val="clear" w:color="auto" w:fill="D9D9D9" w:themeFill="background1" w:themeFillShade="D9"/>
          </w:tcPr>
          <w:p w14:paraId="2F7AE3D9" w14:textId="77777777" w:rsidR="00AB76F0" w:rsidRPr="005D58EA" w:rsidRDefault="00AB76F0" w:rsidP="00383DA2">
            <w:pPr>
              <w:jc w:val="center"/>
              <w:rPr>
                <w:rFonts w:cs="Arial"/>
                <w:b/>
                <w:sz w:val="20"/>
                <w:szCs w:val="20"/>
              </w:rPr>
            </w:pPr>
          </w:p>
        </w:tc>
      </w:tr>
      <w:tr w:rsidR="00BD06B9" w:rsidRPr="005D58EA" w14:paraId="064E994F" w14:textId="77777777" w:rsidTr="000D5C3E">
        <w:tc>
          <w:tcPr>
            <w:tcW w:w="2115" w:type="pct"/>
          </w:tcPr>
          <w:p w14:paraId="11DD395D" w14:textId="77777777" w:rsidR="00AB76F0" w:rsidRPr="005D58EA" w:rsidRDefault="00AB76F0" w:rsidP="00383DA2">
            <w:pPr>
              <w:rPr>
                <w:rFonts w:cs="Arial"/>
                <w:b/>
                <w:sz w:val="20"/>
                <w:szCs w:val="20"/>
              </w:rPr>
            </w:pPr>
            <w:r w:rsidRPr="005D58EA">
              <w:rPr>
                <w:rFonts w:cs="Arial"/>
                <w:b/>
                <w:i/>
                <w:iCs/>
                <w:sz w:val="20"/>
                <w:szCs w:val="20"/>
              </w:rPr>
              <w:t>selezione delle offerte con il criterio del prezzo più basso</w:t>
            </w:r>
          </w:p>
        </w:tc>
        <w:tc>
          <w:tcPr>
            <w:tcW w:w="722" w:type="pct"/>
          </w:tcPr>
          <w:p w14:paraId="6EEE4E25" w14:textId="77777777" w:rsidR="00AB76F0" w:rsidRPr="005D58EA" w:rsidRDefault="00AB76F0" w:rsidP="00383DA2">
            <w:pPr>
              <w:rPr>
                <w:sz w:val="20"/>
                <w:szCs w:val="20"/>
              </w:rPr>
            </w:pPr>
          </w:p>
        </w:tc>
        <w:tc>
          <w:tcPr>
            <w:tcW w:w="193" w:type="pct"/>
          </w:tcPr>
          <w:p w14:paraId="4738C578" w14:textId="77777777" w:rsidR="00AB76F0" w:rsidRPr="005D58EA" w:rsidRDefault="00AB76F0" w:rsidP="00383DA2">
            <w:pPr>
              <w:jc w:val="center"/>
              <w:rPr>
                <w:sz w:val="20"/>
                <w:szCs w:val="20"/>
              </w:rPr>
            </w:pPr>
          </w:p>
        </w:tc>
        <w:tc>
          <w:tcPr>
            <w:tcW w:w="192" w:type="pct"/>
          </w:tcPr>
          <w:p w14:paraId="67FC7950" w14:textId="77777777" w:rsidR="00AB76F0" w:rsidRPr="005D58EA" w:rsidRDefault="00AB76F0" w:rsidP="00383DA2">
            <w:pPr>
              <w:jc w:val="center"/>
              <w:rPr>
                <w:sz w:val="20"/>
                <w:szCs w:val="20"/>
              </w:rPr>
            </w:pPr>
          </w:p>
        </w:tc>
        <w:tc>
          <w:tcPr>
            <w:tcW w:w="192" w:type="pct"/>
          </w:tcPr>
          <w:p w14:paraId="5BC6E168" w14:textId="77777777" w:rsidR="00AB76F0" w:rsidRPr="005D58EA" w:rsidRDefault="00AB76F0" w:rsidP="00383DA2">
            <w:pPr>
              <w:jc w:val="center"/>
              <w:rPr>
                <w:sz w:val="20"/>
                <w:szCs w:val="20"/>
              </w:rPr>
            </w:pPr>
          </w:p>
        </w:tc>
        <w:tc>
          <w:tcPr>
            <w:tcW w:w="914" w:type="pct"/>
          </w:tcPr>
          <w:p w14:paraId="77C22978" w14:textId="77777777" w:rsidR="00AB76F0" w:rsidRPr="005D58EA" w:rsidRDefault="00AB76F0" w:rsidP="00383DA2">
            <w:pPr>
              <w:jc w:val="center"/>
              <w:rPr>
                <w:sz w:val="20"/>
                <w:szCs w:val="20"/>
              </w:rPr>
            </w:pPr>
          </w:p>
        </w:tc>
        <w:tc>
          <w:tcPr>
            <w:tcW w:w="672" w:type="pct"/>
          </w:tcPr>
          <w:p w14:paraId="6EBDE6DD" w14:textId="77777777" w:rsidR="00AB76F0" w:rsidRPr="005D58EA" w:rsidRDefault="00AB76F0" w:rsidP="00383DA2">
            <w:pPr>
              <w:jc w:val="center"/>
              <w:rPr>
                <w:sz w:val="20"/>
                <w:szCs w:val="20"/>
              </w:rPr>
            </w:pPr>
          </w:p>
        </w:tc>
      </w:tr>
      <w:tr w:rsidR="00BD06B9" w:rsidRPr="005D58EA" w14:paraId="4FAD97B7" w14:textId="77777777" w:rsidTr="000D5C3E">
        <w:tc>
          <w:tcPr>
            <w:tcW w:w="2115" w:type="pct"/>
          </w:tcPr>
          <w:p w14:paraId="105C2A45" w14:textId="77777777" w:rsidR="00AB76F0" w:rsidRPr="005D58EA" w:rsidRDefault="00AB76F0" w:rsidP="00383DA2">
            <w:pPr>
              <w:jc w:val="both"/>
              <w:rPr>
                <w:rFonts w:cs="Arial"/>
                <w:sz w:val="20"/>
                <w:szCs w:val="20"/>
              </w:rPr>
            </w:pPr>
            <w:r w:rsidRPr="005D58EA">
              <w:rPr>
                <w:rFonts w:cs="Arial"/>
                <w:sz w:val="20"/>
                <w:szCs w:val="20"/>
              </w:rPr>
              <w:t>solo per incarichi inferiori a € 40.000 euro può essere utilizzato tale criterio e c’è motivazione</w:t>
            </w:r>
          </w:p>
        </w:tc>
        <w:tc>
          <w:tcPr>
            <w:tcW w:w="722" w:type="pct"/>
          </w:tcPr>
          <w:p w14:paraId="3ACE3FE1" w14:textId="77777777" w:rsidR="00AB76F0" w:rsidRPr="005D58EA" w:rsidRDefault="00AB76F0" w:rsidP="00383DA2">
            <w:pPr>
              <w:rPr>
                <w:sz w:val="20"/>
                <w:szCs w:val="20"/>
              </w:rPr>
            </w:pPr>
            <w:r w:rsidRPr="005D58EA">
              <w:rPr>
                <w:rFonts w:cs="Arial"/>
                <w:sz w:val="20"/>
                <w:szCs w:val="20"/>
              </w:rPr>
              <w:t>art. 95 c. 4 e 5</w:t>
            </w:r>
          </w:p>
        </w:tc>
        <w:sdt>
          <w:sdtPr>
            <w:rPr>
              <w:sz w:val="20"/>
              <w:szCs w:val="20"/>
            </w:rPr>
            <w:id w:val="-126830109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575780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49831520"/>
              <w14:checkbox>
                <w14:checked w14:val="0"/>
                <w14:checkedState w14:val="2612" w14:font="MS Gothic"/>
                <w14:uncheckedState w14:val="2610" w14:font="MS Gothic"/>
              </w14:checkbox>
            </w:sdtPr>
            <w:sdtEndPr/>
            <w:sdtContent>
              <w:p w14:paraId="568A5D7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61627249"/>
              <w14:checkbox>
                <w14:checked w14:val="0"/>
                <w14:checkedState w14:val="2612" w14:font="MS Gothic"/>
                <w14:uncheckedState w14:val="2610" w14:font="MS Gothic"/>
              </w14:checkbox>
            </w:sdtPr>
            <w:sdtEndPr/>
            <w:sdtContent>
              <w:p w14:paraId="1531600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23E8BD2"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86BA80" w14:textId="77777777" w:rsidR="00AB76F0" w:rsidRPr="005D58EA" w:rsidRDefault="00AB76F0" w:rsidP="00383DA2">
            <w:pPr>
              <w:jc w:val="center"/>
              <w:rPr>
                <w:sz w:val="20"/>
                <w:szCs w:val="20"/>
              </w:rPr>
            </w:pPr>
          </w:p>
        </w:tc>
      </w:tr>
      <w:tr w:rsidR="00BD06B9" w:rsidRPr="005D58EA" w14:paraId="60FDD237" w14:textId="77777777" w:rsidTr="000D5C3E">
        <w:tc>
          <w:tcPr>
            <w:tcW w:w="2115" w:type="pct"/>
          </w:tcPr>
          <w:p w14:paraId="51A231CE" w14:textId="77777777" w:rsidR="00AB76F0" w:rsidRPr="005D58EA" w:rsidRDefault="00AB76F0" w:rsidP="00383DA2">
            <w:pPr>
              <w:jc w:val="both"/>
              <w:rPr>
                <w:rFonts w:cs="Arial"/>
                <w:sz w:val="20"/>
                <w:szCs w:val="20"/>
              </w:rPr>
            </w:pPr>
            <w:r w:rsidRPr="005D58EA">
              <w:rPr>
                <w:rFonts w:cs="Arial"/>
                <w:sz w:val="20"/>
                <w:szCs w:val="20"/>
              </w:rPr>
              <w:t>esame offerta: RUP oppure Seggio di gara (RUP e 2 testimoni)</w:t>
            </w:r>
          </w:p>
        </w:tc>
        <w:tc>
          <w:tcPr>
            <w:tcW w:w="722" w:type="pct"/>
          </w:tcPr>
          <w:p w14:paraId="565D7C02" w14:textId="77777777" w:rsidR="00AB76F0" w:rsidRPr="005D58EA" w:rsidRDefault="00AB76F0" w:rsidP="00383DA2">
            <w:pPr>
              <w:rPr>
                <w:sz w:val="20"/>
                <w:szCs w:val="20"/>
              </w:rPr>
            </w:pPr>
          </w:p>
        </w:tc>
        <w:sdt>
          <w:sdtPr>
            <w:rPr>
              <w:sz w:val="20"/>
              <w:szCs w:val="20"/>
            </w:rPr>
            <w:id w:val="138098153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B6B403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75679933"/>
              <w14:checkbox>
                <w14:checked w14:val="0"/>
                <w14:checkedState w14:val="2612" w14:font="MS Gothic"/>
                <w14:uncheckedState w14:val="2610" w14:font="MS Gothic"/>
              </w14:checkbox>
            </w:sdtPr>
            <w:sdtEndPr/>
            <w:sdtContent>
              <w:p w14:paraId="3C8ADED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05037745"/>
              <w14:checkbox>
                <w14:checked w14:val="0"/>
                <w14:checkedState w14:val="2612" w14:font="MS Gothic"/>
                <w14:uncheckedState w14:val="2610" w14:font="MS Gothic"/>
              </w14:checkbox>
            </w:sdtPr>
            <w:sdtEndPr/>
            <w:sdtContent>
              <w:p w14:paraId="369295D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08A855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D2A0B3C" w14:textId="77777777" w:rsidR="00AB76F0" w:rsidRPr="005D58EA" w:rsidRDefault="00AB76F0" w:rsidP="00383DA2">
            <w:pPr>
              <w:jc w:val="center"/>
              <w:rPr>
                <w:sz w:val="20"/>
                <w:szCs w:val="20"/>
              </w:rPr>
            </w:pPr>
          </w:p>
        </w:tc>
      </w:tr>
      <w:tr w:rsidR="00BD06B9" w:rsidRPr="005D58EA" w14:paraId="590A52F0" w14:textId="77777777" w:rsidTr="000D5C3E">
        <w:tc>
          <w:tcPr>
            <w:tcW w:w="2115" w:type="pct"/>
          </w:tcPr>
          <w:p w14:paraId="0476648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4CFB024E" w14:textId="77777777" w:rsidR="00AB76F0" w:rsidRPr="005D58EA" w:rsidRDefault="00AB76F0" w:rsidP="00383DA2">
            <w:pPr>
              <w:rPr>
                <w:sz w:val="20"/>
                <w:szCs w:val="20"/>
              </w:rPr>
            </w:pPr>
          </w:p>
        </w:tc>
        <w:sdt>
          <w:sdtPr>
            <w:rPr>
              <w:sz w:val="20"/>
              <w:szCs w:val="20"/>
            </w:rPr>
            <w:id w:val="181390946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49448D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45206902"/>
              <w14:checkbox>
                <w14:checked w14:val="0"/>
                <w14:checkedState w14:val="2612" w14:font="MS Gothic"/>
                <w14:uncheckedState w14:val="2610" w14:font="MS Gothic"/>
              </w14:checkbox>
            </w:sdtPr>
            <w:sdtEndPr/>
            <w:sdtContent>
              <w:p w14:paraId="57BA7C0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50715104"/>
              <w14:checkbox>
                <w14:checked w14:val="0"/>
                <w14:checkedState w14:val="2612" w14:font="MS Gothic"/>
                <w14:uncheckedState w14:val="2610" w14:font="MS Gothic"/>
              </w14:checkbox>
            </w:sdtPr>
            <w:sdtEndPr/>
            <w:sdtContent>
              <w:p w14:paraId="2833F26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BE8250C"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3E23B50" w14:textId="77777777" w:rsidR="00AB76F0" w:rsidRPr="005D58EA" w:rsidRDefault="00AB76F0" w:rsidP="00383DA2">
            <w:pPr>
              <w:jc w:val="center"/>
              <w:rPr>
                <w:sz w:val="20"/>
                <w:szCs w:val="20"/>
              </w:rPr>
            </w:pPr>
          </w:p>
        </w:tc>
      </w:tr>
      <w:tr w:rsidR="00BD06B9" w:rsidRPr="005D58EA" w14:paraId="3CF5EDCD" w14:textId="77777777" w:rsidTr="000D5C3E">
        <w:tc>
          <w:tcPr>
            <w:tcW w:w="2115" w:type="pct"/>
          </w:tcPr>
          <w:p w14:paraId="7C1CAA15"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correttezza della valutazione del prezzo (offerte inferiori base di gara, non condizionate, non parziali, verifica eventuali calcoli composizione prezzo offerto)</w:t>
            </w:r>
          </w:p>
        </w:tc>
        <w:tc>
          <w:tcPr>
            <w:tcW w:w="722" w:type="pct"/>
          </w:tcPr>
          <w:p w14:paraId="72B5F338" w14:textId="77777777" w:rsidR="00AB76F0" w:rsidRPr="005D58EA" w:rsidRDefault="00AB76F0" w:rsidP="00383DA2">
            <w:pPr>
              <w:rPr>
                <w:sz w:val="20"/>
                <w:szCs w:val="20"/>
              </w:rPr>
            </w:pPr>
            <w:r w:rsidRPr="005D58EA">
              <w:rPr>
                <w:rFonts w:cs="Arial"/>
                <w:sz w:val="20"/>
                <w:szCs w:val="20"/>
              </w:rPr>
              <w:t>art. 95</w:t>
            </w:r>
          </w:p>
        </w:tc>
        <w:sdt>
          <w:sdtPr>
            <w:rPr>
              <w:sz w:val="20"/>
              <w:szCs w:val="20"/>
            </w:rPr>
            <w:id w:val="39601663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940947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40284983"/>
              <w14:checkbox>
                <w14:checked w14:val="0"/>
                <w14:checkedState w14:val="2612" w14:font="MS Gothic"/>
                <w14:uncheckedState w14:val="2610" w14:font="MS Gothic"/>
              </w14:checkbox>
            </w:sdtPr>
            <w:sdtEndPr/>
            <w:sdtContent>
              <w:p w14:paraId="4D8C937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53244626"/>
              <w14:checkbox>
                <w14:checked w14:val="0"/>
                <w14:checkedState w14:val="2612" w14:font="MS Gothic"/>
                <w14:uncheckedState w14:val="2610" w14:font="MS Gothic"/>
              </w14:checkbox>
            </w:sdtPr>
            <w:sdtEndPr/>
            <w:sdtContent>
              <w:p w14:paraId="250113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54FE0C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6EE28C" w14:textId="77777777" w:rsidR="00AB76F0" w:rsidRPr="005D58EA" w:rsidRDefault="00AB76F0" w:rsidP="00383DA2">
            <w:pPr>
              <w:jc w:val="center"/>
              <w:rPr>
                <w:sz w:val="20"/>
                <w:szCs w:val="20"/>
              </w:rPr>
            </w:pPr>
          </w:p>
        </w:tc>
      </w:tr>
      <w:tr w:rsidR="00BD06B9" w:rsidRPr="005D58EA" w14:paraId="4CB66189" w14:textId="77777777" w:rsidTr="000D5C3E">
        <w:tc>
          <w:tcPr>
            <w:tcW w:w="2115" w:type="pct"/>
          </w:tcPr>
          <w:p w14:paraId="41B09C40"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svolgimento della verifica in contraddittorio delle offerte anomale (a cura del RUP o di apposita Commissione nominata ad hoc)</w:t>
            </w:r>
            <w:r w:rsidR="00AE01C1">
              <w:rPr>
                <w:rFonts w:cs="Arial"/>
                <w:sz w:val="20"/>
                <w:szCs w:val="20"/>
              </w:rPr>
              <w:t xml:space="preserve"> con i criteri di cui all’art. 97 comma 2 se </w:t>
            </w:r>
            <w:r w:rsidR="00AE01C1" w:rsidRPr="00AF7041">
              <w:rPr>
                <w:rFonts w:ascii="Calibri" w:hAnsi="Calibri"/>
                <w:bCs/>
              </w:rPr>
              <w:t>il numero delle offerte ammesse è pari o superiore a 15 e di cui all’art. 87 comma 2bis se il numero delle offerte ammesse è inferiore a 15.</w:t>
            </w:r>
          </w:p>
        </w:tc>
        <w:tc>
          <w:tcPr>
            <w:tcW w:w="722" w:type="pct"/>
          </w:tcPr>
          <w:p w14:paraId="2F6727BB" w14:textId="77777777" w:rsidR="00AB76F0" w:rsidRPr="005D58EA" w:rsidRDefault="00AB76F0" w:rsidP="00383DA2">
            <w:pPr>
              <w:rPr>
                <w:sz w:val="20"/>
                <w:szCs w:val="20"/>
              </w:rPr>
            </w:pPr>
            <w:r w:rsidRPr="005D58EA">
              <w:rPr>
                <w:rFonts w:cs="Arial"/>
                <w:sz w:val="20"/>
                <w:szCs w:val="20"/>
              </w:rPr>
              <w:t>art. 97</w:t>
            </w:r>
          </w:p>
        </w:tc>
        <w:sdt>
          <w:sdtPr>
            <w:rPr>
              <w:sz w:val="20"/>
              <w:szCs w:val="20"/>
            </w:rPr>
            <w:id w:val="-51323350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36BFAA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78124962"/>
              <w14:checkbox>
                <w14:checked w14:val="0"/>
                <w14:checkedState w14:val="2612" w14:font="MS Gothic"/>
                <w14:uncheckedState w14:val="2610" w14:font="MS Gothic"/>
              </w14:checkbox>
            </w:sdtPr>
            <w:sdtEndPr/>
            <w:sdtContent>
              <w:p w14:paraId="007C1B6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70010466"/>
              <w14:checkbox>
                <w14:checked w14:val="0"/>
                <w14:checkedState w14:val="2612" w14:font="MS Gothic"/>
                <w14:uncheckedState w14:val="2610" w14:font="MS Gothic"/>
              </w14:checkbox>
            </w:sdtPr>
            <w:sdtEndPr/>
            <w:sdtContent>
              <w:p w14:paraId="343441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3CEC5D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E89EF84" w14:textId="77777777" w:rsidR="00AB76F0" w:rsidRPr="005D58EA" w:rsidRDefault="00AB76F0" w:rsidP="00383DA2">
            <w:pPr>
              <w:jc w:val="center"/>
              <w:rPr>
                <w:sz w:val="20"/>
                <w:szCs w:val="20"/>
              </w:rPr>
            </w:pPr>
          </w:p>
        </w:tc>
      </w:tr>
      <w:tr w:rsidR="00BD06B9" w:rsidRPr="005D58EA" w14:paraId="59A5CE0D" w14:textId="77777777" w:rsidTr="000D5C3E">
        <w:tc>
          <w:tcPr>
            <w:tcW w:w="2115" w:type="pct"/>
          </w:tcPr>
          <w:p w14:paraId="0BC8A2A8" w14:textId="77777777" w:rsidR="00AB76F0" w:rsidRPr="005D58EA" w:rsidRDefault="00AB76F0" w:rsidP="00C203E6">
            <w:pPr>
              <w:autoSpaceDE w:val="0"/>
              <w:autoSpaceDN w:val="0"/>
              <w:adjustRightInd w:val="0"/>
              <w:jc w:val="both"/>
              <w:rPr>
                <w:rFonts w:cs="Arial"/>
                <w:sz w:val="20"/>
                <w:szCs w:val="20"/>
              </w:rPr>
            </w:pPr>
            <w:r w:rsidRPr="005D58EA">
              <w:rPr>
                <w:rFonts w:cs="Arial"/>
                <w:sz w:val="20"/>
                <w:szCs w:val="20"/>
              </w:rPr>
              <w:t xml:space="preserve">esclusione automatica delle offerte anomale, </w:t>
            </w:r>
            <w:r w:rsidR="0018072E">
              <w:rPr>
                <w:rFonts w:cs="Arial"/>
                <w:sz w:val="20"/>
                <w:szCs w:val="20"/>
              </w:rPr>
              <w:t>da prevedere</w:t>
            </w:r>
            <w:r w:rsidR="0018072E" w:rsidRPr="005D58EA">
              <w:rPr>
                <w:rFonts w:cs="Arial"/>
                <w:sz w:val="20"/>
                <w:szCs w:val="20"/>
              </w:rPr>
              <w:t xml:space="preserve"> ne</w:t>
            </w:r>
            <w:r w:rsidR="0018072E">
              <w:rPr>
                <w:rFonts w:cs="Arial"/>
                <w:sz w:val="20"/>
                <w:szCs w:val="20"/>
              </w:rPr>
              <w:t xml:space="preserve">l bando </w:t>
            </w:r>
            <w:r w:rsidR="0018072E" w:rsidRPr="005D58EA">
              <w:rPr>
                <w:rFonts w:cs="Arial"/>
                <w:sz w:val="20"/>
                <w:szCs w:val="20"/>
              </w:rPr>
              <w:t>e se ci sono almeno dieci offerte (a cura del RUP o del Seggio di gara)</w:t>
            </w:r>
            <w:r w:rsidR="0018072E">
              <w:rPr>
                <w:rFonts w:cs="Arial"/>
                <w:sz w:val="20"/>
                <w:szCs w:val="20"/>
              </w:rPr>
              <w:t>. Se minori di 3 l’esclusione non opera.</w:t>
            </w:r>
          </w:p>
        </w:tc>
        <w:tc>
          <w:tcPr>
            <w:tcW w:w="722" w:type="pct"/>
          </w:tcPr>
          <w:p w14:paraId="2B14D15D" w14:textId="77777777" w:rsidR="00AB76F0" w:rsidRPr="005D58EA" w:rsidRDefault="00AB76F0" w:rsidP="00383DA2">
            <w:pPr>
              <w:rPr>
                <w:sz w:val="20"/>
                <w:szCs w:val="20"/>
              </w:rPr>
            </w:pPr>
            <w:r w:rsidRPr="005D58EA">
              <w:rPr>
                <w:rFonts w:cs="Arial"/>
                <w:sz w:val="20"/>
                <w:szCs w:val="20"/>
              </w:rPr>
              <w:t>art. 97, c. 8</w:t>
            </w:r>
          </w:p>
        </w:tc>
        <w:sdt>
          <w:sdtPr>
            <w:rPr>
              <w:sz w:val="20"/>
              <w:szCs w:val="20"/>
            </w:rPr>
            <w:id w:val="-33966787"/>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8B0977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89056773"/>
              <w14:checkbox>
                <w14:checked w14:val="0"/>
                <w14:checkedState w14:val="2612" w14:font="MS Gothic"/>
                <w14:uncheckedState w14:val="2610" w14:font="MS Gothic"/>
              </w14:checkbox>
            </w:sdtPr>
            <w:sdtEndPr/>
            <w:sdtContent>
              <w:p w14:paraId="09AF1F9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56781450"/>
              <w14:checkbox>
                <w14:checked w14:val="0"/>
                <w14:checkedState w14:val="2612" w14:font="MS Gothic"/>
                <w14:uncheckedState w14:val="2610" w14:font="MS Gothic"/>
              </w14:checkbox>
            </w:sdtPr>
            <w:sdtEndPr/>
            <w:sdtContent>
              <w:p w14:paraId="1E5BFDF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A2B786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0B5CDD3" w14:textId="77777777" w:rsidR="00AB76F0" w:rsidRPr="005D58EA" w:rsidRDefault="00AB76F0" w:rsidP="00383DA2">
            <w:pPr>
              <w:jc w:val="center"/>
              <w:rPr>
                <w:sz w:val="20"/>
                <w:szCs w:val="20"/>
              </w:rPr>
            </w:pPr>
          </w:p>
        </w:tc>
      </w:tr>
      <w:tr w:rsidR="00BD06B9" w:rsidRPr="005D58EA" w14:paraId="724709B4" w14:textId="77777777" w:rsidTr="000D5C3E">
        <w:tc>
          <w:tcPr>
            <w:tcW w:w="2115" w:type="pct"/>
          </w:tcPr>
          <w:p w14:paraId="48DE9D9E" w14:textId="77777777" w:rsidR="00AB76F0" w:rsidRPr="005D58EA" w:rsidRDefault="00AB76F0" w:rsidP="00383DA2">
            <w:pPr>
              <w:rPr>
                <w:rFonts w:cs="Arial"/>
                <w:sz w:val="20"/>
                <w:szCs w:val="20"/>
              </w:rPr>
            </w:pPr>
            <w:r w:rsidRPr="005D58EA">
              <w:rPr>
                <w:rFonts w:cs="Arial"/>
                <w:sz w:val="20"/>
                <w:szCs w:val="20"/>
              </w:rPr>
              <w:t>presenza della proposta di aggiudicazione (nel verbale)</w:t>
            </w:r>
          </w:p>
        </w:tc>
        <w:tc>
          <w:tcPr>
            <w:tcW w:w="722" w:type="pct"/>
          </w:tcPr>
          <w:p w14:paraId="1F5193FC" w14:textId="77777777" w:rsidR="00AB76F0" w:rsidRPr="005D58EA" w:rsidRDefault="00AB76F0" w:rsidP="00383DA2">
            <w:pPr>
              <w:rPr>
                <w:sz w:val="20"/>
                <w:szCs w:val="20"/>
              </w:rPr>
            </w:pPr>
            <w:r w:rsidRPr="005D58EA">
              <w:rPr>
                <w:rFonts w:cs="Arial"/>
                <w:sz w:val="20"/>
                <w:szCs w:val="20"/>
              </w:rPr>
              <w:t>Art. 32</w:t>
            </w:r>
          </w:p>
        </w:tc>
        <w:sdt>
          <w:sdtPr>
            <w:rPr>
              <w:sz w:val="20"/>
              <w:szCs w:val="20"/>
            </w:rPr>
            <w:id w:val="7348893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7A6FF5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91222993"/>
              <w14:checkbox>
                <w14:checked w14:val="0"/>
                <w14:checkedState w14:val="2612" w14:font="MS Gothic"/>
                <w14:uncheckedState w14:val="2610" w14:font="MS Gothic"/>
              </w14:checkbox>
            </w:sdtPr>
            <w:sdtEndPr/>
            <w:sdtContent>
              <w:p w14:paraId="7C9F844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0988495"/>
              <w14:checkbox>
                <w14:checked w14:val="0"/>
                <w14:checkedState w14:val="2612" w14:font="MS Gothic"/>
                <w14:uncheckedState w14:val="2610" w14:font="MS Gothic"/>
              </w14:checkbox>
            </w:sdtPr>
            <w:sdtEndPr/>
            <w:sdtContent>
              <w:p w14:paraId="0EA35EE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C7DAC1A"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C401A8A" w14:textId="77777777" w:rsidR="00AB76F0" w:rsidRPr="005D58EA" w:rsidRDefault="00AB76F0" w:rsidP="00383DA2">
            <w:pPr>
              <w:jc w:val="center"/>
              <w:rPr>
                <w:sz w:val="20"/>
                <w:szCs w:val="20"/>
              </w:rPr>
            </w:pPr>
          </w:p>
        </w:tc>
      </w:tr>
      <w:tr w:rsidR="00BD06B9" w:rsidRPr="005D58EA" w14:paraId="5D0ED46C" w14:textId="77777777" w:rsidTr="000D5C3E">
        <w:tc>
          <w:tcPr>
            <w:tcW w:w="2115" w:type="pct"/>
          </w:tcPr>
          <w:p w14:paraId="2A4C3C0C" w14:textId="77777777" w:rsidR="00AB76F0" w:rsidRPr="005D58EA" w:rsidRDefault="00AB76F0" w:rsidP="00383DA2">
            <w:pPr>
              <w:rPr>
                <w:rFonts w:cs="Arial"/>
                <w:sz w:val="20"/>
                <w:szCs w:val="20"/>
              </w:rPr>
            </w:pPr>
            <w:r w:rsidRPr="005D58EA">
              <w:rPr>
                <w:rFonts w:cs="Arial"/>
                <w:sz w:val="20"/>
                <w:szCs w:val="20"/>
              </w:rPr>
              <w:t>comunicazioni di eventuali esclusioni</w:t>
            </w:r>
          </w:p>
        </w:tc>
        <w:tc>
          <w:tcPr>
            <w:tcW w:w="722" w:type="pct"/>
          </w:tcPr>
          <w:p w14:paraId="49A8635D" w14:textId="77777777" w:rsidR="00AB76F0" w:rsidRPr="005D58EA" w:rsidRDefault="00AB76F0" w:rsidP="00383DA2">
            <w:pPr>
              <w:rPr>
                <w:sz w:val="20"/>
                <w:szCs w:val="20"/>
              </w:rPr>
            </w:pPr>
            <w:r w:rsidRPr="005D58EA">
              <w:rPr>
                <w:rFonts w:cs="Arial"/>
                <w:sz w:val="20"/>
                <w:szCs w:val="20"/>
              </w:rPr>
              <w:t>Art. 76</w:t>
            </w:r>
          </w:p>
        </w:tc>
        <w:sdt>
          <w:sdtPr>
            <w:rPr>
              <w:sz w:val="20"/>
              <w:szCs w:val="20"/>
            </w:rPr>
            <w:id w:val="186856250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BF8B9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09573781"/>
              <w14:checkbox>
                <w14:checked w14:val="0"/>
                <w14:checkedState w14:val="2612" w14:font="MS Gothic"/>
                <w14:uncheckedState w14:val="2610" w14:font="MS Gothic"/>
              </w14:checkbox>
            </w:sdtPr>
            <w:sdtEndPr/>
            <w:sdtContent>
              <w:p w14:paraId="6FFCF79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21842799"/>
              <w14:checkbox>
                <w14:checked w14:val="0"/>
                <w14:checkedState w14:val="2612" w14:font="MS Gothic"/>
                <w14:uncheckedState w14:val="2610" w14:font="MS Gothic"/>
              </w14:checkbox>
            </w:sdtPr>
            <w:sdtEndPr/>
            <w:sdtContent>
              <w:p w14:paraId="56B2467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0457C6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C3227C" w14:textId="77777777" w:rsidR="00AB76F0" w:rsidRPr="005D58EA" w:rsidRDefault="00AB76F0" w:rsidP="00383DA2">
            <w:pPr>
              <w:jc w:val="center"/>
              <w:rPr>
                <w:sz w:val="20"/>
                <w:szCs w:val="20"/>
              </w:rPr>
            </w:pPr>
          </w:p>
        </w:tc>
      </w:tr>
      <w:tr w:rsidR="00BD06B9" w:rsidRPr="005D58EA" w14:paraId="76E58EC9" w14:textId="77777777" w:rsidTr="000D5C3E">
        <w:tc>
          <w:tcPr>
            <w:tcW w:w="2115" w:type="pct"/>
          </w:tcPr>
          <w:p w14:paraId="1CF82A39" w14:textId="77777777" w:rsidR="00AB76F0" w:rsidRPr="005D58EA" w:rsidRDefault="00AB76F0" w:rsidP="00383DA2">
            <w:pPr>
              <w:rPr>
                <w:rFonts w:cs="Arial"/>
                <w:sz w:val="20"/>
                <w:szCs w:val="20"/>
              </w:rPr>
            </w:pPr>
            <w:r w:rsidRPr="005D58EA">
              <w:rPr>
                <w:rFonts w:cs="Arial"/>
                <w:sz w:val="20"/>
                <w:szCs w:val="20"/>
              </w:rPr>
              <w:t>rispetto dei termini per l'invio e dei contenuti delle comunicazioni di esclusione</w:t>
            </w:r>
          </w:p>
        </w:tc>
        <w:tc>
          <w:tcPr>
            <w:tcW w:w="722" w:type="pct"/>
          </w:tcPr>
          <w:p w14:paraId="77789143" w14:textId="77777777" w:rsidR="00AB76F0" w:rsidRPr="005D58EA" w:rsidRDefault="00AB76F0" w:rsidP="00383DA2">
            <w:pPr>
              <w:rPr>
                <w:sz w:val="20"/>
                <w:szCs w:val="20"/>
              </w:rPr>
            </w:pPr>
            <w:r w:rsidRPr="005D58EA">
              <w:rPr>
                <w:rFonts w:cs="Arial"/>
                <w:sz w:val="20"/>
                <w:szCs w:val="20"/>
              </w:rPr>
              <w:t>Art. 76</w:t>
            </w:r>
          </w:p>
        </w:tc>
        <w:sdt>
          <w:sdtPr>
            <w:rPr>
              <w:sz w:val="20"/>
              <w:szCs w:val="20"/>
            </w:rPr>
            <w:id w:val="-36429263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769BF4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778021651"/>
              <w14:checkbox>
                <w14:checked w14:val="0"/>
                <w14:checkedState w14:val="2612" w14:font="MS Gothic"/>
                <w14:uncheckedState w14:val="2610" w14:font="MS Gothic"/>
              </w14:checkbox>
            </w:sdtPr>
            <w:sdtEndPr/>
            <w:sdtContent>
              <w:p w14:paraId="5EDB33FF"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851834985"/>
              <w14:checkbox>
                <w14:checked w14:val="0"/>
                <w14:checkedState w14:val="2612" w14:font="MS Gothic"/>
                <w14:uncheckedState w14:val="2610" w14:font="MS Gothic"/>
              </w14:checkbox>
            </w:sdtPr>
            <w:sdtEndPr/>
            <w:sdtContent>
              <w:p w14:paraId="1A66A27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E7481FB"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6AB5B98" w14:textId="77777777" w:rsidR="00AB76F0" w:rsidRPr="005D58EA" w:rsidRDefault="00AB76F0" w:rsidP="00383DA2">
            <w:pPr>
              <w:jc w:val="center"/>
              <w:rPr>
                <w:sz w:val="20"/>
                <w:szCs w:val="20"/>
              </w:rPr>
            </w:pPr>
          </w:p>
        </w:tc>
      </w:tr>
      <w:tr w:rsidR="00BD06B9" w:rsidRPr="005D58EA" w14:paraId="749BEAC3" w14:textId="77777777" w:rsidTr="000D5C3E">
        <w:tc>
          <w:tcPr>
            <w:tcW w:w="2115" w:type="pct"/>
          </w:tcPr>
          <w:p w14:paraId="5FA3BA8A" w14:textId="77777777" w:rsidR="00AB76F0" w:rsidRPr="005D58EA" w:rsidRDefault="00AB76F0" w:rsidP="00383DA2">
            <w:pPr>
              <w:autoSpaceDE w:val="0"/>
              <w:autoSpaceDN w:val="0"/>
              <w:adjustRightInd w:val="0"/>
              <w:jc w:val="both"/>
              <w:rPr>
                <w:rFonts w:cs="Arial"/>
                <w:sz w:val="20"/>
                <w:szCs w:val="20"/>
              </w:rPr>
            </w:pPr>
            <w:r w:rsidRPr="005D58EA">
              <w:rPr>
                <w:rFonts w:cs="Arial"/>
                <w:sz w:val="20"/>
                <w:szCs w:val="20"/>
              </w:rPr>
              <w:t>controllo sul possesso dei requisiti</w:t>
            </w:r>
            <w:r w:rsidR="00E44A8B" w:rsidRPr="005D58EA">
              <w:rPr>
                <w:rFonts w:cs="Arial"/>
                <w:sz w:val="20"/>
                <w:szCs w:val="20"/>
              </w:rPr>
              <w:t xml:space="preserve"> </w:t>
            </w:r>
            <w:r w:rsidRPr="005D58EA">
              <w:rPr>
                <w:rFonts w:cs="Arial"/>
                <w:sz w:val="20"/>
                <w:szCs w:val="20"/>
              </w:rPr>
              <w:t>(Decreto MIT per Banca dati nazionale operatori economici – nelle more AVCPass)</w:t>
            </w:r>
          </w:p>
        </w:tc>
        <w:tc>
          <w:tcPr>
            <w:tcW w:w="722" w:type="pct"/>
          </w:tcPr>
          <w:p w14:paraId="27383459" w14:textId="77777777" w:rsidR="00AB76F0" w:rsidRPr="005D58EA" w:rsidRDefault="00AB76F0" w:rsidP="00383DA2">
            <w:pPr>
              <w:rPr>
                <w:rFonts w:cs="Arial"/>
                <w:sz w:val="20"/>
                <w:szCs w:val="20"/>
              </w:rPr>
            </w:pPr>
            <w:r w:rsidRPr="005D58EA">
              <w:rPr>
                <w:rFonts w:cs="Arial"/>
                <w:sz w:val="20"/>
                <w:szCs w:val="20"/>
              </w:rPr>
              <w:t>art. 36, c. 5 e 6</w:t>
            </w:r>
          </w:p>
          <w:p w14:paraId="323D099B" w14:textId="77777777" w:rsidR="00AB76F0" w:rsidRPr="005D58EA" w:rsidRDefault="00AB76F0" w:rsidP="00383DA2">
            <w:pPr>
              <w:rPr>
                <w:sz w:val="20"/>
                <w:szCs w:val="20"/>
              </w:rPr>
            </w:pPr>
            <w:r w:rsidRPr="005D58EA">
              <w:rPr>
                <w:rFonts w:cs="Arial"/>
                <w:sz w:val="20"/>
                <w:szCs w:val="20"/>
              </w:rPr>
              <w:t>art. 81</w:t>
            </w:r>
          </w:p>
        </w:tc>
        <w:sdt>
          <w:sdtPr>
            <w:rPr>
              <w:sz w:val="20"/>
              <w:szCs w:val="20"/>
            </w:rPr>
            <w:id w:val="-137754362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AA65F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54012736"/>
              <w14:checkbox>
                <w14:checked w14:val="0"/>
                <w14:checkedState w14:val="2612" w14:font="MS Gothic"/>
                <w14:uncheckedState w14:val="2610" w14:font="MS Gothic"/>
              </w14:checkbox>
            </w:sdtPr>
            <w:sdtEndPr/>
            <w:sdtContent>
              <w:p w14:paraId="0BB98CD7"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86744927"/>
              <w14:checkbox>
                <w14:checked w14:val="0"/>
                <w14:checkedState w14:val="2612" w14:font="MS Gothic"/>
                <w14:uncheckedState w14:val="2610" w14:font="MS Gothic"/>
              </w14:checkbox>
            </w:sdtPr>
            <w:sdtEndPr/>
            <w:sdtContent>
              <w:p w14:paraId="685CD3D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C38DB9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C4D17EE" w14:textId="77777777" w:rsidR="00AB76F0" w:rsidRPr="005D58EA" w:rsidRDefault="00AB76F0" w:rsidP="00383DA2">
            <w:pPr>
              <w:jc w:val="center"/>
              <w:rPr>
                <w:sz w:val="20"/>
                <w:szCs w:val="20"/>
              </w:rPr>
            </w:pPr>
          </w:p>
        </w:tc>
      </w:tr>
      <w:tr w:rsidR="00BD06B9" w:rsidRPr="005D58EA" w14:paraId="551BF1CF" w14:textId="77777777" w:rsidTr="000D5C3E">
        <w:tc>
          <w:tcPr>
            <w:tcW w:w="2115" w:type="pct"/>
          </w:tcPr>
          <w:p w14:paraId="1C8A2ADC" w14:textId="77777777" w:rsidR="0035269F" w:rsidRPr="005D58EA" w:rsidRDefault="0035269F" w:rsidP="0035269F">
            <w:pPr>
              <w:autoSpaceDE w:val="0"/>
              <w:autoSpaceDN w:val="0"/>
              <w:adjustRightInd w:val="0"/>
              <w:rPr>
                <w:rFonts w:cs="Arial"/>
                <w:sz w:val="20"/>
                <w:szCs w:val="20"/>
              </w:rPr>
            </w:pPr>
            <w:r w:rsidRPr="005D58EA">
              <w:rPr>
                <w:rFonts w:cs="Arial"/>
                <w:sz w:val="20"/>
                <w:szCs w:val="20"/>
              </w:rPr>
              <w:t>È stata richiesta la documentazione antimafia in corso di validità</w:t>
            </w:r>
          </w:p>
        </w:tc>
        <w:tc>
          <w:tcPr>
            <w:tcW w:w="722" w:type="pct"/>
          </w:tcPr>
          <w:p w14:paraId="7B9B02AD" w14:textId="77777777" w:rsidR="0035269F" w:rsidRPr="005D58EA" w:rsidRDefault="0035269F" w:rsidP="0035269F">
            <w:pPr>
              <w:rPr>
                <w:rFonts w:cs="Arial"/>
                <w:sz w:val="20"/>
                <w:szCs w:val="20"/>
              </w:rPr>
            </w:pPr>
          </w:p>
        </w:tc>
        <w:sdt>
          <w:sdtPr>
            <w:rPr>
              <w:sz w:val="20"/>
              <w:szCs w:val="20"/>
            </w:rPr>
            <w:id w:val="80913459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4C28F00"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51781977"/>
              <w14:checkbox>
                <w14:checked w14:val="0"/>
                <w14:checkedState w14:val="2612" w14:font="MS Gothic"/>
                <w14:uncheckedState w14:val="2610" w14:font="MS Gothic"/>
              </w14:checkbox>
            </w:sdtPr>
            <w:sdtEndPr/>
            <w:sdtContent>
              <w:p w14:paraId="36F4B90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56781567"/>
              <w14:checkbox>
                <w14:checked w14:val="0"/>
                <w14:checkedState w14:val="2612" w14:font="MS Gothic"/>
                <w14:uncheckedState w14:val="2610" w14:font="MS Gothic"/>
              </w14:checkbox>
            </w:sdtPr>
            <w:sdtEndPr/>
            <w:sdtContent>
              <w:p w14:paraId="656C47E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60FE98D" w14:textId="77777777" w:rsidR="0035269F" w:rsidRPr="005D58EA" w:rsidRDefault="0035269F" w:rsidP="0035269F">
            <w:pPr>
              <w:jc w:val="center"/>
              <w:rPr>
                <w:sz w:val="20"/>
                <w:szCs w:val="20"/>
              </w:rPr>
            </w:pPr>
          </w:p>
        </w:tc>
        <w:tc>
          <w:tcPr>
            <w:tcW w:w="672" w:type="pct"/>
            <w:shd w:val="clear" w:color="auto" w:fill="F2F2F2" w:themeFill="background1" w:themeFillShade="F2"/>
          </w:tcPr>
          <w:p w14:paraId="2B7F7E45" w14:textId="77777777" w:rsidR="0035269F" w:rsidRPr="005D58EA" w:rsidRDefault="0035269F" w:rsidP="0035269F">
            <w:pPr>
              <w:jc w:val="center"/>
              <w:rPr>
                <w:sz w:val="20"/>
                <w:szCs w:val="20"/>
              </w:rPr>
            </w:pPr>
          </w:p>
        </w:tc>
      </w:tr>
      <w:tr w:rsidR="00BD06B9" w:rsidRPr="005D58EA" w14:paraId="02EFC215" w14:textId="77777777" w:rsidTr="000D5C3E">
        <w:tc>
          <w:tcPr>
            <w:tcW w:w="2115" w:type="pct"/>
          </w:tcPr>
          <w:p w14:paraId="2C187CC0"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requisiti generali</w:t>
            </w:r>
          </w:p>
        </w:tc>
        <w:tc>
          <w:tcPr>
            <w:tcW w:w="722" w:type="pct"/>
          </w:tcPr>
          <w:p w14:paraId="42769077" w14:textId="77777777" w:rsidR="00AB76F0" w:rsidRPr="005D58EA" w:rsidRDefault="00AB76F0" w:rsidP="00383DA2">
            <w:pPr>
              <w:rPr>
                <w:sz w:val="20"/>
                <w:szCs w:val="20"/>
              </w:rPr>
            </w:pPr>
            <w:r w:rsidRPr="005D58EA">
              <w:rPr>
                <w:rFonts w:cs="Arial"/>
                <w:sz w:val="20"/>
                <w:szCs w:val="20"/>
              </w:rPr>
              <w:t>art. 80</w:t>
            </w:r>
          </w:p>
        </w:tc>
        <w:sdt>
          <w:sdtPr>
            <w:rPr>
              <w:sz w:val="20"/>
              <w:szCs w:val="20"/>
            </w:rPr>
            <w:id w:val="-24126347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991005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16827831"/>
              <w14:checkbox>
                <w14:checked w14:val="0"/>
                <w14:checkedState w14:val="2612" w14:font="MS Gothic"/>
                <w14:uncheckedState w14:val="2610" w14:font="MS Gothic"/>
              </w14:checkbox>
            </w:sdtPr>
            <w:sdtEndPr/>
            <w:sdtContent>
              <w:p w14:paraId="2AC7050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21131342"/>
              <w14:checkbox>
                <w14:checked w14:val="0"/>
                <w14:checkedState w14:val="2612" w14:font="MS Gothic"/>
                <w14:uncheckedState w14:val="2610" w14:font="MS Gothic"/>
              </w14:checkbox>
            </w:sdtPr>
            <w:sdtEndPr/>
            <w:sdtContent>
              <w:p w14:paraId="3018242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92F9A6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24317AB" w14:textId="77777777" w:rsidR="00AB76F0" w:rsidRPr="005D58EA" w:rsidRDefault="00AB76F0" w:rsidP="00383DA2">
            <w:pPr>
              <w:jc w:val="center"/>
              <w:rPr>
                <w:sz w:val="20"/>
                <w:szCs w:val="20"/>
              </w:rPr>
            </w:pPr>
          </w:p>
        </w:tc>
      </w:tr>
      <w:tr w:rsidR="00BD06B9" w:rsidRPr="005D58EA" w14:paraId="4D454A5C" w14:textId="77777777" w:rsidTr="000D5C3E">
        <w:tc>
          <w:tcPr>
            <w:tcW w:w="2115" w:type="pct"/>
          </w:tcPr>
          <w:p w14:paraId="42F553A1" w14:textId="77777777" w:rsidR="00AB76F0" w:rsidRPr="005D58EA" w:rsidRDefault="00AB76F0" w:rsidP="00383DA2">
            <w:pPr>
              <w:rPr>
                <w:rFonts w:cs="Arial"/>
                <w:sz w:val="20"/>
                <w:szCs w:val="20"/>
              </w:rPr>
            </w:pPr>
            <w:r w:rsidRPr="005D58EA">
              <w:rPr>
                <w:rFonts w:cs="Arial"/>
                <w:sz w:val="20"/>
                <w:szCs w:val="20"/>
              </w:rPr>
              <w:t>requisiti di idoneità professionale</w:t>
            </w:r>
          </w:p>
        </w:tc>
        <w:tc>
          <w:tcPr>
            <w:tcW w:w="722" w:type="pct"/>
          </w:tcPr>
          <w:p w14:paraId="58962394" w14:textId="77777777" w:rsidR="00AB76F0" w:rsidRPr="005D58EA" w:rsidRDefault="00AB76F0" w:rsidP="00383DA2">
            <w:pPr>
              <w:rPr>
                <w:sz w:val="20"/>
                <w:szCs w:val="20"/>
              </w:rPr>
            </w:pPr>
            <w:r w:rsidRPr="005D58EA">
              <w:rPr>
                <w:rFonts w:cs="Arial"/>
                <w:sz w:val="20"/>
                <w:szCs w:val="20"/>
              </w:rPr>
              <w:t>art. 83 c. 1 lett. a</w:t>
            </w:r>
          </w:p>
        </w:tc>
        <w:sdt>
          <w:sdtPr>
            <w:rPr>
              <w:sz w:val="20"/>
              <w:szCs w:val="20"/>
            </w:rPr>
            <w:id w:val="182423714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2DFB85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81515245"/>
              <w14:checkbox>
                <w14:checked w14:val="0"/>
                <w14:checkedState w14:val="2612" w14:font="MS Gothic"/>
                <w14:uncheckedState w14:val="2610" w14:font="MS Gothic"/>
              </w14:checkbox>
            </w:sdtPr>
            <w:sdtEndPr/>
            <w:sdtContent>
              <w:p w14:paraId="2BAE9CD8"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02401629"/>
              <w14:checkbox>
                <w14:checked w14:val="0"/>
                <w14:checkedState w14:val="2612" w14:font="MS Gothic"/>
                <w14:uncheckedState w14:val="2610" w14:font="MS Gothic"/>
              </w14:checkbox>
            </w:sdtPr>
            <w:sdtEndPr/>
            <w:sdtContent>
              <w:p w14:paraId="64C3E4C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A2BBB98"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0AC89D40" w14:textId="77777777" w:rsidR="00AB76F0" w:rsidRPr="005D58EA" w:rsidRDefault="00AB76F0" w:rsidP="00383DA2">
            <w:pPr>
              <w:jc w:val="center"/>
              <w:rPr>
                <w:sz w:val="20"/>
                <w:szCs w:val="20"/>
              </w:rPr>
            </w:pPr>
          </w:p>
        </w:tc>
      </w:tr>
      <w:tr w:rsidR="00BD06B9" w:rsidRPr="005D58EA" w14:paraId="4837FF0B" w14:textId="77777777" w:rsidTr="000D5C3E">
        <w:tc>
          <w:tcPr>
            <w:tcW w:w="2115" w:type="pct"/>
          </w:tcPr>
          <w:p w14:paraId="76428868" w14:textId="77777777" w:rsidR="00AB76F0" w:rsidRPr="005D58EA" w:rsidRDefault="00AB76F0" w:rsidP="00383DA2">
            <w:pPr>
              <w:rPr>
                <w:rFonts w:cs="Arial"/>
                <w:sz w:val="20"/>
                <w:szCs w:val="20"/>
              </w:rPr>
            </w:pPr>
            <w:r w:rsidRPr="005D58EA">
              <w:rPr>
                <w:rFonts w:cs="Arial"/>
                <w:sz w:val="20"/>
                <w:szCs w:val="20"/>
              </w:rPr>
              <w:t>capacità economico-finanziaria</w:t>
            </w:r>
          </w:p>
        </w:tc>
        <w:tc>
          <w:tcPr>
            <w:tcW w:w="722" w:type="pct"/>
          </w:tcPr>
          <w:p w14:paraId="7177E794" w14:textId="77777777" w:rsidR="00AB76F0" w:rsidRPr="005D58EA" w:rsidRDefault="00AB76F0" w:rsidP="00383DA2">
            <w:pPr>
              <w:rPr>
                <w:sz w:val="20"/>
                <w:szCs w:val="20"/>
              </w:rPr>
            </w:pPr>
            <w:r w:rsidRPr="005D58EA">
              <w:rPr>
                <w:rFonts w:cs="Arial"/>
                <w:sz w:val="20"/>
                <w:szCs w:val="20"/>
              </w:rPr>
              <w:t>art. 83 c. 1 lett. B</w:t>
            </w:r>
          </w:p>
        </w:tc>
        <w:sdt>
          <w:sdtPr>
            <w:rPr>
              <w:sz w:val="20"/>
              <w:szCs w:val="20"/>
            </w:rPr>
            <w:id w:val="89539283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FFC04E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12156996"/>
              <w14:checkbox>
                <w14:checked w14:val="0"/>
                <w14:checkedState w14:val="2612" w14:font="MS Gothic"/>
                <w14:uncheckedState w14:val="2610" w14:font="MS Gothic"/>
              </w14:checkbox>
            </w:sdtPr>
            <w:sdtEndPr/>
            <w:sdtContent>
              <w:p w14:paraId="2254568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1543725"/>
              <w14:checkbox>
                <w14:checked w14:val="0"/>
                <w14:checkedState w14:val="2612" w14:font="MS Gothic"/>
                <w14:uncheckedState w14:val="2610" w14:font="MS Gothic"/>
              </w14:checkbox>
            </w:sdtPr>
            <w:sdtEndPr/>
            <w:sdtContent>
              <w:p w14:paraId="188744C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865EBF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91B527B" w14:textId="77777777" w:rsidR="00AB76F0" w:rsidRPr="005D58EA" w:rsidRDefault="00AB76F0" w:rsidP="00383DA2">
            <w:pPr>
              <w:jc w:val="center"/>
              <w:rPr>
                <w:sz w:val="20"/>
                <w:szCs w:val="20"/>
              </w:rPr>
            </w:pPr>
          </w:p>
        </w:tc>
      </w:tr>
      <w:tr w:rsidR="00BD06B9" w:rsidRPr="005D58EA" w14:paraId="152EF723" w14:textId="77777777" w:rsidTr="000D5C3E">
        <w:tc>
          <w:tcPr>
            <w:tcW w:w="2115" w:type="pct"/>
          </w:tcPr>
          <w:p w14:paraId="274011FA" w14:textId="77777777" w:rsidR="00AB76F0" w:rsidRPr="005D58EA" w:rsidRDefault="00AB76F0" w:rsidP="00383DA2">
            <w:pPr>
              <w:rPr>
                <w:rFonts w:cs="Arial"/>
                <w:sz w:val="20"/>
                <w:szCs w:val="20"/>
              </w:rPr>
            </w:pPr>
            <w:r w:rsidRPr="005D58EA">
              <w:rPr>
                <w:rFonts w:cs="Arial"/>
                <w:sz w:val="20"/>
                <w:szCs w:val="20"/>
              </w:rPr>
              <w:t>capacità tecnico-professionale</w:t>
            </w:r>
          </w:p>
        </w:tc>
        <w:tc>
          <w:tcPr>
            <w:tcW w:w="722" w:type="pct"/>
          </w:tcPr>
          <w:p w14:paraId="5FFE7A83" w14:textId="77777777" w:rsidR="00AB76F0" w:rsidRPr="005D58EA" w:rsidRDefault="00AB76F0" w:rsidP="00383DA2">
            <w:pPr>
              <w:rPr>
                <w:sz w:val="20"/>
                <w:szCs w:val="20"/>
              </w:rPr>
            </w:pPr>
            <w:r w:rsidRPr="005D58EA">
              <w:rPr>
                <w:rFonts w:cs="Arial"/>
                <w:sz w:val="20"/>
                <w:szCs w:val="20"/>
              </w:rPr>
              <w:t>art. 83 c. 1 lett. c</w:t>
            </w:r>
          </w:p>
        </w:tc>
        <w:sdt>
          <w:sdtPr>
            <w:rPr>
              <w:sz w:val="20"/>
              <w:szCs w:val="20"/>
            </w:rPr>
            <w:id w:val="-5747451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0AED38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16327571"/>
              <w14:checkbox>
                <w14:checked w14:val="0"/>
                <w14:checkedState w14:val="2612" w14:font="MS Gothic"/>
                <w14:uncheckedState w14:val="2610" w14:font="MS Gothic"/>
              </w14:checkbox>
            </w:sdtPr>
            <w:sdtEndPr/>
            <w:sdtContent>
              <w:p w14:paraId="0DF49C2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25312994"/>
              <w14:checkbox>
                <w14:checked w14:val="0"/>
                <w14:checkedState w14:val="2612" w14:font="MS Gothic"/>
                <w14:uncheckedState w14:val="2610" w14:font="MS Gothic"/>
              </w14:checkbox>
            </w:sdtPr>
            <w:sdtEndPr/>
            <w:sdtContent>
              <w:p w14:paraId="7C178F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EE48F2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1556C78" w14:textId="77777777" w:rsidR="00AB76F0" w:rsidRPr="005D58EA" w:rsidRDefault="00AB76F0" w:rsidP="00383DA2">
            <w:pPr>
              <w:jc w:val="center"/>
              <w:rPr>
                <w:sz w:val="20"/>
                <w:szCs w:val="20"/>
              </w:rPr>
            </w:pPr>
          </w:p>
        </w:tc>
      </w:tr>
      <w:tr w:rsidR="00BD06B9" w:rsidRPr="005D58EA" w14:paraId="10925033" w14:textId="77777777" w:rsidTr="000D5C3E">
        <w:tc>
          <w:tcPr>
            <w:tcW w:w="2115" w:type="pct"/>
          </w:tcPr>
          <w:p w14:paraId="45CBAE64" w14:textId="77777777" w:rsidR="00AB76F0" w:rsidRPr="005D58EA" w:rsidRDefault="00AB76F0" w:rsidP="00383DA2">
            <w:pPr>
              <w:rPr>
                <w:rFonts w:cs="Arial"/>
                <w:sz w:val="20"/>
                <w:szCs w:val="20"/>
              </w:rPr>
            </w:pPr>
            <w:r w:rsidRPr="005D58EA">
              <w:rPr>
                <w:rFonts w:cs="Arial"/>
                <w:sz w:val="20"/>
                <w:szCs w:val="20"/>
              </w:rPr>
              <w:t>rating di impresa</w:t>
            </w:r>
          </w:p>
        </w:tc>
        <w:tc>
          <w:tcPr>
            <w:tcW w:w="722" w:type="pct"/>
          </w:tcPr>
          <w:p w14:paraId="31EE0068" w14:textId="77777777" w:rsidR="00AB76F0" w:rsidRPr="005D58EA" w:rsidRDefault="00AB76F0" w:rsidP="00383DA2">
            <w:pPr>
              <w:rPr>
                <w:sz w:val="20"/>
                <w:szCs w:val="20"/>
              </w:rPr>
            </w:pPr>
            <w:r w:rsidRPr="005D58EA">
              <w:rPr>
                <w:rFonts w:cs="Arial"/>
                <w:sz w:val="20"/>
                <w:szCs w:val="20"/>
              </w:rPr>
              <w:t>Art. 83 c. 10</w:t>
            </w:r>
          </w:p>
        </w:tc>
        <w:sdt>
          <w:sdtPr>
            <w:rPr>
              <w:sz w:val="20"/>
              <w:szCs w:val="20"/>
            </w:rPr>
            <w:id w:val="180542802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292539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28038550"/>
              <w14:checkbox>
                <w14:checked w14:val="0"/>
                <w14:checkedState w14:val="2612" w14:font="MS Gothic"/>
                <w14:uncheckedState w14:val="2610" w14:font="MS Gothic"/>
              </w14:checkbox>
            </w:sdtPr>
            <w:sdtEndPr/>
            <w:sdtContent>
              <w:p w14:paraId="129DE8C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64312040"/>
              <w14:checkbox>
                <w14:checked w14:val="0"/>
                <w14:checkedState w14:val="2612" w14:font="MS Gothic"/>
                <w14:uncheckedState w14:val="2610" w14:font="MS Gothic"/>
              </w14:checkbox>
            </w:sdtPr>
            <w:sdtEndPr/>
            <w:sdtContent>
              <w:p w14:paraId="4EF8E09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CCD75DF"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12FC481" w14:textId="77777777" w:rsidR="00AB76F0" w:rsidRPr="005D58EA" w:rsidRDefault="00AB76F0" w:rsidP="00383DA2">
            <w:pPr>
              <w:jc w:val="center"/>
              <w:rPr>
                <w:sz w:val="20"/>
                <w:szCs w:val="20"/>
              </w:rPr>
            </w:pPr>
          </w:p>
        </w:tc>
      </w:tr>
      <w:tr w:rsidR="00BD06B9" w:rsidRPr="005D58EA" w14:paraId="7854FF90" w14:textId="77777777" w:rsidTr="000D5C3E">
        <w:tc>
          <w:tcPr>
            <w:tcW w:w="2115" w:type="pct"/>
          </w:tcPr>
          <w:p w14:paraId="581B6501" w14:textId="77777777" w:rsidR="00AB76F0" w:rsidRPr="005D58EA" w:rsidRDefault="00AB76F0" w:rsidP="00383DA2">
            <w:pPr>
              <w:rPr>
                <w:rFonts w:cs="Arial"/>
                <w:sz w:val="20"/>
                <w:szCs w:val="20"/>
              </w:rPr>
            </w:pPr>
            <w:r w:rsidRPr="005D58EA">
              <w:rPr>
                <w:rFonts w:cs="Arial"/>
                <w:sz w:val="20"/>
                <w:szCs w:val="20"/>
              </w:rPr>
              <w:t>possesso attestato SOA</w:t>
            </w:r>
          </w:p>
        </w:tc>
        <w:tc>
          <w:tcPr>
            <w:tcW w:w="722" w:type="pct"/>
          </w:tcPr>
          <w:p w14:paraId="2DFEC536" w14:textId="77777777" w:rsidR="00AB76F0" w:rsidRPr="005D58EA" w:rsidRDefault="00AB76F0" w:rsidP="00383DA2">
            <w:pPr>
              <w:rPr>
                <w:sz w:val="20"/>
                <w:szCs w:val="20"/>
              </w:rPr>
            </w:pPr>
            <w:r w:rsidRPr="005D58EA">
              <w:rPr>
                <w:rFonts w:cs="Arial"/>
                <w:sz w:val="20"/>
                <w:szCs w:val="20"/>
              </w:rPr>
              <w:t>Art. 84</w:t>
            </w:r>
          </w:p>
        </w:tc>
        <w:sdt>
          <w:sdtPr>
            <w:rPr>
              <w:sz w:val="20"/>
              <w:szCs w:val="20"/>
            </w:rPr>
            <w:id w:val="-142911721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1E067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42136780"/>
              <w14:checkbox>
                <w14:checked w14:val="0"/>
                <w14:checkedState w14:val="2612" w14:font="MS Gothic"/>
                <w14:uncheckedState w14:val="2610" w14:font="MS Gothic"/>
              </w14:checkbox>
            </w:sdtPr>
            <w:sdtEndPr/>
            <w:sdtContent>
              <w:p w14:paraId="38DD8383"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12721250"/>
              <w14:checkbox>
                <w14:checked w14:val="0"/>
                <w14:checkedState w14:val="2612" w14:font="MS Gothic"/>
                <w14:uncheckedState w14:val="2610" w14:font="MS Gothic"/>
              </w14:checkbox>
            </w:sdtPr>
            <w:sdtEndPr/>
            <w:sdtContent>
              <w:p w14:paraId="250AF7C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0CF85AD"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2447FA2B" w14:textId="77777777" w:rsidR="00AB76F0" w:rsidRPr="005D58EA" w:rsidRDefault="00AB76F0" w:rsidP="00383DA2">
            <w:pPr>
              <w:jc w:val="center"/>
              <w:rPr>
                <w:sz w:val="20"/>
                <w:szCs w:val="20"/>
              </w:rPr>
            </w:pPr>
          </w:p>
        </w:tc>
      </w:tr>
      <w:tr w:rsidR="00BD06B9" w:rsidRPr="005D58EA" w14:paraId="3F24B55D" w14:textId="77777777" w:rsidTr="000D5C3E">
        <w:tc>
          <w:tcPr>
            <w:tcW w:w="2115" w:type="pct"/>
          </w:tcPr>
          <w:p w14:paraId="6FDD1D23" w14:textId="77777777" w:rsidR="00AB76F0" w:rsidRPr="005D58EA" w:rsidRDefault="00AB76F0" w:rsidP="00383DA2">
            <w:pPr>
              <w:rPr>
                <w:rFonts w:cs="Arial"/>
                <w:sz w:val="20"/>
                <w:szCs w:val="20"/>
              </w:rPr>
            </w:pPr>
            <w:r w:rsidRPr="005D58EA">
              <w:rPr>
                <w:rFonts w:cs="Arial"/>
                <w:sz w:val="20"/>
                <w:szCs w:val="20"/>
              </w:rPr>
              <w:t>presenza aggiudicazione (decreto o determina di aggiudicazione)</w:t>
            </w:r>
          </w:p>
        </w:tc>
        <w:tc>
          <w:tcPr>
            <w:tcW w:w="722" w:type="pct"/>
          </w:tcPr>
          <w:p w14:paraId="10B3C23A" w14:textId="77777777" w:rsidR="00AB76F0" w:rsidRPr="005D58EA" w:rsidRDefault="00AB76F0" w:rsidP="00383DA2">
            <w:pPr>
              <w:rPr>
                <w:sz w:val="20"/>
                <w:szCs w:val="20"/>
              </w:rPr>
            </w:pPr>
            <w:r w:rsidRPr="005D58EA">
              <w:rPr>
                <w:rFonts w:cs="Arial"/>
                <w:sz w:val="20"/>
                <w:szCs w:val="20"/>
              </w:rPr>
              <w:t>Art. 32</w:t>
            </w:r>
          </w:p>
        </w:tc>
        <w:sdt>
          <w:sdtPr>
            <w:rPr>
              <w:sz w:val="20"/>
              <w:szCs w:val="20"/>
            </w:rPr>
            <w:id w:val="-162353607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B2EDDF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40503319"/>
              <w14:checkbox>
                <w14:checked w14:val="0"/>
                <w14:checkedState w14:val="2612" w14:font="MS Gothic"/>
                <w14:uncheckedState w14:val="2610" w14:font="MS Gothic"/>
              </w14:checkbox>
            </w:sdtPr>
            <w:sdtEndPr/>
            <w:sdtContent>
              <w:p w14:paraId="3005739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79166193"/>
              <w14:checkbox>
                <w14:checked w14:val="0"/>
                <w14:checkedState w14:val="2612" w14:font="MS Gothic"/>
                <w14:uncheckedState w14:val="2610" w14:font="MS Gothic"/>
              </w14:checkbox>
            </w:sdtPr>
            <w:sdtEndPr/>
            <w:sdtContent>
              <w:p w14:paraId="5C2F55A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EF672B7"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F9B980A" w14:textId="77777777" w:rsidR="00AB76F0" w:rsidRPr="005D58EA" w:rsidRDefault="00AB76F0" w:rsidP="00383DA2">
            <w:pPr>
              <w:jc w:val="center"/>
              <w:rPr>
                <w:sz w:val="20"/>
                <w:szCs w:val="20"/>
              </w:rPr>
            </w:pPr>
          </w:p>
        </w:tc>
      </w:tr>
      <w:tr w:rsidR="00BD06B9" w:rsidRPr="005D58EA" w14:paraId="7597326A" w14:textId="77777777" w:rsidTr="000D5C3E">
        <w:tc>
          <w:tcPr>
            <w:tcW w:w="2115" w:type="pct"/>
          </w:tcPr>
          <w:p w14:paraId="7E4E82D4" w14:textId="77777777" w:rsidR="00AB76F0" w:rsidRPr="005D58EA" w:rsidRDefault="00AB76F0" w:rsidP="00383DA2">
            <w:pPr>
              <w:rPr>
                <w:rFonts w:cs="Arial"/>
                <w:sz w:val="20"/>
                <w:szCs w:val="20"/>
              </w:rPr>
            </w:pPr>
            <w:r w:rsidRPr="005D58EA">
              <w:rPr>
                <w:rFonts w:cs="Arial"/>
                <w:sz w:val="20"/>
                <w:szCs w:val="20"/>
              </w:rPr>
              <w:t>comunicazione aggiudicazione</w:t>
            </w:r>
          </w:p>
        </w:tc>
        <w:tc>
          <w:tcPr>
            <w:tcW w:w="722" w:type="pct"/>
          </w:tcPr>
          <w:p w14:paraId="24FDFB40"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23546210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E9C8005"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00536863"/>
              <w14:checkbox>
                <w14:checked w14:val="0"/>
                <w14:checkedState w14:val="2612" w14:font="MS Gothic"/>
                <w14:uncheckedState w14:val="2610" w14:font="MS Gothic"/>
              </w14:checkbox>
            </w:sdtPr>
            <w:sdtEndPr/>
            <w:sdtContent>
              <w:p w14:paraId="14E81B6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50032443"/>
              <w14:checkbox>
                <w14:checked w14:val="0"/>
                <w14:checkedState w14:val="2612" w14:font="MS Gothic"/>
                <w14:uncheckedState w14:val="2610" w14:font="MS Gothic"/>
              </w14:checkbox>
            </w:sdtPr>
            <w:sdtEndPr/>
            <w:sdtContent>
              <w:p w14:paraId="276F30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FAD3D43"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414308B" w14:textId="77777777" w:rsidR="00AB76F0" w:rsidRPr="005D58EA" w:rsidRDefault="00AB76F0" w:rsidP="00383DA2">
            <w:pPr>
              <w:jc w:val="center"/>
              <w:rPr>
                <w:sz w:val="20"/>
                <w:szCs w:val="20"/>
              </w:rPr>
            </w:pPr>
          </w:p>
        </w:tc>
      </w:tr>
      <w:tr w:rsidR="00BD06B9" w:rsidRPr="005D58EA" w14:paraId="5E420952" w14:textId="77777777" w:rsidTr="000D5C3E">
        <w:tc>
          <w:tcPr>
            <w:tcW w:w="2115" w:type="pct"/>
          </w:tcPr>
          <w:p w14:paraId="4475F841" w14:textId="77777777" w:rsidR="00AB76F0" w:rsidRPr="005D58EA" w:rsidRDefault="00AB76F0" w:rsidP="00383DA2">
            <w:pPr>
              <w:rPr>
                <w:rFonts w:cs="Arial"/>
                <w:sz w:val="20"/>
                <w:szCs w:val="20"/>
              </w:rPr>
            </w:pPr>
            <w:r w:rsidRPr="005D58EA">
              <w:rPr>
                <w:rFonts w:cs="Arial"/>
                <w:sz w:val="20"/>
                <w:szCs w:val="20"/>
              </w:rPr>
              <w:t>rispetto dei termini per l'invio della comunicazione e dei suoi contenuti</w:t>
            </w:r>
          </w:p>
        </w:tc>
        <w:tc>
          <w:tcPr>
            <w:tcW w:w="722" w:type="pct"/>
          </w:tcPr>
          <w:p w14:paraId="7CC1B73E" w14:textId="77777777" w:rsidR="00AB76F0" w:rsidRPr="005D58EA" w:rsidRDefault="00AB76F0" w:rsidP="00383DA2">
            <w:pPr>
              <w:rPr>
                <w:rFonts w:cs="Arial"/>
                <w:sz w:val="20"/>
                <w:szCs w:val="20"/>
              </w:rPr>
            </w:pPr>
            <w:r w:rsidRPr="005D58EA">
              <w:rPr>
                <w:rFonts w:cs="Arial"/>
                <w:sz w:val="20"/>
                <w:szCs w:val="20"/>
              </w:rPr>
              <w:t>Art. 76</w:t>
            </w:r>
          </w:p>
        </w:tc>
        <w:sdt>
          <w:sdtPr>
            <w:rPr>
              <w:sz w:val="20"/>
              <w:szCs w:val="20"/>
            </w:rPr>
            <w:id w:val="-150427108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E9FB95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30621094"/>
              <w14:checkbox>
                <w14:checked w14:val="0"/>
                <w14:checkedState w14:val="2612" w14:font="MS Gothic"/>
                <w14:uncheckedState w14:val="2610" w14:font="MS Gothic"/>
              </w14:checkbox>
            </w:sdtPr>
            <w:sdtEndPr/>
            <w:sdtContent>
              <w:p w14:paraId="4096F7B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660771455"/>
              <w14:checkbox>
                <w14:checked w14:val="0"/>
                <w14:checkedState w14:val="2612" w14:font="MS Gothic"/>
                <w14:uncheckedState w14:val="2610" w14:font="MS Gothic"/>
              </w14:checkbox>
            </w:sdtPr>
            <w:sdtEndPr/>
            <w:sdtContent>
              <w:p w14:paraId="7AAA9DB1"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E708A8E"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3E806225" w14:textId="77777777" w:rsidR="00AB76F0" w:rsidRPr="005D58EA" w:rsidRDefault="00AB76F0" w:rsidP="00383DA2">
            <w:pPr>
              <w:jc w:val="center"/>
              <w:rPr>
                <w:sz w:val="20"/>
                <w:szCs w:val="20"/>
              </w:rPr>
            </w:pPr>
          </w:p>
        </w:tc>
      </w:tr>
      <w:tr w:rsidR="00BD06B9" w:rsidRPr="005D58EA" w14:paraId="1D9959C4" w14:textId="77777777" w:rsidTr="000D5C3E">
        <w:tc>
          <w:tcPr>
            <w:tcW w:w="2115" w:type="pct"/>
          </w:tcPr>
          <w:p w14:paraId="266C6D80" w14:textId="77777777" w:rsidR="00AB76F0" w:rsidRPr="005D58EA" w:rsidRDefault="00AB76F0" w:rsidP="00383DA2">
            <w:pPr>
              <w:rPr>
                <w:rFonts w:cs="Arial"/>
                <w:sz w:val="20"/>
                <w:szCs w:val="20"/>
              </w:rPr>
            </w:pPr>
            <w:r w:rsidRPr="005D58EA">
              <w:rPr>
                <w:rFonts w:cs="Arial"/>
                <w:sz w:val="20"/>
                <w:szCs w:val="20"/>
              </w:rPr>
              <w:t>pubblicazione dell'esito della gara</w:t>
            </w:r>
          </w:p>
        </w:tc>
        <w:tc>
          <w:tcPr>
            <w:tcW w:w="722" w:type="pct"/>
          </w:tcPr>
          <w:p w14:paraId="28B191C1" w14:textId="77777777" w:rsidR="00AB76F0" w:rsidRPr="005D58EA" w:rsidRDefault="00AB76F0" w:rsidP="00383DA2">
            <w:pPr>
              <w:rPr>
                <w:sz w:val="20"/>
                <w:szCs w:val="20"/>
              </w:rPr>
            </w:pPr>
            <w:r w:rsidRPr="005D58EA">
              <w:rPr>
                <w:rFonts w:cs="Arial"/>
                <w:sz w:val="20"/>
                <w:szCs w:val="20"/>
              </w:rPr>
              <w:t>Art. 36</w:t>
            </w:r>
          </w:p>
        </w:tc>
        <w:sdt>
          <w:sdtPr>
            <w:rPr>
              <w:sz w:val="20"/>
              <w:szCs w:val="20"/>
            </w:rPr>
            <w:id w:val="-55847504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F31732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18446152"/>
              <w14:checkbox>
                <w14:checked w14:val="0"/>
                <w14:checkedState w14:val="2612" w14:font="MS Gothic"/>
                <w14:uncheckedState w14:val="2610" w14:font="MS Gothic"/>
              </w14:checkbox>
            </w:sdtPr>
            <w:sdtEndPr/>
            <w:sdtContent>
              <w:p w14:paraId="671C6BE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88779394"/>
              <w14:checkbox>
                <w14:checked w14:val="0"/>
                <w14:checkedState w14:val="2612" w14:font="MS Gothic"/>
                <w14:uncheckedState w14:val="2610" w14:font="MS Gothic"/>
              </w14:checkbox>
            </w:sdtPr>
            <w:sdtEndPr/>
            <w:sdtContent>
              <w:p w14:paraId="48653020"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CF40AF9"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6955DA01" w14:textId="77777777" w:rsidR="00AB76F0" w:rsidRPr="005D58EA" w:rsidRDefault="00AB76F0" w:rsidP="00383DA2">
            <w:pPr>
              <w:jc w:val="center"/>
              <w:rPr>
                <w:sz w:val="20"/>
                <w:szCs w:val="20"/>
              </w:rPr>
            </w:pPr>
          </w:p>
        </w:tc>
      </w:tr>
      <w:tr w:rsidR="00BD06B9" w:rsidRPr="005D58EA" w14:paraId="4D700C40" w14:textId="77777777" w:rsidTr="000D5C3E">
        <w:tc>
          <w:tcPr>
            <w:tcW w:w="2115" w:type="pct"/>
          </w:tcPr>
          <w:p w14:paraId="1F158248" w14:textId="77777777" w:rsidR="00AB76F0" w:rsidRPr="005D58EA" w:rsidRDefault="00AB76F0" w:rsidP="00383DA2">
            <w:pPr>
              <w:rPr>
                <w:rFonts w:cs="Arial"/>
                <w:sz w:val="20"/>
                <w:szCs w:val="20"/>
              </w:rPr>
            </w:pPr>
            <w:r w:rsidRPr="005D58EA">
              <w:rPr>
                <w:rFonts w:cs="Arial"/>
                <w:sz w:val="20"/>
                <w:szCs w:val="20"/>
              </w:rPr>
              <w:t xml:space="preserve">Cauzione definitiva </w:t>
            </w:r>
          </w:p>
        </w:tc>
        <w:tc>
          <w:tcPr>
            <w:tcW w:w="722" w:type="pct"/>
          </w:tcPr>
          <w:p w14:paraId="1733C1FA" w14:textId="77777777" w:rsidR="00AB76F0" w:rsidRPr="005D58EA" w:rsidRDefault="00AB76F0" w:rsidP="00383DA2">
            <w:pPr>
              <w:rPr>
                <w:rFonts w:cs="Arial"/>
                <w:sz w:val="20"/>
                <w:szCs w:val="20"/>
              </w:rPr>
            </w:pPr>
            <w:r w:rsidRPr="005D58EA">
              <w:rPr>
                <w:rFonts w:cs="Arial"/>
                <w:sz w:val="20"/>
                <w:szCs w:val="20"/>
              </w:rPr>
              <w:t>Art. 103</w:t>
            </w:r>
          </w:p>
        </w:tc>
        <w:sdt>
          <w:sdtPr>
            <w:rPr>
              <w:sz w:val="20"/>
              <w:szCs w:val="20"/>
            </w:rPr>
            <w:id w:val="43147773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7A541AD"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892956919"/>
              <w14:checkbox>
                <w14:checked w14:val="0"/>
                <w14:checkedState w14:val="2612" w14:font="MS Gothic"/>
                <w14:uncheckedState w14:val="2610" w14:font="MS Gothic"/>
              </w14:checkbox>
            </w:sdtPr>
            <w:sdtEndPr/>
            <w:sdtContent>
              <w:p w14:paraId="59D569F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275528746"/>
              <w14:checkbox>
                <w14:checked w14:val="0"/>
                <w14:checkedState w14:val="2612" w14:font="MS Gothic"/>
                <w14:uncheckedState w14:val="2610" w14:font="MS Gothic"/>
              </w14:checkbox>
            </w:sdtPr>
            <w:sdtEndPr/>
            <w:sdtContent>
              <w:p w14:paraId="6B4F9DB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86380E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4C53FF25" w14:textId="77777777" w:rsidR="00AB76F0" w:rsidRPr="005D58EA" w:rsidRDefault="00AB76F0" w:rsidP="00383DA2">
            <w:pPr>
              <w:jc w:val="center"/>
              <w:rPr>
                <w:sz w:val="20"/>
                <w:szCs w:val="20"/>
              </w:rPr>
            </w:pPr>
          </w:p>
        </w:tc>
      </w:tr>
      <w:tr w:rsidR="00BD06B9" w:rsidRPr="005D58EA" w14:paraId="4CC04D11" w14:textId="77777777" w:rsidTr="000D5C3E">
        <w:tc>
          <w:tcPr>
            <w:tcW w:w="2115" w:type="pct"/>
          </w:tcPr>
          <w:p w14:paraId="5E92DCF9" w14:textId="77777777" w:rsidR="00AB76F0" w:rsidRPr="005D58EA" w:rsidRDefault="00AB76F0" w:rsidP="003F1A74">
            <w:pPr>
              <w:autoSpaceDE w:val="0"/>
              <w:autoSpaceDN w:val="0"/>
              <w:adjustRightInd w:val="0"/>
              <w:rPr>
                <w:rFonts w:cs="Arial"/>
                <w:sz w:val="20"/>
                <w:szCs w:val="20"/>
              </w:rPr>
            </w:pPr>
            <w:r w:rsidRPr="005D58EA">
              <w:rPr>
                <w:rFonts w:cs="Arial"/>
                <w:sz w:val="20"/>
                <w:szCs w:val="20"/>
              </w:rPr>
              <w:t>presenza del contratto firmato digitalmente</w:t>
            </w:r>
          </w:p>
        </w:tc>
        <w:tc>
          <w:tcPr>
            <w:tcW w:w="722" w:type="pct"/>
          </w:tcPr>
          <w:p w14:paraId="4334219C" w14:textId="77777777" w:rsidR="00AB76F0" w:rsidRPr="005D58EA" w:rsidRDefault="00AB76F0" w:rsidP="00383DA2">
            <w:pPr>
              <w:rPr>
                <w:sz w:val="20"/>
                <w:szCs w:val="20"/>
              </w:rPr>
            </w:pPr>
          </w:p>
        </w:tc>
        <w:sdt>
          <w:sdtPr>
            <w:rPr>
              <w:sz w:val="20"/>
              <w:szCs w:val="20"/>
            </w:rPr>
            <w:id w:val="-88702306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1FA3FC1" w14:textId="77777777" w:rsidR="00AB76F0" w:rsidRPr="005D58EA" w:rsidRDefault="00DF6086"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85538472"/>
              <w14:checkbox>
                <w14:checked w14:val="0"/>
                <w14:checkedState w14:val="2612" w14:font="MS Gothic"/>
                <w14:uncheckedState w14:val="2610" w14:font="MS Gothic"/>
              </w14:checkbox>
            </w:sdtPr>
            <w:sdtEndPr/>
            <w:sdtContent>
              <w:p w14:paraId="386CA009"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55402857"/>
              <w14:checkbox>
                <w14:checked w14:val="0"/>
                <w14:checkedState w14:val="2612" w14:font="MS Gothic"/>
                <w14:uncheckedState w14:val="2610" w14:font="MS Gothic"/>
              </w14:checkbox>
            </w:sdtPr>
            <w:sdtEndPr/>
            <w:sdtContent>
              <w:p w14:paraId="3A4459B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B321F7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CEDE03C" w14:textId="77777777" w:rsidR="00AB76F0" w:rsidRPr="005D58EA" w:rsidRDefault="00AB76F0" w:rsidP="00383DA2">
            <w:pPr>
              <w:jc w:val="center"/>
              <w:rPr>
                <w:sz w:val="20"/>
                <w:szCs w:val="20"/>
              </w:rPr>
            </w:pPr>
          </w:p>
        </w:tc>
      </w:tr>
      <w:tr w:rsidR="00BD06B9" w:rsidRPr="005D58EA" w14:paraId="7962B11C" w14:textId="77777777" w:rsidTr="000D5C3E">
        <w:tc>
          <w:tcPr>
            <w:tcW w:w="2115" w:type="pct"/>
          </w:tcPr>
          <w:p w14:paraId="085954FA" w14:textId="1989079B" w:rsidR="0035269F" w:rsidRPr="005D58EA" w:rsidRDefault="0035269F" w:rsidP="0035269F">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661DBF74" w14:textId="77777777" w:rsidR="0035269F" w:rsidRPr="005D58EA" w:rsidRDefault="0035269F" w:rsidP="0035269F">
            <w:pPr>
              <w:rPr>
                <w:rFonts w:cs="Arial"/>
                <w:sz w:val="20"/>
                <w:szCs w:val="20"/>
              </w:rPr>
            </w:pPr>
          </w:p>
        </w:tc>
        <w:sdt>
          <w:sdtPr>
            <w:rPr>
              <w:sz w:val="20"/>
              <w:szCs w:val="20"/>
            </w:rPr>
            <w:id w:val="33890056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E46ADA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630939351"/>
              <w14:checkbox>
                <w14:checked w14:val="0"/>
                <w14:checkedState w14:val="2612" w14:font="MS Gothic"/>
                <w14:uncheckedState w14:val="2610" w14:font="MS Gothic"/>
              </w14:checkbox>
            </w:sdtPr>
            <w:sdtEndPr/>
            <w:sdtContent>
              <w:p w14:paraId="18813B83"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5352571"/>
              <w14:checkbox>
                <w14:checked w14:val="0"/>
                <w14:checkedState w14:val="2612" w14:font="MS Gothic"/>
                <w14:uncheckedState w14:val="2610" w14:font="MS Gothic"/>
              </w14:checkbox>
            </w:sdtPr>
            <w:sdtEndPr/>
            <w:sdtContent>
              <w:p w14:paraId="30D4C18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D10D63E" w14:textId="77777777" w:rsidR="0035269F" w:rsidRPr="005D58EA" w:rsidRDefault="0035269F" w:rsidP="0035269F">
            <w:pPr>
              <w:jc w:val="center"/>
              <w:rPr>
                <w:sz w:val="20"/>
                <w:szCs w:val="20"/>
              </w:rPr>
            </w:pPr>
          </w:p>
        </w:tc>
        <w:tc>
          <w:tcPr>
            <w:tcW w:w="672" w:type="pct"/>
            <w:shd w:val="clear" w:color="auto" w:fill="F2F2F2" w:themeFill="background1" w:themeFillShade="F2"/>
          </w:tcPr>
          <w:p w14:paraId="39F7FAF1" w14:textId="77777777" w:rsidR="0035269F" w:rsidRPr="005D58EA" w:rsidRDefault="0035269F" w:rsidP="0035269F">
            <w:pPr>
              <w:jc w:val="center"/>
              <w:rPr>
                <w:sz w:val="20"/>
                <w:szCs w:val="20"/>
              </w:rPr>
            </w:pPr>
          </w:p>
        </w:tc>
      </w:tr>
      <w:tr w:rsidR="00BD06B9" w:rsidRPr="005D58EA" w14:paraId="5F7555FF" w14:textId="77777777" w:rsidTr="000D5C3E">
        <w:tc>
          <w:tcPr>
            <w:tcW w:w="2115" w:type="pct"/>
          </w:tcPr>
          <w:p w14:paraId="5A317CE6" w14:textId="77777777" w:rsidR="00DF6086" w:rsidRPr="005D58EA" w:rsidRDefault="00DF6086" w:rsidP="00DF6086">
            <w:pPr>
              <w:autoSpaceDE w:val="0"/>
              <w:autoSpaceDN w:val="0"/>
              <w:adjustRightInd w:val="0"/>
              <w:rPr>
                <w:rFonts w:cs="Arial"/>
                <w:sz w:val="20"/>
                <w:szCs w:val="20"/>
              </w:rPr>
            </w:pPr>
            <w:r w:rsidRPr="005D58EA">
              <w:rPr>
                <w:rFonts w:cs="Arial"/>
                <w:sz w:val="20"/>
                <w:szCs w:val="20"/>
              </w:rPr>
              <w:t>È stato presentato ricorso presso l’autorità appaltante</w:t>
            </w:r>
          </w:p>
        </w:tc>
        <w:tc>
          <w:tcPr>
            <w:tcW w:w="722" w:type="pct"/>
          </w:tcPr>
          <w:p w14:paraId="37917BF7" w14:textId="77777777" w:rsidR="00DF6086" w:rsidRPr="005D58EA" w:rsidRDefault="00DF6086" w:rsidP="00DF6086">
            <w:pPr>
              <w:rPr>
                <w:rFonts w:cs="Arial"/>
                <w:sz w:val="20"/>
                <w:szCs w:val="20"/>
              </w:rPr>
            </w:pPr>
          </w:p>
        </w:tc>
        <w:sdt>
          <w:sdtPr>
            <w:rPr>
              <w:sz w:val="20"/>
              <w:szCs w:val="20"/>
            </w:rPr>
            <w:id w:val="-90230006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34D8899"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50452335"/>
              <w14:checkbox>
                <w14:checked w14:val="0"/>
                <w14:checkedState w14:val="2612" w14:font="MS Gothic"/>
                <w14:uncheckedState w14:val="2610" w14:font="MS Gothic"/>
              </w14:checkbox>
            </w:sdtPr>
            <w:sdtEndPr/>
            <w:sdtContent>
              <w:p w14:paraId="307E3591"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15961974"/>
              <w14:checkbox>
                <w14:checked w14:val="0"/>
                <w14:checkedState w14:val="2612" w14:font="MS Gothic"/>
                <w14:uncheckedState w14:val="2610" w14:font="MS Gothic"/>
              </w14:checkbox>
            </w:sdtPr>
            <w:sdtEndPr/>
            <w:sdtContent>
              <w:p w14:paraId="74D9C94C" w14:textId="77777777" w:rsidR="00DF6086" w:rsidRPr="005D58EA" w:rsidRDefault="00DF6086" w:rsidP="00DF6086">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20C6FB4" w14:textId="77777777" w:rsidR="00DF6086" w:rsidRPr="005D58EA" w:rsidRDefault="00DF6086" w:rsidP="00DF6086">
            <w:pPr>
              <w:jc w:val="center"/>
              <w:rPr>
                <w:sz w:val="20"/>
                <w:szCs w:val="20"/>
              </w:rPr>
            </w:pPr>
          </w:p>
        </w:tc>
        <w:tc>
          <w:tcPr>
            <w:tcW w:w="672" w:type="pct"/>
            <w:shd w:val="clear" w:color="auto" w:fill="F2F2F2" w:themeFill="background1" w:themeFillShade="F2"/>
          </w:tcPr>
          <w:p w14:paraId="1226396A" w14:textId="77777777" w:rsidR="00DF6086" w:rsidRPr="005D58EA" w:rsidRDefault="00DF6086" w:rsidP="00DF6086">
            <w:pPr>
              <w:jc w:val="center"/>
              <w:rPr>
                <w:sz w:val="20"/>
                <w:szCs w:val="20"/>
              </w:rPr>
            </w:pPr>
          </w:p>
        </w:tc>
      </w:tr>
      <w:tr w:rsidR="00BD06B9" w:rsidRPr="005D58EA" w14:paraId="01078132" w14:textId="77777777" w:rsidTr="000D5C3E">
        <w:tc>
          <w:tcPr>
            <w:tcW w:w="2115" w:type="pct"/>
          </w:tcPr>
          <w:p w14:paraId="33710435" w14:textId="77777777" w:rsidR="00AB76F0" w:rsidRPr="005D58EA" w:rsidRDefault="00AB76F0" w:rsidP="003F1A74">
            <w:pPr>
              <w:autoSpaceDE w:val="0"/>
              <w:autoSpaceDN w:val="0"/>
              <w:adjustRightInd w:val="0"/>
              <w:rPr>
                <w:rFonts w:cs="Arial"/>
                <w:sz w:val="20"/>
                <w:szCs w:val="20"/>
              </w:rPr>
            </w:pPr>
            <w:r w:rsidRPr="005D58EA">
              <w:rPr>
                <w:rFonts w:cs="Arial"/>
                <w:sz w:val="20"/>
                <w:szCs w:val="20"/>
              </w:rPr>
              <w:t>presenza degli elementi essenziali del contratto (parti, o</w:t>
            </w:r>
            <w:r w:rsidR="003F1A74" w:rsidRPr="005D58EA">
              <w:rPr>
                <w:rFonts w:cs="Arial"/>
                <w:sz w:val="20"/>
                <w:szCs w:val="20"/>
              </w:rPr>
              <w:t>ggetto, importo, tracciabilità)</w:t>
            </w:r>
          </w:p>
        </w:tc>
        <w:tc>
          <w:tcPr>
            <w:tcW w:w="722" w:type="pct"/>
          </w:tcPr>
          <w:p w14:paraId="11BB46AA" w14:textId="77777777" w:rsidR="00AB76F0" w:rsidRPr="005D58EA" w:rsidRDefault="00AB76F0" w:rsidP="00383DA2">
            <w:pPr>
              <w:rPr>
                <w:sz w:val="20"/>
                <w:szCs w:val="20"/>
              </w:rPr>
            </w:pPr>
          </w:p>
        </w:tc>
        <w:sdt>
          <w:sdtPr>
            <w:rPr>
              <w:sz w:val="20"/>
              <w:szCs w:val="20"/>
            </w:rPr>
            <w:id w:val="1798188742"/>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892A05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97197582"/>
              <w14:checkbox>
                <w14:checked w14:val="0"/>
                <w14:checkedState w14:val="2612" w14:font="MS Gothic"/>
                <w14:uncheckedState w14:val="2610" w14:font="MS Gothic"/>
              </w14:checkbox>
            </w:sdtPr>
            <w:sdtEndPr/>
            <w:sdtContent>
              <w:p w14:paraId="0C1D95AE"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21150295"/>
              <w14:checkbox>
                <w14:checked w14:val="0"/>
                <w14:checkedState w14:val="2612" w14:font="MS Gothic"/>
                <w14:uncheckedState w14:val="2610" w14:font="MS Gothic"/>
              </w14:checkbox>
            </w:sdtPr>
            <w:sdtEndPr/>
            <w:sdtContent>
              <w:p w14:paraId="6603DB8C"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D0A7190"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54B363C6" w14:textId="77777777" w:rsidR="00AB76F0" w:rsidRPr="005D58EA" w:rsidRDefault="00AB76F0" w:rsidP="00383DA2">
            <w:pPr>
              <w:jc w:val="center"/>
              <w:rPr>
                <w:sz w:val="20"/>
                <w:szCs w:val="20"/>
              </w:rPr>
            </w:pPr>
          </w:p>
        </w:tc>
      </w:tr>
      <w:tr w:rsidR="00BD06B9" w:rsidRPr="005D58EA" w14:paraId="4CAA073C" w14:textId="77777777" w:rsidTr="000D5C3E">
        <w:tc>
          <w:tcPr>
            <w:tcW w:w="2115" w:type="pct"/>
          </w:tcPr>
          <w:p w14:paraId="17F3FB9C" w14:textId="77777777" w:rsidR="00AB76F0" w:rsidRPr="005D58EA" w:rsidRDefault="00AB76F0" w:rsidP="00383DA2">
            <w:pPr>
              <w:rPr>
                <w:rFonts w:cs="Arial"/>
                <w:sz w:val="20"/>
                <w:szCs w:val="20"/>
              </w:rPr>
            </w:pPr>
            <w:r w:rsidRPr="005D58EA">
              <w:rPr>
                <w:rFonts w:cs="Arial"/>
                <w:sz w:val="20"/>
                <w:szCs w:val="20"/>
              </w:rPr>
              <w:t>comunicazione data stipula contratto</w:t>
            </w:r>
          </w:p>
        </w:tc>
        <w:tc>
          <w:tcPr>
            <w:tcW w:w="722" w:type="pct"/>
          </w:tcPr>
          <w:p w14:paraId="06085C1B" w14:textId="77777777" w:rsidR="00AB76F0" w:rsidRPr="005D58EA" w:rsidRDefault="00AB76F0" w:rsidP="00383DA2">
            <w:pPr>
              <w:rPr>
                <w:sz w:val="20"/>
                <w:szCs w:val="20"/>
              </w:rPr>
            </w:pPr>
            <w:r w:rsidRPr="005D58EA">
              <w:rPr>
                <w:rFonts w:cs="Arial"/>
                <w:sz w:val="20"/>
                <w:szCs w:val="20"/>
              </w:rPr>
              <w:t>Art. 76</w:t>
            </w:r>
          </w:p>
        </w:tc>
        <w:sdt>
          <w:sdtPr>
            <w:rPr>
              <w:sz w:val="20"/>
              <w:szCs w:val="20"/>
            </w:rPr>
            <w:id w:val="-136744646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9C21AEB"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76828010"/>
              <w14:checkbox>
                <w14:checked w14:val="0"/>
                <w14:checkedState w14:val="2612" w14:font="MS Gothic"/>
                <w14:uncheckedState w14:val="2610" w14:font="MS Gothic"/>
              </w14:checkbox>
            </w:sdtPr>
            <w:sdtEndPr/>
            <w:sdtContent>
              <w:p w14:paraId="768F4D72"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27703077"/>
              <w14:checkbox>
                <w14:checked w14:val="0"/>
                <w14:checkedState w14:val="2612" w14:font="MS Gothic"/>
                <w14:uncheckedState w14:val="2610" w14:font="MS Gothic"/>
              </w14:checkbox>
            </w:sdtPr>
            <w:sdtEndPr/>
            <w:sdtContent>
              <w:p w14:paraId="729B0D1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151A7D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74A0820C" w14:textId="77777777" w:rsidR="00AB76F0" w:rsidRPr="005D58EA" w:rsidRDefault="00AB76F0" w:rsidP="00383DA2">
            <w:pPr>
              <w:jc w:val="center"/>
              <w:rPr>
                <w:sz w:val="20"/>
                <w:szCs w:val="20"/>
              </w:rPr>
            </w:pPr>
          </w:p>
        </w:tc>
      </w:tr>
      <w:tr w:rsidR="00BD06B9" w:rsidRPr="005D58EA" w14:paraId="1B3F8979" w14:textId="77777777" w:rsidTr="000D5C3E">
        <w:tc>
          <w:tcPr>
            <w:tcW w:w="2115" w:type="pct"/>
          </w:tcPr>
          <w:p w14:paraId="31E472D2" w14:textId="77777777" w:rsidR="00AB76F0" w:rsidRPr="005D58EA" w:rsidRDefault="00AB76F0" w:rsidP="00383DA2">
            <w:pPr>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2415BCF4" w14:textId="77777777" w:rsidR="00AB76F0" w:rsidRPr="005D58EA" w:rsidRDefault="00AB76F0" w:rsidP="00383DA2">
            <w:pPr>
              <w:autoSpaceDE w:val="0"/>
              <w:autoSpaceDN w:val="0"/>
              <w:adjustRightInd w:val="0"/>
              <w:rPr>
                <w:rFonts w:cs="Arial"/>
                <w:sz w:val="20"/>
                <w:szCs w:val="20"/>
              </w:rPr>
            </w:pPr>
            <w:r w:rsidRPr="005D58EA">
              <w:rPr>
                <w:rFonts w:cs="Arial"/>
                <w:sz w:val="20"/>
                <w:szCs w:val="20"/>
              </w:rPr>
              <w:t>art. 3 legge</w:t>
            </w:r>
          </w:p>
          <w:p w14:paraId="70FEAE3C" w14:textId="77777777" w:rsidR="00AB76F0" w:rsidRPr="005D58EA" w:rsidRDefault="00AB76F0" w:rsidP="00383DA2">
            <w:pPr>
              <w:rPr>
                <w:sz w:val="20"/>
                <w:szCs w:val="20"/>
              </w:rPr>
            </w:pPr>
            <w:r w:rsidRPr="005D58EA">
              <w:rPr>
                <w:rFonts w:cs="Arial"/>
                <w:sz w:val="20"/>
                <w:szCs w:val="20"/>
              </w:rPr>
              <w:t>136/2010</w:t>
            </w:r>
          </w:p>
        </w:tc>
        <w:sdt>
          <w:sdtPr>
            <w:rPr>
              <w:sz w:val="20"/>
              <w:szCs w:val="20"/>
            </w:rPr>
            <w:id w:val="113775515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56F2C94"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3000260"/>
              <w14:checkbox>
                <w14:checked w14:val="0"/>
                <w14:checkedState w14:val="2612" w14:font="MS Gothic"/>
                <w14:uncheckedState w14:val="2610" w14:font="MS Gothic"/>
              </w14:checkbox>
            </w:sdtPr>
            <w:sdtEndPr/>
            <w:sdtContent>
              <w:p w14:paraId="450E227A"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14927955"/>
              <w14:checkbox>
                <w14:checked w14:val="0"/>
                <w14:checkedState w14:val="2612" w14:font="MS Gothic"/>
                <w14:uncheckedState w14:val="2610" w14:font="MS Gothic"/>
              </w14:checkbox>
            </w:sdtPr>
            <w:sdtEndPr/>
            <w:sdtContent>
              <w:p w14:paraId="4A4D6DC6" w14:textId="77777777" w:rsidR="00AB76F0" w:rsidRPr="005D58EA" w:rsidRDefault="00AB76F0" w:rsidP="00383DA2">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7791B66" w14:textId="77777777" w:rsidR="00AB76F0" w:rsidRPr="005D58EA" w:rsidRDefault="00AB76F0" w:rsidP="00383DA2">
            <w:pPr>
              <w:jc w:val="center"/>
              <w:rPr>
                <w:sz w:val="20"/>
                <w:szCs w:val="20"/>
              </w:rPr>
            </w:pPr>
          </w:p>
        </w:tc>
        <w:tc>
          <w:tcPr>
            <w:tcW w:w="672" w:type="pct"/>
            <w:shd w:val="clear" w:color="auto" w:fill="F2F2F2" w:themeFill="background1" w:themeFillShade="F2"/>
          </w:tcPr>
          <w:p w14:paraId="1C1CE30F" w14:textId="77777777" w:rsidR="00AB76F0" w:rsidRPr="005D58EA" w:rsidRDefault="00AB76F0" w:rsidP="00383DA2">
            <w:pPr>
              <w:jc w:val="center"/>
              <w:rPr>
                <w:sz w:val="20"/>
                <w:szCs w:val="20"/>
              </w:rPr>
            </w:pPr>
          </w:p>
        </w:tc>
      </w:tr>
      <w:tr w:rsidR="00BD06B9" w:rsidRPr="005D58EA" w14:paraId="3A43C92D" w14:textId="77777777" w:rsidTr="000D5C3E">
        <w:tc>
          <w:tcPr>
            <w:tcW w:w="2115" w:type="pct"/>
          </w:tcPr>
          <w:p w14:paraId="6F89A452" w14:textId="77777777" w:rsidR="0035269F" w:rsidRPr="005D58EA" w:rsidRDefault="0035269F" w:rsidP="0035269F">
            <w:pPr>
              <w:tabs>
                <w:tab w:val="left" w:pos="787"/>
              </w:tabs>
              <w:autoSpaceDE w:val="0"/>
              <w:autoSpaceDN w:val="0"/>
              <w:adjustRightInd w:val="0"/>
              <w:rPr>
                <w:rFonts w:cs="Arial"/>
                <w:sz w:val="20"/>
                <w:szCs w:val="20"/>
              </w:rPr>
            </w:pPr>
            <w:r w:rsidRPr="005D58EA">
              <w:rPr>
                <w:rFonts w:cs="Arial"/>
                <w:b/>
                <w:i/>
                <w:iCs/>
                <w:sz w:val="20"/>
                <w:szCs w:val="20"/>
              </w:rPr>
              <w:t xml:space="preserve">selezione delle offerte con il criterio del miglior rapporto qualità/ prezzo </w:t>
            </w:r>
          </w:p>
        </w:tc>
        <w:tc>
          <w:tcPr>
            <w:tcW w:w="722" w:type="pct"/>
          </w:tcPr>
          <w:p w14:paraId="0E71D4EE" w14:textId="77777777" w:rsidR="0035269F" w:rsidRPr="005D58EA" w:rsidRDefault="0035269F" w:rsidP="0035269F">
            <w:pPr>
              <w:autoSpaceDE w:val="0"/>
              <w:autoSpaceDN w:val="0"/>
              <w:adjustRightInd w:val="0"/>
              <w:rPr>
                <w:sz w:val="20"/>
                <w:szCs w:val="20"/>
              </w:rPr>
            </w:pPr>
            <w:r w:rsidRPr="005D58EA">
              <w:rPr>
                <w:rFonts w:cs="Arial"/>
                <w:sz w:val="20"/>
                <w:szCs w:val="20"/>
              </w:rPr>
              <w:t>art. 95 c. 3, 6 e 8)</w:t>
            </w:r>
          </w:p>
        </w:tc>
        <w:sdt>
          <w:sdtPr>
            <w:rPr>
              <w:sz w:val="20"/>
              <w:szCs w:val="20"/>
            </w:rPr>
            <w:id w:val="-155507840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0025ABE"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79502072"/>
              <w14:checkbox>
                <w14:checked w14:val="0"/>
                <w14:checkedState w14:val="2612" w14:font="MS Gothic"/>
                <w14:uncheckedState w14:val="2610" w14:font="MS Gothic"/>
              </w14:checkbox>
            </w:sdtPr>
            <w:sdtEndPr/>
            <w:sdtContent>
              <w:p w14:paraId="35601247"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55201178"/>
              <w14:checkbox>
                <w14:checked w14:val="0"/>
                <w14:checkedState w14:val="2612" w14:font="MS Gothic"/>
                <w14:uncheckedState w14:val="2610" w14:font="MS Gothic"/>
              </w14:checkbox>
            </w:sdtPr>
            <w:sdtEndPr/>
            <w:sdtContent>
              <w:p w14:paraId="41A9ECCF"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EEE91D3" w14:textId="77777777" w:rsidR="0035269F" w:rsidRPr="005D58EA" w:rsidRDefault="0035269F" w:rsidP="0035269F">
            <w:pPr>
              <w:jc w:val="center"/>
              <w:rPr>
                <w:sz w:val="20"/>
                <w:szCs w:val="20"/>
              </w:rPr>
            </w:pPr>
          </w:p>
        </w:tc>
        <w:tc>
          <w:tcPr>
            <w:tcW w:w="672" w:type="pct"/>
            <w:shd w:val="clear" w:color="auto" w:fill="F2F2F2" w:themeFill="background1" w:themeFillShade="F2"/>
          </w:tcPr>
          <w:p w14:paraId="115D1037" w14:textId="77777777" w:rsidR="0035269F" w:rsidRPr="005D58EA" w:rsidRDefault="0035269F" w:rsidP="0035269F">
            <w:pPr>
              <w:jc w:val="center"/>
              <w:rPr>
                <w:sz w:val="20"/>
                <w:szCs w:val="20"/>
              </w:rPr>
            </w:pPr>
          </w:p>
        </w:tc>
      </w:tr>
      <w:tr w:rsidR="00BD06B9" w:rsidRPr="005D58EA" w14:paraId="7A178359" w14:textId="77777777" w:rsidTr="000D5C3E">
        <w:tc>
          <w:tcPr>
            <w:tcW w:w="2115" w:type="pct"/>
          </w:tcPr>
          <w:p w14:paraId="558989DB" w14:textId="77777777" w:rsidR="00AE2BC9" w:rsidRPr="005D58EA" w:rsidRDefault="00AE2BC9" w:rsidP="00AE2BC9">
            <w:pPr>
              <w:autoSpaceDE w:val="0"/>
              <w:autoSpaceDN w:val="0"/>
              <w:adjustRightInd w:val="0"/>
              <w:jc w:val="both"/>
              <w:rPr>
                <w:rFonts w:cs="Arial"/>
                <w:sz w:val="20"/>
                <w:szCs w:val="20"/>
              </w:rPr>
            </w:pPr>
            <w:r w:rsidRPr="005D58EA">
              <w:rPr>
                <w:rFonts w:cs="Arial"/>
                <w:b/>
                <w:i/>
                <w:iCs/>
                <w:sz w:val="20"/>
                <w:szCs w:val="20"/>
              </w:rPr>
              <w:t xml:space="preserve">selezione sulla base del prezzo o costo fisso in base a criteri qualitativi  </w:t>
            </w:r>
          </w:p>
        </w:tc>
        <w:tc>
          <w:tcPr>
            <w:tcW w:w="722" w:type="pct"/>
          </w:tcPr>
          <w:p w14:paraId="187A6D7A" w14:textId="77777777" w:rsidR="00AE2BC9" w:rsidRPr="005D58EA" w:rsidRDefault="00AE2BC9" w:rsidP="00AE2BC9">
            <w:pPr>
              <w:autoSpaceDE w:val="0"/>
              <w:autoSpaceDN w:val="0"/>
              <w:adjustRightInd w:val="0"/>
              <w:rPr>
                <w:rFonts w:cs="Arial"/>
                <w:sz w:val="20"/>
                <w:szCs w:val="20"/>
              </w:rPr>
            </w:pPr>
            <w:r w:rsidRPr="005D58EA">
              <w:rPr>
                <w:rFonts w:cs="Arial"/>
                <w:sz w:val="20"/>
                <w:szCs w:val="20"/>
              </w:rPr>
              <w:t>(art. 95 c.7)</w:t>
            </w:r>
          </w:p>
        </w:tc>
        <w:sdt>
          <w:sdtPr>
            <w:rPr>
              <w:sz w:val="20"/>
              <w:szCs w:val="20"/>
            </w:rPr>
            <w:id w:val="37505141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BC6AFC6"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92352953"/>
              <w14:checkbox>
                <w14:checked w14:val="0"/>
                <w14:checkedState w14:val="2612" w14:font="MS Gothic"/>
                <w14:uncheckedState w14:val="2610" w14:font="MS Gothic"/>
              </w14:checkbox>
            </w:sdtPr>
            <w:sdtEndPr/>
            <w:sdtContent>
              <w:p w14:paraId="0051F93A"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90565553"/>
              <w14:checkbox>
                <w14:checked w14:val="0"/>
                <w14:checkedState w14:val="2612" w14:font="MS Gothic"/>
                <w14:uncheckedState w14:val="2610" w14:font="MS Gothic"/>
              </w14:checkbox>
            </w:sdtPr>
            <w:sdtEndPr/>
            <w:sdtContent>
              <w:p w14:paraId="63D2E5AF"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CC24C95"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3500C878" w14:textId="77777777" w:rsidR="00AE2BC9" w:rsidRPr="005D58EA" w:rsidRDefault="00AE2BC9" w:rsidP="00AE2BC9">
            <w:pPr>
              <w:jc w:val="center"/>
              <w:rPr>
                <w:sz w:val="20"/>
                <w:szCs w:val="20"/>
              </w:rPr>
            </w:pPr>
          </w:p>
        </w:tc>
      </w:tr>
      <w:tr w:rsidR="00BD06B9" w:rsidRPr="005D58EA" w14:paraId="5D633C52" w14:textId="77777777" w:rsidTr="000D5C3E">
        <w:tc>
          <w:tcPr>
            <w:tcW w:w="2115" w:type="pct"/>
          </w:tcPr>
          <w:p w14:paraId="7316F2C7" w14:textId="77777777" w:rsidR="00AE2BC9" w:rsidRPr="005D58EA" w:rsidRDefault="00AE2BC9" w:rsidP="00AE2BC9">
            <w:pPr>
              <w:tabs>
                <w:tab w:val="left" w:pos="787"/>
              </w:tabs>
              <w:rPr>
                <w:rFonts w:cs="Arial"/>
                <w:sz w:val="20"/>
                <w:szCs w:val="20"/>
              </w:rPr>
            </w:pPr>
            <w:r w:rsidRPr="005D58EA">
              <w:rPr>
                <w:rFonts w:cs="Arial"/>
                <w:sz w:val="20"/>
                <w:szCs w:val="20"/>
              </w:rPr>
              <w:t>presenza atto di nomina commissione giudicatrice</w:t>
            </w:r>
            <w:r w:rsidR="003C1923" w:rsidRPr="005D58EA">
              <w:rPr>
                <w:rFonts w:cs="Arial"/>
                <w:sz w:val="20"/>
                <w:szCs w:val="20"/>
              </w:rPr>
              <w:t xml:space="preserve"> (fornire nomi esperienze e ruoli)</w:t>
            </w:r>
          </w:p>
        </w:tc>
        <w:tc>
          <w:tcPr>
            <w:tcW w:w="722" w:type="pct"/>
          </w:tcPr>
          <w:p w14:paraId="526CA976" w14:textId="77777777" w:rsidR="00AE2BC9" w:rsidRPr="005D58EA" w:rsidRDefault="00AE2BC9" w:rsidP="00AE2BC9">
            <w:pPr>
              <w:rPr>
                <w:sz w:val="20"/>
                <w:szCs w:val="20"/>
              </w:rPr>
            </w:pPr>
            <w:r w:rsidRPr="005D58EA">
              <w:rPr>
                <w:rFonts w:cs="Arial"/>
                <w:sz w:val="20"/>
                <w:szCs w:val="20"/>
              </w:rPr>
              <w:t xml:space="preserve">artt. </w:t>
            </w:r>
            <w:r w:rsidR="00524024">
              <w:rPr>
                <w:rFonts w:cs="Arial"/>
                <w:sz w:val="20"/>
                <w:szCs w:val="20"/>
              </w:rPr>
              <w:t xml:space="preserve">29, </w:t>
            </w:r>
            <w:r w:rsidRPr="005D58EA">
              <w:rPr>
                <w:rFonts w:cs="Arial"/>
                <w:sz w:val="20"/>
                <w:szCs w:val="20"/>
              </w:rPr>
              <w:t>77 e 78</w:t>
            </w:r>
          </w:p>
        </w:tc>
        <w:sdt>
          <w:sdtPr>
            <w:rPr>
              <w:sz w:val="20"/>
              <w:szCs w:val="20"/>
            </w:rPr>
            <w:id w:val="161325028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DAE06B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00289481"/>
              <w14:checkbox>
                <w14:checked w14:val="0"/>
                <w14:checkedState w14:val="2612" w14:font="MS Gothic"/>
                <w14:uncheckedState w14:val="2610" w14:font="MS Gothic"/>
              </w14:checkbox>
            </w:sdtPr>
            <w:sdtEndPr/>
            <w:sdtContent>
              <w:p w14:paraId="08451F3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820884134"/>
              <w14:checkbox>
                <w14:checked w14:val="0"/>
                <w14:checkedState w14:val="2612" w14:font="MS Gothic"/>
                <w14:uncheckedState w14:val="2610" w14:font="MS Gothic"/>
              </w14:checkbox>
            </w:sdtPr>
            <w:sdtEndPr/>
            <w:sdtContent>
              <w:p w14:paraId="5ECBF878"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207EBDC"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14F02FB7" w14:textId="77777777" w:rsidR="00AE2BC9" w:rsidRPr="005D58EA" w:rsidRDefault="00AE2BC9" w:rsidP="00AE2BC9">
            <w:pPr>
              <w:jc w:val="center"/>
              <w:rPr>
                <w:sz w:val="20"/>
                <w:szCs w:val="20"/>
              </w:rPr>
            </w:pPr>
          </w:p>
        </w:tc>
      </w:tr>
      <w:tr w:rsidR="00BD06B9" w:rsidRPr="005D58EA" w14:paraId="23F5BD3D" w14:textId="77777777" w:rsidTr="000D5C3E">
        <w:tc>
          <w:tcPr>
            <w:tcW w:w="2115" w:type="pct"/>
          </w:tcPr>
          <w:p w14:paraId="430E0283" w14:textId="77777777" w:rsidR="00AE2BC9" w:rsidRPr="005D58EA" w:rsidRDefault="00AE2BC9" w:rsidP="00AE2BC9">
            <w:pPr>
              <w:tabs>
                <w:tab w:val="left" w:pos="787"/>
              </w:tabs>
              <w:rPr>
                <w:rFonts w:cs="Arial"/>
                <w:sz w:val="20"/>
                <w:szCs w:val="20"/>
              </w:rPr>
            </w:pPr>
            <w:r w:rsidRPr="005D58EA">
              <w:rPr>
                <w:rFonts w:cs="Arial"/>
                <w:sz w:val="20"/>
                <w:szCs w:val="20"/>
              </w:rPr>
              <w:t>correttezza dei criteri di nomina (termini, composizione e pubblicità)</w:t>
            </w:r>
          </w:p>
        </w:tc>
        <w:tc>
          <w:tcPr>
            <w:tcW w:w="722" w:type="pct"/>
          </w:tcPr>
          <w:p w14:paraId="0B832493" w14:textId="77777777" w:rsidR="00AE2BC9" w:rsidRPr="005D58EA" w:rsidRDefault="00AE2BC9" w:rsidP="00AE2BC9">
            <w:pPr>
              <w:rPr>
                <w:sz w:val="20"/>
                <w:szCs w:val="20"/>
              </w:rPr>
            </w:pPr>
            <w:r w:rsidRPr="005D58EA">
              <w:rPr>
                <w:rFonts w:cs="Arial"/>
                <w:sz w:val="20"/>
                <w:szCs w:val="20"/>
              </w:rPr>
              <w:t>artt. 77 e 78</w:t>
            </w:r>
          </w:p>
        </w:tc>
        <w:sdt>
          <w:sdtPr>
            <w:rPr>
              <w:sz w:val="20"/>
              <w:szCs w:val="20"/>
            </w:rPr>
            <w:id w:val="-77879430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11ECBBB"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47691355"/>
              <w14:checkbox>
                <w14:checked w14:val="0"/>
                <w14:checkedState w14:val="2612" w14:font="MS Gothic"/>
                <w14:uncheckedState w14:val="2610" w14:font="MS Gothic"/>
              </w14:checkbox>
            </w:sdtPr>
            <w:sdtEndPr/>
            <w:sdtContent>
              <w:p w14:paraId="557AA4D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85567283"/>
              <w14:checkbox>
                <w14:checked w14:val="0"/>
                <w14:checkedState w14:val="2612" w14:font="MS Gothic"/>
                <w14:uncheckedState w14:val="2610" w14:font="MS Gothic"/>
              </w14:checkbox>
            </w:sdtPr>
            <w:sdtEndPr/>
            <w:sdtContent>
              <w:p w14:paraId="5D12B920"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254E57B"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7DF465E3" w14:textId="77777777" w:rsidR="00AE2BC9" w:rsidRPr="005D58EA" w:rsidRDefault="00AE2BC9" w:rsidP="00AE2BC9">
            <w:pPr>
              <w:jc w:val="center"/>
              <w:rPr>
                <w:sz w:val="20"/>
                <w:szCs w:val="20"/>
              </w:rPr>
            </w:pPr>
          </w:p>
        </w:tc>
      </w:tr>
      <w:tr w:rsidR="00BD06B9" w:rsidRPr="005D58EA" w14:paraId="56F3F68C" w14:textId="77777777" w:rsidTr="000D5C3E">
        <w:tc>
          <w:tcPr>
            <w:tcW w:w="2115" w:type="pct"/>
          </w:tcPr>
          <w:p w14:paraId="256985BC"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presenza e completezza del verbale (riferimenti procedura, seduta pubblica, elenco invitati e offerte pervenute, esito esame documentazione amministrativa, esclusioni e ammissioni, graduatoria, anomalia offerte, proposta di aggiudicazione)</w:t>
            </w:r>
          </w:p>
        </w:tc>
        <w:tc>
          <w:tcPr>
            <w:tcW w:w="722" w:type="pct"/>
          </w:tcPr>
          <w:p w14:paraId="5C3C3617" w14:textId="77777777" w:rsidR="00AE2BC9" w:rsidRPr="005D58EA" w:rsidRDefault="00AE2BC9" w:rsidP="00AE2BC9">
            <w:pPr>
              <w:rPr>
                <w:sz w:val="20"/>
                <w:szCs w:val="20"/>
              </w:rPr>
            </w:pPr>
          </w:p>
        </w:tc>
        <w:sdt>
          <w:sdtPr>
            <w:rPr>
              <w:sz w:val="20"/>
              <w:szCs w:val="20"/>
            </w:rPr>
            <w:id w:val="-86983239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0CF4046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89012693"/>
              <w14:checkbox>
                <w14:checked w14:val="0"/>
                <w14:checkedState w14:val="2612" w14:font="MS Gothic"/>
                <w14:uncheckedState w14:val="2610" w14:font="MS Gothic"/>
              </w14:checkbox>
            </w:sdtPr>
            <w:sdtEndPr/>
            <w:sdtContent>
              <w:p w14:paraId="085A6493"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799602818"/>
              <w14:checkbox>
                <w14:checked w14:val="0"/>
                <w14:checkedState w14:val="2612" w14:font="MS Gothic"/>
                <w14:uncheckedState w14:val="2610" w14:font="MS Gothic"/>
              </w14:checkbox>
            </w:sdtPr>
            <w:sdtEndPr/>
            <w:sdtContent>
              <w:p w14:paraId="0ED11DDE"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773858C"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75D712AA" w14:textId="77777777" w:rsidR="00AE2BC9" w:rsidRPr="005D58EA" w:rsidRDefault="00AE2BC9" w:rsidP="00AE2BC9">
            <w:pPr>
              <w:jc w:val="center"/>
              <w:rPr>
                <w:sz w:val="20"/>
                <w:szCs w:val="20"/>
              </w:rPr>
            </w:pPr>
          </w:p>
        </w:tc>
      </w:tr>
      <w:tr w:rsidR="00BD06B9" w:rsidRPr="005D58EA" w14:paraId="226A2467" w14:textId="77777777" w:rsidTr="000D5C3E">
        <w:tc>
          <w:tcPr>
            <w:tcW w:w="2115" w:type="pct"/>
          </w:tcPr>
          <w:p w14:paraId="68463D30"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correttezza della valutazione dell'offerta tecnica (rispetto elementi e rispettivi parametri di valutazione, esame sistema prescelto, eventuale correttezza dei metodi di riparametrazione)</w:t>
            </w:r>
          </w:p>
        </w:tc>
        <w:tc>
          <w:tcPr>
            <w:tcW w:w="722" w:type="pct"/>
          </w:tcPr>
          <w:p w14:paraId="69A63C97" w14:textId="77777777" w:rsidR="00AE2BC9" w:rsidRPr="005D58EA" w:rsidRDefault="00AE2BC9" w:rsidP="00AE2BC9">
            <w:pPr>
              <w:rPr>
                <w:sz w:val="20"/>
                <w:szCs w:val="20"/>
              </w:rPr>
            </w:pPr>
          </w:p>
        </w:tc>
        <w:sdt>
          <w:sdtPr>
            <w:rPr>
              <w:sz w:val="20"/>
              <w:szCs w:val="20"/>
            </w:rPr>
            <w:id w:val="-142872642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96F6B1D"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03901410"/>
              <w14:checkbox>
                <w14:checked w14:val="0"/>
                <w14:checkedState w14:val="2612" w14:font="MS Gothic"/>
                <w14:uncheckedState w14:val="2610" w14:font="MS Gothic"/>
              </w14:checkbox>
            </w:sdtPr>
            <w:sdtEndPr/>
            <w:sdtContent>
              <w:p w14:paraId="326CED7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34926042"/>
              <w14:checkbox>
                <w14:checked w14:val="0"/>
                <w14:checkedState w14:val="2612" w14:font="MS Gothic"/>
                <w14:uncheckedState w14:val="2610" w14:font="MS Gothic"/>
              </w14:checkbox>
            </w:sdtPr>
            <w:sdtEndPr/>
            <w:sdtContent>
              <w:p w14:paraId="17DF7F7F"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42AEF9E"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2E37815A" w14:textId="77777777" w:rsidR="00AE2BC9" w:rsidRPr="005D58EA" w:rsidRDefault="00AE2BC9" w:rsidP="00AE2BC9">
            <w:pPr>
              <w:jc w:val="center"/>
              <w:rPr>
                <w:sz w:val="20"/>
                <w:szCs w:val="20"/>
              </w:rPr>
            </w:pPr>
          </w:p>
        </w:tc>
      </w:tr>
      <w:tr w:rsidR="00BD06B9" w:rsidRPr="005D58EA" w14:paraId="76A4726C" w14:textId="77777777" w:rsidTr="000D5C3E">
        <w:tc>
          <w:tcPr>
            <w:tcW w:w="2115" w:type="pct"/>
          </w:tcPr>
          <w:p w14:paraId="5D033A90"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correttezza della valutazione dell'offerta economica (solo per miglior rapporto qualità/prezzo) (offerte inferiori base di gara, non condizionate, non parziali, verifica eventuali calcoli composizione prezzo offerto)</w:t>
            </w:r>
          </w:p>
        </w:tc>
        <w:tc>
          <w:tcPr>
            <w:tcW w:w="722" w:type="pct"/>
          </w:tcPr>
          <w:p w14:paraId="5FEA9A86" w14:textId="77777777" w:rsidR="00AE2BC9" w:rsidRPr="005D58EA" w:rsidRDefault="00AE2BC9" w:rsidP="00AE2BC9">
            <w:pPr>
              <w:rPr>
                <w:sz w:val="20"/>
                <w:szCs w:val="20"/>
              </w:rPr>
            </w:pPr>
            <w:r w:rsidRPr="005D58EA">
              <w:rPr>
                <w:rFonts w:cs="Arial"/>
                <w:sz w:val="20"/>
                <w:szCs w:val="20"/>
              </w:rPr>
              <w:t>art. 95</w:t>
            </w:r>
          </w:p>
        </w:tc>
        <w:sdt>
          <w:sdtPr>
            <w:rPr>
              <w:sz w:val="20"/>
              <w:szCs w:val="20"/>
            </w:rPr>
            <w:id w:val="186964148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636FC51"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33489687"/>
              <w14:checkbox>
                <w14:checked w14:val="0"/>
                <w14:checkedState w14:val="2612" w14:font="MS Gothic"/>
                <w14:uncheckedState w14:val="2610" w14:font="MS Gothic"/>
              </w14:checkbox>
            </w:sdtPr>
            <w:sdtEndPr/>
            <w:sdtContent>
              <w:p w14:paraId="467A9002"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5072991"/>
              <w14:checkbox>
                <w14:checked w14:val="0"/>
                <w14:checkedState w14:val="2612" w14:font="MS Gothic"/>
                <w14:uncheckedState w14:val="2610" w14:font="MS Gothic"/>
              </w14:checkbox>
            </w:sdtPr>
            <w:sdtEndPr/>
            <w:sdtContent>
              <w:p w14:paraId="66F37BB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5DEC16D"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6DAF3C2D" w14:textId="77777777" w:rsidR="00AE2BC9" w:rsidRPr="005D58EA" w:rsidRDefault="00AE2BC9" w:rsidP="00AE2BC9">
            <w:pPr>
              <w:jc w:val="center"/>
              <w:rPr>
                <w:sz w:val="20"/>
                <w:szCs w:val="20"/>
              </w:rPr>
            </w:pPr>
          </w:p>
        </w:tc>
      </w:tr>
      <w:tr w:rsidR="00BD06B9" w:rsidRPr="005D58EA" w14:paraId="3FC02126" w14:textId="77777777" w:rsidTr="000D5C3E">
        <w:tc>
          <w:tcPr>
            <w:tcW w:w="2115" w:type="pct"/>
          </w:tcPr>
          <w:p w14:paraId="1DC67E9D" w14:textId="77777777" w:rsidR="00AE2BC9" w:rsidRPr="005D58EA" w:rsidRDefault="00AE2BC9" w:rsidP="00AE2BC9">
            <w:pPr>
              <w:tabs>
                <w:tab w:val="left" w:pos="787"/>
              </w:tabs>
              <w:autoSpaceDE w:val="0"/>
              <w:autoSpaceDN w:val="0"/>
              <w:adjustRightInd w:val="0"/>
              <w:jc w:val="both"/>
              <w:rPr>
                <w:rFonts w:cs="Arial"/>
                <w:sz w:val="20"/>
                <w:szCs w:val="20"/>
              </w:rPr>
            </w:pPr>
            <w:r w:rsidRPr="005D58EA">
              <w:rPr>
                <w:rFonts w:cs="Arial"/>
                <w:sz w:val="20"/>
                <w:szCs w:val="20"/>
              </w:rPr>
              <w:t>svolgimento della verifica in contraddittorio delle offerte anomale (da parte del RUP con il supporto della Commissione giudicatrice oppure, se previsto nella documentazione di gara, da parte della Commissione giudicatrice in collaborazione con il RUP)</w:t>
            </w:r>
          </w:p>
        </w:tc>
        <w:tc>
          <w:tcPr>
            <w:tcW w:w="722" w:type="pct"/>
          </w:tcPr>
          <w:p w14:paraId="62F41DBB" w14:textId="77777777" w:rsidR="00AE2BC9" w:rsidRPr="005D58EA" w:rsidRDefault="00AE2BC9" w:rsidP="00AE2BC9">
            <w:pPr>
              <w:rPr>
                <w:sz w:val="20"/>
                <w:szCs w:val="20"/>
              </w:rPr>
            </w:pPr>
            <w:r w:rsidRPr="005D58EA">
              <w:rPr>
                <w:rFonts w:cs="Arial"/>
                <w:sz w:val="20"/>
                <w:szCs w:val="20"/>
              </w:rPr>
              <w:t>art. 95</w:t>
            </w:r>
          </w:p>
        </w:tc>
        <w:sdt>
          <w:sdtPr>
            <w:rPr>
              <w:sz w:val="20"/>
              <w:szCs w:val="20"/>
            </w:rPr>
            <w:id w:val="1907961501"/>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A2580D3"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071269814"/>
              <w14:checkbox>
                <w14:checked w14:val="0"/>
                <w14:checkedState w14:val="2612" w14:font="MS Gothic"/>
                <w14:uncheckedState w14:val="2610" w14:font="MS Gothic"/>
              </w14:checkbox>
            </w:sdtPr>
            <w:sdtEndPr/>
            <w:sdtContent>
              <w:p w14:paraId="1BCBFC1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3824620"/>
              <w14:checkbox>
                <w14:checked w14:val="0"/>
                <w14:checkedState w14:val="2612" w14:font="MS Gothic"/>
                <w14:uncheckedState w14:val="2610" w14:font="MS Gothic"/>
              </w14:checkbox>
            </w:sdtPr>
            <w:sdtEndPr/>
            <w:sdtContent>
              <w:p w14:paraId="7B92C53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8A5888E"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11748FDF" w14:textId="77777777" w:rsidR="00AE2BC9" w:rsidRPr="005D58EA" w:rsidRDefault="00AE2BC9" w:rsidP="00AE2BC9">
            <w:pPr>
              <w:jc w:val="center"/>
              <w:rPr>
                <w:sz w:val="20"/>
                <w:szCs w:val="20"/>
              </w:rPr>
            </w:pPr>
          </w:p>
        </w:tc>
      </w:tr>
      <w:tr w:rsidR="00BD06B9" w:rsidRPr="005D58EA" w14:paraId="33565015" w14:textId="77777777" w:rsidTr="000D5C3E">
        <w:tc>
          <w:tcPr>
            <w:tcW w:w="2115" w:type="pct"/>
          </w:tcPr>
          <w:p w14:paraId="48C47F0D" w14:textId="77777777" w:rsidR="00AE2BC9" w:rsidRPr="005D58EA" w:rsidRDefault="00AE2BC9" w:rsidP="00AE2BC9">
            <w:pPr>
              <w:tabs>
                <w:tab w:val="left" w:pos="787"/>
              </w:tabs>
              <w:rPr>
                <w:rFonts w:cs="Arial"/>
                <w:sz w:val="20"/>
                <w:szCs w:val="20"/>
              </w:rPr>
            </w:pPr>
            <w:r w:rsidRPr="005D58EA">
              <w:rPr>
                <w:rFonts w:cs="Arial"/>
                <w:sz w:val="20"/>
                <w:szCs w:val="20"/>
              </w:rPr>
              <w:t>presenza della proposta di aggiudicazione (nel verbale)</w:t>
            </w:r>
          </w:p>
        </w:tc>
        <w:tc>
          <w:tcPr>
            <w:tcW w:w="722" w:type="pct"/>
          </w:tcPr>
          <w:p w14:paraId="354B042B" w14:textId="77777777" w:rsidR="00AE2BC9" w:rsidRPr="005D58EA" w:rsidRDefault="00AE2BC9" w:rsidP="00AE2BC9">
            <w:pPr>
              <w:rPr>
                <w:sz w:val="20"/>
                <w:szCs w:val="20"/>
              </w:rPr>
            </w:pPr>
            <w:r w:rsidRPr="005D58EA">
              <w:rPr>
                <w:rFonts w:cs="Arial"/>
                <w:sz w:val="20"/>
                <w:szCs w:val="20"/>
              </w:rPr>
              <w:t>artt. 32</w:t>
            </w:r>
          </w:p>
        </w:tc>
        <w:sdt>
          <w:sdtPr>
            <w:rPr>
              <w:sz w:val="20"/>
              <w:szCs w:val="20"/>
            </w:rPr>
            <w:id w:val="50833593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9EBB56C"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85151084"/>
              <w14:checkbox>
                <w14:checked w14:val="0"/>
                <w14:checkedState w14:val="2612" w14:font="MS Gothic"/>
                <w14:uncheckedState w14:val="2610" w14:font="MS Gothic"/>
              </w14:checkbox>
            </w:sdtPr>
            <w:sdtEndPr/>
            <w:sdtContent>
              <w:p w14:paraId="029BB4DF"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26869149"/>
              <w14:checkbox>
                <w14:checked w14:val="0"/>
                <w14:checkedState w14:val="2612" w14:font="MS Gothic"/>
                <w14:uncheckedState w14:val="2610" w14:font="MS Gothic"/>
              </w14:checkbox>
            </w:sdtPr>
            <w:sdtEndPr/>
            <w:sdtContent>
              <w:p w14:paraId="2A76912D"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1AC2DBD"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65637397" w14:textId="77777777" w:rsidR="00AE2BC9" w:rsidRPr="005D58EA" w:rsidRDefault="00AE2BC9" w:rsidP="00AE2BC9">
            <w:pPr>
              <w:jc w:val="center"/>
              <w:rPr>
                <w:sz w:val="20"/>
                <w:szCs w:val="20"/>
              </w:rPr>
            </w:pPr>
          </w:p>
        </w:tc>
      </w:tr>
      <w:tr w:rsidR="00BD06B9" w:rsidRPr="005D58EA" w14:paraId="05D37257" w14:textId="77777777" w:rsidTr="000D5C3E">
        <w:tc>
          <w:tcPr>
            <w:tcW w:w="2115" w:type="pct"/>
          </w:tcPr>
          <w:p w14:paraId="114B0282" w14:textId="77777777" w:rsidR="00AE2BC9" w:rsidRPr="005D58EA" w:rsidRDefault="00AE2BC9" w:rsidP="00AE2BC9">
            <w:pPr>
              <w:tabs>
                <w:tab w:val="left" w:pos="787"/>
              </w:tabs>
              <w:rPr>
                <w:rFonts w:cs="Arial"/>
                <w:sz w:val="20"/>
                <w:szCs w:val="20"/>
              </w:rPr>
            </w:pPr>
            <w:r w:rsidRPr="005D58EA">
              <w:rPr>
                <w:rFonts w:cs="Arial"/>
                <w:sz w:val="20"/>
                <w:szCs w:val="20"/>
              </w:rPr>
              <w:t>comunicazioni di eventuali esclusioni</w:t>
            </w:r>
          </w:p>
        </w:tc>
        <w:tc>
          <w:tcPr>
            <w:tcW w:w="722" w:type="pct"/>
          </w:tcPr>
          <w:p w14:paraId="05ABF6A5" w14:textId="77777777" w:rsidR="00AE2BC9" w:rsidRPr="005D58EA" w:rsidRDefault="00AE2BC9" w:rsidP="00AE2BC9">
            <w:pPr>
              <w:rPr>
                <w:sz w:val="20"/>
                <w:szCs w:val="20"/>
              </w:rPr>
            </w:pPr>
            <w:r w:rsidRPr="005D58EA">
              <w:rPr>
                <w:rFonts w:cs="Arial"/>
                <w:sz w:val="20"/>
                <w:szCs w:val="20"/>
              </w:rPr>
              <w:t>art. 76</w:t>
            </w:r>
          </w:p>
        </w:tc>
        <w:sdt>
          <w:sdtPr>
            <w:rPr>
              <w:sz w:val="20"/>
              <w:szCs w:val="20"/>
            </w:rPr>
            <w:id w:val="107176859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121BB02"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447745675"/>
              <w14:checkbox>
                <w14:checked w14:val="0"/>
                <w14:checkedState w14:val="2612" w14:font="MS Gothic"/>
                <w14:uncheckedState w14:val="2610" w14:font="MS Gothic"/>
              </w14:checkbox>
            </w:sdtPr>
            <w:sdtEndPr/>
            <w:sdtContent>
              <w:p w14:paraId="761015DD"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785382647"/>
              <w14:checkbox>
                <w14:checked w14:val="0"/>
                <w14:checkedState w14:val="2612" w14:font="MS Gothic"/>
                <w14:uncheckedState w14:val="2610" w14:font="MS Gothic"/>
              </w14:checkbox>
            </w:sdtPr>
            <w:sdtEndPr/>
            <w:sdtContent>
              <w:p w14:paraId="6223ACD4"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DAA3070"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5510EFFC" w14:textId="77777777" w:rsidR="00AE2BC9" w:rsidRPr="005D58EA" w:rsidRDefault="00AE2BC9" w:rsidP="00AE2BC9">
            <w:pPr>
              <w:jc w:val="center"/>
              <w:rPr>
                <w:sz w:val="20"/>
                <w:szCs w:val="20"/>
              </w:rPr>
            </w:pPr>
          </w:p>
        </w:tc>
      </w:tr>
      <w:tr w:rsidR="00BD06B9" w:rsidRPr="005D58EA" w14:paraId="14F4002C" w14:textId="77777777" w:rsidTr="000D5C3E">
        <w:tc>
          <w:tcPr>
            <w:tcW w:w="2115" w:type="pct"/>
          </w:tcPr>
          <w:p w14:paraId="1BD61447" w14:textId="77777777" w:rsidR="00AE2BC9" w:rsidRPr="005D58EA" w:rsidRDefault="00AE2BC9" w:rsidP="00AE2BC9">
            <w:pPr>
              <w:tabs>
                <w:tab w:val="left" w:pos="787"/>
              </w:tabs>
              <w:rPr>
                <w:rFonts w:cs="Arial"/>
                <w:sz w:val="20"/>
                <w:szCs w:val="20"/>
              </w:rPr>
            </w:pPr>
            <w:r w:rsidRPr="005D58EA">
              <w:rPr>
                <w:rFonts w:cs="Arial"/>
                <w:sz w:val="20"/>
                <w:szCs w:val="20"/>
              </w:rPr>
              <w:t>rispetto dei termini per l'invio e dei contenuti delle comunicazioni di esclusione</w:t>
            </w:r>
          </w:p>
        </w:tc>
        <w:tc>
          <w:tcPr>
            <w:tcW w:w="722" w:type="pct"/>
          </w:tcPr>
          <w:p w14:paraId="7ED4A2C2" w14:textId="77777777" w:rsidR="00AE2BC9" w:rsidRPr="005D58EA" w:rsidRDefault="00AE2BC9" w:rsidP="00AE2BC9">
            <w:pPr>
              <w:rPr>
                <w:sz w:val="20"/>
                <w:szCs w:val="20"/>
              </w:rPr>
            </w:pPr>
            <w:r w:rsidRPr="005D58EA">
              <w:rPr>
                <w:rFonts w:cs="Arial"/>
                <w:sz w:val="20"/>
                <w:szCs w:val="20"/>
              </w:rPr>
              <w:t>art. 76</w:t>
            </w:r>
          </w:p>
        </w:tc>
        <w:sdt>
          <w:sdtPr>
            <w:rPr>
              <w:sz w:val="20"/>
              <w:szCs w:val="20"/>
            </w:rPr>
            <w:id w:val="-15222220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E74EACE"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3906965"/>
              <w14:checkbox>
                <w14:checked w14:val="0"/>
                <w14:checkedState w14:val="2612" w14:font="MS Gothic"/>
                <w14:uncheckedState w14:val="2610" w14:font="MS Gothic"/>
              </w14:checkbox>
            </w:sdtPr>
            <w:sdtEndPr/>
            <w:sdtContent>
              <w:p w14:paraId="2660C445"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10365968"/>
              <w14:checkbox>
                <w14:checked w14:val="0"/>
                <w14:checkedState w14:val="2612" w14:font="MS Gothic"/>
                <w14:uncheckedState w14:val="2610" w14:font="MS Gothic"/>
              </w14:checkbox>
            </w:sdtPr>
            <w:sdtEndPr/>
            <w:sdtContent>
              <w:p w14:paraId="69563FF7"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CE0C9B6"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46A722EF" w14:textId="77777777" w:rsidR="00AE2BC9" w:rsidRPr="005D58EA" w:rsidRDefault="00AE2BC9" w:rsidP="00AE2BC9">
            <w:pPr>
              <w:jc w:val="center"/>
              <w:rPr>
                <w:sz w:val="20"/>
                <w:szCs w:val="20"/>
              </w:rPr>
            </w:pPr>
          </w:p>
        </w:tc>
      </w:tr>
      <w:tr w:rsidR="00BD06B9" w:rsidRPr="005D58EA" w14:paraId="472B8A60" w14:textId="77777777" w:rsidTr="000D5C3E">
        <w:tc>
          <w:tcPr>
            <w:tcW w:w="2115" w:type="pct"/>
          </w:tcPr>
          <w:p w14:paraId="6FB74730" w14:textId="77777777" w:rsidR="00AE2BC9" w:rsidRPr="005D58EA" w:rsidRDefault="00AE2BC9" w:rsidP="00AE2BC9">
            <w:pPr>
              <w:tabs>
                <w:tab w:val="left" w:pos="787"/>
              </w:tabs>
              <w:autoSpaceDE w:val="0"/>
              <w:autoSpaceDN w:val="0"/>
              <w:adjustRightInd w:val="0"/>
              <w:rPr>
                <w:rFonts w:cs="Arial"/>
                <w:sz w:val="20"/>
                <w:szCs w:val="20"/>
              </w:rPr>
            </w:pPr>
            <w:r w:rsidRPr="005D58EA">
              <w:rPr>
                <w:rFonts w:cs="Arial"/>
                <w:sz w:val="20"/>
                <w:szCs w:val="20"/>
              </w:rPr>
              <w:t>controllo sul possesso dei requisiti (Decreto MIT per Banca dati nazionale operatori economici – nelle more AVCPass)</w:t>
            </w:r>
          </w:p>
        </w:tc>
        <w:tc>
          <w:tcPr>
            <w:tcW w:w="722" w:type="pct"/>
          </w:tcPr>
          <w:p w14:paraId="6532E6E9" w14:textId="77777777" w:rsidR="00AE2BC9" w:rsidRPr="005D58EA" w:rsidRDefault="00AE2BC9" w:rsidP="00AE2BC9">
            <w:pPr>
              <w:rPr>
                <w:sz w:val="20"/>
                <w:szCs w:val="20"/>
              </w:rPr>
            </w:pPr>
          </w:p>
        </w:tc>
        <w:sdt>
          <w:sdtPr>
            <w:rPr>
              <w:sz w:val="20"/>
              <w:szCs w:val="20"/>
            </w:rPr>
            <w:id w:val="24354231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CD156D4"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95910449"/>
              <w14:checkbox>
                <w14:checked w14:val="0"/>
                <w14:checkedState w14:val="2612" w14:font="MS Gothic"/>
                <w14:uncheckedState w14:val="2610" w14:font="MS Gothic"/>
              </w14:checkbox>
            </w:sdtPr>
            <w:sdtEndPr/>
            <w:sdtContent>
              <w:p w14:paraId="35FCE938"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61132024"/>
              <w14:checkbox>
                <w14:checked w14:val="0"/>
                <w14:checkedState w14:val="2612" w14:font="MS Gothic"/>
                <w14:uncheckedState w14:val="2610" w14:font="MS Gothic"/>
              </w14:checkbox>
            </w:sdtPr>
            <w:sdtEndPr/>
            <w:sdtContent>
              <w:p w14:paraId="428BD9E4" w14:textId="77777777" w:rsidR="00AE2BC9" w:rsidRPr="005D58EA" w:rsidRDefault="00AE2BC9" w:rsidP="00AE2BC9">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A32E3C9" w14:textId="77777777" w:rsidR="00AE2BC9" w:rsidRPr="005D58EA" w:rsidRDefault="00AE2BC9" w:rsidP="00AE2BC9">
            <w:pPr>
              <w:jc w:val="center"/>
              <w:rPr>
                <w:sz w:val="20"/>
                <w:szCs w:val="20"/>
              </w:rPr>
            </w:pPr>
          </w:p>
        </w:tc>
        <w:tc>
          <w:tcPr>
            <w:tcW w:w="672" w:type="pct"/>
            <w:shd w:val="clear" w:color="auto" w:fill="F2F2F2" w:themeFill="background1" w:themeFillShade="F2"/>
          </w:tcPr>
          <w:p w14:paraId="5D595555" w14:textId="77777777" w:rsidR="00AE2BC9" w:rsidRPr="005D58EA" w:rsidRDefault="00AE2BC9" w:rsidP="00AE2BC9">
            <w:pPr>
              <w:jc w:val="center"/>
              <w:rPr>
                <w:sz w:val="20"/>
                <w:szCs w:val="20"/>
              </w:rPr>
            </w:pPr>
          </w:p>
        </w:tc>
      </w:tr>
      <w:tr w:rsidR="00734C14" w:rsidRPr="005D58EA" w14:paraId="0E252FFD" w14:textId="77777777" w:rsidTr="000D5C3E">
        <w:tc>
          <w:tcPr>
            <w:tcW w:w="2115" w:type="pct"/>
          </w:tcPr>
          <w:p w14:paraId="6C685F50" w14:textId="77777777" w:rsidR="00734C14" w:rsidRPr="005D58EA" w:rsidRDefault="00734C14" w:rsidP="00734C14">
            <w:pPr>
              <w:tabs>
                <w:tab w:val="left" w:pos="787"/>
              </w:tabs>
              <w:autoSpaceDE w:val="0"/>
              <w:autoSpaceDN w:val="0"/>
              <w:adjustRightInd w:val="0"/>
              <w:rPr>
                <w:rFonts w:cs="Arial"/>
                <w:sz w:val="20"/>
                <w:szCs w:val="20"/>
              </w:rPr>
            </w:pPr>
            <w:r w:rsidRPr="005D58EA">
              <w:rPr>
                <w:rFonts w:cs="Arial"/>
                <w:sz w:val="20"/>
                <w:szCs w:val="20"/>
              </w:rPr>
              <w:t>È stata richiesta la documentazione antimafia in corso di validità</w:t>
            </w:r>
          </w:p>
        </w:tc>
        <w:tc>
          <w:tcPr>
            <w:tcW w:w="722" w:type="pct"/>
          </w:tcPr>
          <w:p w14:paraId="7B1D631D" w14:textId="77777777" w:rsidR="00734C14" w:rsidRPr="005D58EA" w:rsidRDefault="00734C14" w:rsidP="00734C14">
            <w:pPr>
              <w:rPr>
                <w:sz w:val="20"/>
                <w:szCs w:val="20"/>
              </w:rPr>
            </w:pPr>
          </w:p>
        </w:tc>
        <w:sdt>
          <w:sdtPr>
            <w:rPr>
              <w:sz w:val="20"/>
              <w:szCs w:val="20"/>
            </w:rPr>
            <w:id w:val="154039909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17054D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79284820"/>
              <w14:checkbox>
                <w14:checked w14:val="0"/>
                <w14:checkedState w14:val="2612" w14:font="MS Gothic"/>
                <w14:uncheckedState w14:val="2610" w14:font="MS Gothic"/>
              </w14:checkbox>
            </w:sdtPr>
            <w:sdtEndPr/>
            <w:sdtContent>
              <w:p w14:paraId="3D734E9D"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06581479"/>
              <w14:checkbox>
                <w14:checked w14:val="0"/>
                <w14:checkedState w14:val="2612" w14:font="MS Gothic"/>
                <w14:uncheckedState w14:val="2610" w14:font="MS Gothic"/>
              </w14:checkbox>
            </w:sdtPr>
            <w:sdtEndPr/>
            <w:sdtContent>
              <w:p w14:paraId="0B9BB1B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EFD29F8"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13FF84C" w14:textId="77777777" w:rsidR="00734C14" w:rsidRPr="005D58EA" w:rsidRDefault="00734C14" w:rsidP="00734C14">
            <w:pPr>
              <w:jc w:val="center"/>
              <w:rPr>
                <w:sz w:val="20"/>
                <w:szCs w:val="20"/>
              </w:rPr>
            </w:pPr>
          </w:p>
        </w:tc>
      </w:tr>
      <w:tr w:rsidR="00734C14" w:rsidRPr="005D58EA" w14:paraId="514D0FFF" w14:textId="77777777" w:rsidTr="000D5C3E">
        <w:tc>
          <w:tcPr>
            <w:tcW w:w="2115" w:type="pct"/>
          </w:tcPr>
          <w:p w14:paraId="43AEAF1D" w14:textId="77777777" w:rsidR="00734C14" w:rsidRPr="005D58EA" w:rsidRDefault="00734C14" w:rsidP="00734C14">
            <w:pPr>
              <w:tabs>
                <w:tab w:val="left" w:pos="787"/>
              </w:tabs>
              <w:autoSpaceDE w:val="0"/>
              <w:autoSpaceDN w:val="0"/>
              <w:adjustRightInd w:val="0"/>
              <w:rPr>
                <w:rFonts w:cs="Arial"/>
                <w:sz w:val="20"/>
                <w:szCs w:val="20"/>
              </w:rPr>
            </w:pPr>
            <w:r w:rsidRPr="005D58EA">
              <w:rPr>
                <w:rFonts w:cs="Arial"/>
                <w:sz w:val="20"/>
                <w:szCs w:val="20"/>
              </w:rPr>
              <w:t>requisiti generali</w:t>
            </w:r>
          </w:p>
        </w:tc>
        <w:tc>
          <w:tcPr>
            <w:tcW w:w="722" w:type="pct"/>
          </w:tcPr>
          <w:p w14:paraId="1F80C557" w14:textId="77777777" w:rsidR="00734C14" w:rsidRPr="005D58EA" w:rsidRDefault="00734C14" w:rsidP="00734C14">
            <w:pPr>
              <w:rPr>
                <w:sz w:val="20"/>
                <w:szCs w:val="20"/>
              </w:rPr>
            </w:pPr>
            <w:r w:rsidRPr="005D58EA">
              <w:rPr>
                <w:rFonts w:cs="Arial"/>
                <w:sz w:val="20"/>
                <w:szCs w:val="20"/>
              </w:rPr>
              <w:t>art. 80</w:t>
            </w:r>
          </w:p>
        </w:tc>
        <w:sdt>
          <w:sdtPr>
            <w:rPr>
              <w:sz w:val="20"/>
              <w:szCs w:val="20"/>
            </w:rPr>
            <w:id w:val="-36553021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A1F55A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74078312"/>
              <w14:checkbox>
                <w14:checked w14:val="0"/>
                <w14:checkedState w14:val="2612" w14:font="MS Gothic"/>
                <w14:uncheckedState w14:val="2610" w14:font="MS Gothic"/>
              </w14:checkbox>
            </w:sdtPr>
            <w:sdtEndPr/>
            <w:sdtContent>
              <w:p w14:paraId="0F25A03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85493689"/>
              <w14:checkbox>
                <w14:checked w14:val="0"/>
                <w14:checkedState w14:val="2612" w14:font="MS Gothic"/>
                <w14:uncheckedState w14:val="2610" w14:font="MS Gothic"/>
              </w14:checkbox>
            </w:sdtPr>
            <w:sdtEndPr/>
            <w:sdtContent>
              <w:p w14:paraId="31812352"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234CE7D"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EE2791B" w14:textId="77777777" w:rsidR="00734C14" w:rsidRPr="005D58EA" w:rsidRDefault="00734C14" w:rsidP="00734C14">
            <w:pPr>
              <w:jc w:val="center"/>
              <w:rPr>
                <w:sz w:val="20"/>
                <w:szCs w:val="20"/>
              </w:rPr>
            </w:pPr>
          </w:p>
        </w:tc>
      </w:tr>
      <w:tr w:rsidR="00734C14" w:rsidRPr="005D58EA" w14:paraId="19A1FB52" w14:textId="77777777" w:rsidTr="000D5C3E">
        <w:tc>
          <w:tcPr>
            <w:tcW w:w="2115" w:type="pct"/>
          </w:tcPr>
          <w:p w14:paraId="146B87F9" w14:textId="77777777" w:rsidR="00734C14" w:rsidRPr="005D58EA" w:rsidRDefault="00734C14" w:rsidP="00734C14">
            <w:pPr>
              <w:tabs>
                <w:tab w:val="left" w:pos="787"/>
              </w:tabs>
              <w:rPr>
                <w:rFonts w:cs="Arial"/>
                <w:sz w:val="20"/>
                <w:szCs w:val="20"/>
              </w:rPr>
            </w:pPr>
            <w:r w:rsidRPr="005D58EA">
              <w:rPr>
                <w:rFonts w:cs="Arial"/>
                <w:sz w:val="20"/>
                <w:szCs w:val="20"/>
              </w:rPr>
              <w:t>requisiti di idoneità professionale</w:t>
            </w:r>
          </w:p>
        </w:tc>
        <w:tc>
          <w:tcPr>
            <w:tcW w:w="722" w:type="pct"/>
          </w:tcPr>
          <w:p w14:paraId="7C4C293B" w14:textId="77777777" w:rsidR="00734C14" w:rsidRPr="005D58EA" w:rsidRDefault="00734C14" w:rsidP="00734C14">
            <w:pPr>
              <w:rPr>
                <w:sz w:val="20"/>
                <w:szCs w:val="20"/>
              </w:rPr>
            </w:pPr>
            <w:r w:rsidRPr="005D58EA">
              <w:rPr>
                <w:rFonts w:cs="Arial"/>
                <w:sz w:val="20"/>
                <w:szCs w:val="20"/>
              </w:rPr>
              <w:t>art. 83 c. 1 lett. a</w:t>
            </w:r>
          </w:p>
        </w:tc>
        <w:sdt>
          <w:sdtPr>
            <w:rPr>
              <w:sz w:val="20"/>
              <w:szCs w:val="20"/>
            </w:rPr>
            <w:id w:val="-54260102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0D6AB1B"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49433042"/>
              <w14:checkbox>
                <w14:checked w14:val="0"/>
                <w14:checkedState w14:val="2612" w14:font="MS Gothic"/>
                <w14:uncheckedState w14:val="2610" w14:font="MS Gothic"/>
              </w14:checkbox>
            </w:sdtPr>
            <w:sdtEndPr/>
            <w:sdtContent>
              <w:p w14:paraId="166EE93A"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021896444"/>
              <w14:checkbox>
                <w14:checked w14:val="0"/>
                <w14:checkedState w14:val="2612" w14:font="MS Gothic"/>
                <w14:uncheckedState w14:val="2610" w14:font="MS Gothic"/>
              </w14:checkbox>
            </w:sdtPr>
            <w:sdtEndPr/>
            <w:sdtContent>
              <w:p w14:paraId="37F61550"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69C5D39"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67B158A1" w14:textId="77777777" w:rsidR="00734C14" w:rsidRPr="005D58EA" w:rsidRDefault="00734C14" w:rsidP="00734C14">
            <w:pPr>
              <w:jc w:val="center"/>
              <w:rPr>
                <w:sz w:val="20"/>
                <w:szCs w:val="20"/>
              </w:rPr>
            </w:pPr>
          </w:p>
        </w:tc>
      </w:tr>
      <w:tr w:rsidR="00734C14" w:rsidRPr="005D58EA" w14:paraId="5086C5A4" w14:textId="77777777" w:rsidTr="000D5C3E">
        <w:tc>
          <w:tcPr>
            <w:tcW w:w="2115" w:type="pct"/>
          </w:tcPr>
          <w:p w14:paraId="763342AA" w14:textId="77777777" w:rsidR="00734C14" w:rsidRPr="005D58EA" w:rsidRDefault="00734C14" w:rsidP="00734C14">
            <w:pPr>
              <w:tabs>
                <w:tab w:val="left" w:pos="787"/>
              </w:tabs>
              <w:rPr>
                <w:rFonts w:cs="Arial"/>
                <w:sz w:val="20"/>
                <w:szCs w:val="20"/>
              </w:rPr>
            </w:pPr>
            <w:r w:rsidRPr="005D58EA">
              <w:rPr>
                <w:rFonts w:cs="Arial"/>
                <w:sz w:val="20"/>
                <w:szCs w:val="20"/>
              </w:rPr>
              <w:t>capacità economico-finanziaria</w:t>
            </w:r>
          </w:p>
        </w:tc>
        <w:tc>
          <w:tcPr>
            <w:tcW w:w="722" w:type="pct"/>
          </w:tcPr>
          <w:p w14:paraId="279177B5" w14:textId="77777777" w:rsidR="00734C14" w:rsidRPr="005D58EA" w:rsidRDefault="00734C14" w:rsidP="00734C14">
            <w:pPr>
              <w:rPr>
                <w:sz w:val="20"/>
                <w:szCs w:val="20"/>
              </w:rPr>
            </w:pPr>
            <w:r w:rsidRPr="005D58EA">
              <w:rPr>
                <w:rFonts w:cs="Arial"/>
                <w:sz w:val="20"/>
                <w:szCs w:val="20"/>
              </w:rPr>
              <w:t>art. 83 c. 1 lett. B</w:t>
            </w:r>
          </w:p>
        </w:tc>
        <w:sdt>
          <w:sdtPr>
            <w:rPr>
              <w:sz w:val="20"/>
              <w:szCs w:val="20"/>
            </w:rPr>
            <w:id w:val="-142903710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2AA2FA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407264953"/>
              <w14:checkbox>
                <w14:checked w14:val="0"/>
                <w14:checkedState w14:val="2612" w14:font="MS Gothic"/>
                <w14:uncheckedState w14:val="2610" w14:font="MS Gothic"/>
              </w14:checkbox>
            </w:sdtPr>
            <w:sdtEndPr/>
            <w:sdtContent>
              <w:p w14:paraId="25F2C56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87084385"/>
              <w14:checkbox>
                <w14:checked w14:val="0"/>
                <w14:checkedState w14:val="2612" w14:font="MS Gothic"/>
                <w14:uncheckedState w14:val="2610" w14:font="MS Gothic"/>
              </w14:checkbox>
            </w:sdtPr>
            <w:sdtEndPr/>
            <w:sdtContent>
              <w:p w14:paraId="6D8CC36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C325530"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41FAE097" w14:textId="77777777" w:rsidR="00734C14" w:rsidRPr="005D58EA" w:rsidRDefault="00734C14" w:rsidP="00734C14">
            <w:pPr>
              <w:jc w:val="center"/>
              <w:rPr>
                <w:sz w:val="20"/>
                <w:szCs w:val="20"/>
              </w:rPr>
            </w:pPr>
          </w:p>
        </w:tc>
      </w:tr>
      <w:tr w:rsidR="00734C14" w:rsidRPr="005D58EA" w14:paraId="334A4141" w14:textId="77777777" w:rsidTr="000D5C3E">
        <w:tc>
          <w:tcPr>
            <w:tcW w:w="2115" w:type="pct"/>
          </w:tcPr>
          <w:p w14:paraId="5D58F4AD" w14:textId="77777777" w:rsidR="00734C14" w:rsidRPr="005D58EA" w:rsidRDefault="00734C14" w:rsidP="00734C14">
            <w:pPr>
              <w:jc w:val="both"/>
              <w:rPr>
                <w:rFonts w:cs="Arial"/>
                <w:sz w:val="20"/>
                <w:szCs w:val="20"/>
              </w:rPr>
            </w:pPr>
            <w:r w:rsidRPr="005D58EA">
              <w:rPr>
                <w:rFonts w:cs="Arial"/>
                <w:sz w:val="20"/>
                <w:szCs w:val="20"/>
              </w:rPr>
              <w:t>capacità tecnico-professionale</w:t>
            </w:r>
          </w:p>
        </w:tc>
        <w:tc>
          <w:tcPr>
            <w:tcW w:w="722" w:type="pct"/>
          </w:tcPr>
          <w:p w14:paraId="38AF715B" w14:textId="77777777" w:rsidR="00734C14" w:rsidRPr="005D58EA" w:rsidRDefault="00734C14" w:rsidP="00734C14">
            <w:pPr>
              <w:rPr>
                <w:sz w:val="20"/>
                <w:szCs w:val="20"/>
              </w:rPr>
            </w:pPr>
            <w:r w:rsidRPr="005D58EA">
              <w:rPr>
                <w:rFonts w:cs="Arial"/>
                <w:sz w:val="20"/>
                <w:szCs w:val="20"/>
              </w:rPr>
              <w:t>art. 83 c. 1 lett. c</w:t>
            </w:r>
          </w:p>
        </w:tc>
        <w:sdt>
          <w:sdtPr>
            <w:rPr>
              <w:sz w:val="20"/>
              <w:szCs w:val="20"/>
            </w:rPr>
            <w:id w:val="146715290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D9C881A"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681572731"/>
              <w14:checkbox>
                <w14:checked w14:val="0"/>
                <w14:checkedState w14:val="2612" w14:font="MS Gothic"/>
                <w14:uncheckedState w14:val="2610" w14:font="MS Gothic"/>
              </w14:checkbox>
            </w:sdtPr>
            <w:sdtEndPr/>
            <w:sdtContent>
              <w:p w14:paraId="391E115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48358358"/>
              <w14:checkbox>
                <w14:checked w14:val="0"/>
                <w14:checkedState w14:val="2612" w14:font="MS Gothic"/>
                <w14:uncheckedState w14:val="2610" w14:font="MS Gothic"/>
              </w14:checkbox>
            </w:sdtPr>
            <w:sdtEndPr/>
            <w:sdtContent>
              <w:p w14:paraId="518BB31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7621839"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9483C9E" w14:textId="77777777" w:rsidR="00734C14" w:rsidRPr="005D58EA" w:rsidRDefault="00734C14" w:rsidP="00734C14">
            <w:pPr>
              <w:jc w:val="center"/>
              <w:rPr>
                <w:sz w:val="20"/>
                <w:szCs w:val="20"/>
              </w:rPr>
            </w:pPr>
          </w:p>
        </w:tc>
      </w:tr>
      <w:tr w:rsidR="00734C14" w:rsidRPr="005D58EA" w14:paraId="3EAEFA17" w14:textId="77777777" w:rsidTr="000D5C3E">
        <w:tc>
          <w:tcPr>
            <w:tcW w:w="2115" w:type="pct"/>
          </w:tcPr>
          <w:p w14:paraId="42B63BDF" w14:textId="77777777" w:rsidR="00734C14" w:rsidRPr="005D58EA" w:rsidRDefault="00734C14" w:rsidP="00734C14">
            <w:pPr>
              <w:jc w:val="both"/>
              <w:rPr>
                <w:rFonts w:cs="Arial"/>
                <w:sz w:val="20"/>
                <w:szCs w:val="20"/>
              </w:rPr>
            </w:pPr>
            <w:r w:rsidRPr="005D58EA">
              <w:rPr>
                <w:rFonts w:cs="Arial"/>
                <w:sz w:val="20"/>
                <w:szCs w:val="20"/>
              </w:rPr>
              <w:t>rating di impresa</w:t>
            </w:r>
          </w:p>
        </w:tc>
        <w:tc>
          <w:tcPr>
            <w:tcW w:w="722" w:type="pct"/>
          </w:tcPr>
          <w:p w14:paraId="6423AB02" w14:textId="77777777" w:rsidR="00734C14" w:rsidRPr="005D58EA" w:rsidRDefault="00734C14" w:rsidP="00734C14">
            <w:pPr>
              <w:rPr>
                <w:sz w:val="20"/>
                <w:szCs w:val="20"/>
              </w:rPr>
            </w:pPr>
            <w:r w:rsidRPr="005D58EA">
              <w:rPr>
                <w:rFonts w:cs="Arial"/>
                <w:sz w:val="20"/>
                <w:szCs w:val="20"/>
              </w:rPr>
              <w:t>Art. 83 c. 10</w:t>
            </w:r>
          </w:p>
        </w:tc>
        <w:sdt>
          <w:sdtPr>
            <w:rPr>
              <w:sz w:val="20"/>
              <w:szCs w:val="20"/>
            </w:rPr>
            <w:id w:val="-874388254"/>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47645321"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598452198"/>
              <w14:checkbox>
                <w14:checked w14:val="0"/>
                <w14:checkedState w14:val="2612" w14:font="MS Gothic"/>
                <w14:uncheckedState w14:val="2610" w14:font="MS Gothic"/>
              </w14:checkbox>
            </w:sdtPr>
            <w:sdtEndPr/>
            <w:sdtContent>
              <w:p w14:paraId="6ED5E5F0"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874450916"/>
              <w14:checkbox>
                <w14:checked w14:val="0"/>
                <w14:checkedState w14:val="2612" w14:font="MS Gothic"/>
                <w14:uncheckedState w14:val="2610" w14:font="MS Gothic"/>
              </w14:checkbox>
            </w:sdtPr>
            <w:sdtEndPr/>
            <w:sdtContent>
              <w:p w14:paraId="1EE316EF"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8F39449"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38C769C" w14:textId="77777777" w:rsidR="00734C14" w:rsidRPr="005D58EA" w:rsidRDefault="00734C14" w:rsidP="00734C14">
            <w:pPr>
              <w:jc w:val="center"/>
              <w:rPr>
                <w:sz w:val="20"/>
                <w:szCs w:val="20"/>
              </w:rPr>
            </w:pPr>
          </w:p>
        </w:tc>
      </w:tr>
      <w:tr w:rsidR="00734C14" w:rsidRPr="005D58EA" w14:paraId="595A952B" w14:textId="77777777" w:rsidTr="000D5C3E">
        <w:tc>
          <w:tcPr>
            <w:tcW w:w="2115" w:type="pct"/>
          </w:tcPr>
          <w:p w14:paraId="59BD1FC4" w14:textId="77777777" w:rsidR="00734C14" w:rsidRPr="005D58EA" w:rsidRDefault="00734C14" w:rsidP="00734C14">
            <w:pPr>
              <w:jc w:val="both"/>
              <w:rPr>
                <w:rFonts w:cs="Arial"/>
                <w:sz w:val="20"/>
                <w:szCs w:val="20"/>
              </w:rPr>
            </w:pPr>
            <w:r w:rsidRPr="005D58EA">
              <w:rPr>
                <w:rFonts w:cs="Arial"/>
                <w:sz w:val="20"/>
                <w:szCs w:val="20"/>
              </w:rPr>
              <w:t>possesso attestato SOA</w:t>
            </w:r>
          </w:p>
        </w:tc>
        <w:tc>
          <w:tcPr>
            <w:tcW w:w="722" w:type="pct"/>
          </w:tcPr>
          <w:p w14:paraId="4778931F" w14:textId="77777777" w:rsidR="00734C14" w:rsidRPr="005D58EA" w:rsidRDefault="00734C14" w:rsidP="00734C14">
            <w:pPr>
              <w:rPr>
                <w:sz w:val="20"/>
                <w:szCs w:val="20"/>
              </w:rPr>
            </w:pPr>
            <w:r w:rsidRPr="005D58EA">
              <w:rPr>
                <w:rFonts w:cs="Arial"/>
                <w:sz w:val="20"/>
                <w:szCs w:val="20"/>
              </w:rPr>
              <w:t>Art. 84</w:t>
            </w:r>
          </w:p>
        </w:tc>
        <w:sdt>
          <w:sdtPr>
            <w:rPr>
              <w:sz w:val="20"/>
              <w:szCs w:val="20"/>
            </w:rPr>
            <w:id w:val="103847161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7B0DBD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89709487"/>
              <w14:checkbox>
                <w14:checked w14:val="0"/>
                <w14:checkedState w14:val="2612" w14:font="MS Gothic"/>
                <w14:uncheckedState w14:val="2610" w14:font="MS Gothic"/>
              </w14:checkbox>
            </w:sdtPr>
            <w:sdtEndPr/>
            <w:sdtContent>
              <w:p w14:paraId="56EE76D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701694059"/>
              <w14:checkbox>
                <w14:checked w14:val="0"/>
                <w14:checkedState w14:val="2612" w14:font="MS Gothic"/>
                <w14:uncheckedState w14:val="2610" w14:font="MS Gothic"/>
              </w14:checkbox>
            </w:sdtPr>
            <w:sdtEndPr/>
            <w:sdtContent>
              <w:p w14:paraId="1551BE58"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7BFFFE32"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26C7C844" w14:textId="77777777" w:rsidR="00734C14" w:rsidRPr="005D58EA" w:rsidRDefault="00734C14" w:rsidP="00734C14">
            <w:pPr>
              <w:jc w:val="center"/>
              <w:rPr>
                <w:sz w:val="20"/>
                <w:szCs w:val="20"/>
              </w:rPr>
            </w:pPr>
          </w:p>
        </w:tc>
      </w:tr>
      <w:tr w:rsidR="00734C14" w:rsidRPr="005D58EA" w14:paraId="22497A4A" w14:textId="77777777" w:rsidTr="000D5C3E">
        <w:tc>
          <w:tcPr>
            <w:tcW w:w="2115" w:type="pct"/>
          </w:tcPr>
          <w:p w14:paraId="031982DE" w14:textId="77777777" w:rsidR="00734C14" w:rsidRPr="005D58EA" w:rsidRDefault="00734C14" w:rsidP="00734C14">
            <w:pPr>
              <w:jc w:val="both"/>
              <w:rPr>
                <w:rFonts w:cs="Arial"/>
                <w:sz w:val="20"/>
                <w:szCs w:val="20"/>
              </w:rPr>
            </w:pPr>
            <w:r w:rsidRPr="005D58EA">
              <w:rPr>
                <w:rFonts w:cs="Arial"/>
                <w:sz w:val="20"/>
                <w:szCs w:val="20"/>
              </w:rPr>
              <w:t>presenza aggiudicazione (decreto o determina di aggiudicazione)</w:t>
            </w:r>
          </w:p>
        </w:tc>
        <w:tc>
          <w:tcPr>
            <w:tcW w:w="722" w:type="pct"/>
          </w:tcPr>
          <w:p w14:paraId="04BE35E0" w14:textId="77777777" w:rsidR="00734C14" w:rsidRPr="005D58EA" w:rsidRDefault="00734C14" w:rsidP="00734C14">
            <w:pPr>
              <w:rPr>
                <w:sz w:val="20"/>
                <w:szCs w:val="20"/>
              </w:rPr>
            </w:pPr>
            <w:r w:rsidRPr="005D58EA">
              <w:rPr>
                <w:rFonts w:cs="Arial"/>
                <w:sz w:val="20"/>
                <w:szCs w:val="20"/>
              </w:rPr>
              <w:t>Art. 32</w:t>
            </w:r>
          </w:p>
        </w:tc>
        <w:sdt>
          <w:sdtPr>
            <w:rPr>
              <w:sz w:val="20"/>
              <w:szCs w:val="20"/>
            </w:rPr>
            <w:id w:val="-55400353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02580D6"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015730557"/>
              <w14:checkbox>
                <w14:checked w14:val="0"/>
                <w14:checkedState w14:val="2612" w14:font="MS Gothic"/>
                <w14:uncheckedState w14:val="2610" w14:font="MS Gothic"/>
              </w14:checkbox>
            </w:sdtPr>
            <w:sdtEndPr/>
            <w:sdtContent>
              <w:p w14:paraId="09CC4D8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371121219"/>
              <w14:checkbox>
                <w14:checked w14:val="0"/>
                <w14:checkedState w14:val="2612" w14:font="MS Gothic"/>
                <w14:uncheckedState w14:val="2610" w14:font="MS Gothic"/>
              </w14:checkbox>
            </w:sdtPr>
            <w:sdtEndPr/>
            <w:sdtContent>
              <w:p w14:paraId="7DC6FCAF"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5D8B674"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5DC5F85" w14:textId="77777777" w:rsidR="00734C14" w:rsidRPr="005D58EA" w:rsidRDefault="00734C14" w:rsidP="00734C14">
            <w:pPr>
              <w:jc w:val="center"/>
              <w:rPr>
                <w:sz w:val="20"/>
                <w:szCs w:val="20"/>
              </w:rPr>
            </w:pPr>
          </w:p>
        </w:tc>
      </w:tr>
      <w:tr w:rsidR="00734C14" w:rsidRPr="005D58EA" w14:paraId="3B81ED4E" w14:textId="77777777" w:rsidTr="000D5C3E">
        <w:tc>
          <w:tcPr>
            <w:tcW w:w="2115" w:type="pct"/>
          </w:tcPr>
          <w:p w14:paraId="77E51DDB" w14:textId="77777777" w:rsidR="00734C14" w:rsidRPr="005D58EA" w:rsidRDefault="00734C14" w:rsidP="00734C14">
            <w:pPr>
              <w:jc w:val="both"/>
              <w:rPr>
                <w:rFonts w:cs="Arial"/>
                <w:sz w:val="20"/>
                <w:szCs w:val="20"/>
              </w:rPr>
            </w:pPr>
            <w:r w:rsidRPr="005D58EA">
              <w:rPr>
                <w:rFonts w:cs="Arial"/>
                <w:sz w:val="20"/>
                <w:szCs w:val="20"/>
              </w:rPr>
              <w:t>comunicazione aggiudicazione</w:t>
            </w:r>
          </w:p>
        </w:tc>
        <w:tc>
          <w:tcPr>
            <w:tcW w:w="722" w:type="pct"/>
          </w:tcPr>
          <w:p w14:paraId="2BB74482" w14:textId="77777777" w:rsidR="00734C14" w:rsidRPr="005D58EA" w:rsidRDefault="00734C14" w:rsidP="00734C14">
            <w:pPr>
              <w:rPr>
                <w:rFonts w:cs="Arial"/>
                <w:sz w:val="20"/>
                <w:szCs w:val="20"/>
              </w:rPr>
            </w:pPr>
            <w:r w:rsidRPr="005D58EA">
              <w:rPr>
                <w:rFonts w:cs="Arial"/>
                <w:sz w:val="20"/>
                <w:szCs w:val="20"/>
              </w:rPr>
              <w:t>Art. 76</w:t>
            </w:r>
          </w:p>
        </w:tc>
        <w:sdt>
          <w:sdtPr>
            <w:rPr>
              <w:sz w:val="20"/>
              <w:szCs w:val="20"/>
            </w:rPr>
            <w:id w:val="192067358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0CC031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2137327205"/>
              <w14:checkbox>
                <w14:checked w14:val="0"/>
                <w14:checkedState w14:val="2612" w14:font="MS Gothic"/>
                <w14:uncheckedState w14:val="2610" w14:font="MS Gothic"/>
              </w14:checkbox>
            </w:sdtPr>
            <w:sdtEndPr/>
            <w:sdtContent>
              <w:p w14:paraId="1D9EAD32"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87739562"/>
              <w14:checkbox>
                <w14:checked w14:val="0"/>
                <w14:checkedState w14:val="2612" w14:font="MS Gothic"/>
                <w14:uncheckedState w14:val="2610" w14:font="MS Gothic"/>
              </w14:checkbox>
            </w:sdtPr>
            <w:sdtEndPr/>
            <w:sdtContent>
              <w:p w14:paraId="6B6720F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E68A0B5"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EEA3F0F" w14:textId="77777777" w:rsidR="00734C14" w:rsidRPr="005D58EA" w:rsidRDefault="00734C14" w:rsidP="00734C14">
            <w:pPr>
              <w:jc w:val="center"/>
              <w:rPr>
                <w:sz w:val="20"/>
                <w:szCs w:val="20"/>
              </w:rPr>
            </w:pPr>
          </w:p>
        </w:tc>
      </w:tr>
      <w:tr w:rsidR="00734C14" w:rsidRPr="005D58EA" w14:paraId="39E74E93" w14:textId="77777777" w:rsidTr="000D5C3E">
        <w:tc>
          <w:tcPr>
            <w:tcW w:w="2115" w:type="pct"/>
          </w:tcPr>
          <w:p w14:paraId="02798E6D" w14:textId="77777777" w:rsidR="00734C14" w:rsidRPr="005D58EA" w:rsidRDefault="00734C14" w:rsidP="00734C14">
            <w:pPr>
              <w:jc w:val="both"/>
              <w:rPr>
                <w:rFonts w:cs="Arial"/>
                <w:sz w:val="20"/>
                <w:szCs w:val="20"/>
              </w:rPr>
            </w:pPr>
            <w:r w:rsidRPr="005D58EA">
              <w:rPr>
                <w:rFonts w:cs="Arial"/>
                <w:sz w:val="20"/>
                <w:szCs w:val="20"/>
              </w:rPr>
              <w:t>rispetto dei termini per l'invio della comunicazione e dei suoi contenuti</w:t>
            </w:r>
          </w:p>
        </w:tc>
        <w:tc>
          <w:tcPr>
            <w:tcW w:w="722" w:type="pct"/>
          </w:tcPr>
          <w:p w14:paraId="0C598AD9" w14:textId="77777777" w:rsidR="00734C14" w:rsidRPr="005D58EA" w:rsidRDefault="00734C14" w:rsidP="00734C14">
            <w:pPr>
              <w:rPr>
                <w:rFonts w:cs="Arial"/>
                <w:sz w:val="20"/>
                <w:szCs w:val="20"/>
              </w:rPr>
            </w:pPr>
            <w:r w:rsidRPr="005D58EA">
              <w:rPr>
                <w:rFonts w:cs="Arial"/>
                <w:sz w:val="20"/>
                <w:szCs w:val="20"/>
              </w:rPr>
              <w:t>Art. 76</w:t>
            </w:r>
          </w:p>
        </w:tc>
        <w:sdt>
          <w:sdtPr>
            <w:rPr>
              <w:sz w:val="20"/>
              <w:szCs w:val="20"/>
            </w:rPr>
            <w:id w:val="-148816587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230507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565522645"/>
              <w14:checkbox>
                <w14:checked w14:val="0"/>
                <w14:checkedState w14:val="2612" w14:font="MS Gothic"/>
                <w14:uncheckedState w14:val="2610" w14:font="MS Gothic"/>
              </w14:checkbox>
            </w:sdtPr>
            <w:sdtEndPr/>
            <w:sdtContent>
              <w:p w14:paraId="728CE24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955293389"/>
              <w14:checkbox>
                <w14:checked w14:val="0"/>
                <w14:checkedState w14:val="2612" w14:font="MS Gothic"/>
                <w14:uncheckedState w14:val="2610" w14:font="MS Gothic"/>
              </w14:checkbox>
            </w:sdtPr>
            <w:sdtEndPr/>
            <w:sdtContent>
              <w:p w14:paraId="21D2B48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B63C7E7"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2DF8B93E" w14:textId="77777777" w:rsidR="00734C14" w:rsidRPr="005D58EA" w:rsidRDefault="00734C14" w:rsidP="00734C14">
            <w:pPr>
              <w:jc w:val="center"/>
              <w:rPr>
                <w:sz w:val="20"/>
                <w:szCs w:val="20"/>
              </w:rPr>
            </w:pPr>
          </w:p>
        </w:tc>
      </w:tr>
      <w:tr w:rsidR="00734C14" w:rsidRPr="005D58EA" w14:paraId="74702FAC" w14:textId="77777777" w:rsidTr="000D5C3E">
        <w:tc>
          <w:tcPr>
            <w:tcW w:w="2115" w:type="pct"/>
          </w:tcPr>
          <w:p w14:paraId="79BE2914" w14:textId="77777777" w:rsidR="00734C14" w:rsidRPr="005D58EA" w:rsidRDefault="00734C14" w:rsidP="00734C14">
            <w:pPr>
              <w:jc w:val="both"/>
              <w:rPr>
                <w:rFonts w:cs="Arial"/>
                <w:sz w:val="20"/>
                <w:szCs w:val="20"/>
              </w:rPr>
            </w:pPr>
            <w:r w:rsidRPr="005D58EA">
              <w:rPr>
                <w:rFonts w:cs="Arial"/>
                <w:sz w:val="20"/>
                <w:szCs w:val="20"/>
              </w:rPr>
              <w:t>pubblicazione dell'esito della gara</w:t>
            </w:r>
          </w:p>
        </w:tc>
        <w:tc>
          <w:tcPr>
            <w:tcW w:w="722" w:type="pct"/>
          </w:tcPr>
          <w:p w14:paraId="0F3ACFA4" w14:textId="77777777" w:rsidR="00734C14" w:rsidRPr="005D58EA" w:rsidRDefault="00734C14" w:rsidP="00734C14">
            <w:pPr>
              <w:rPr>
                <w:sz w:val="20"/>
                <w:szCs w:val="20"/>
              </w:rPr>
            </w:pPr>
            <w:r w:rsidRPr="005D58EA">
              <w:rPr>
                <w:rFonts w:cs="Arial"/>
                <w:sz w:val="20"/>
                <w:szCs w:val="20"/>
              </w:rPr>
              <w:t>Art. 36</w:t>
            </w:r>
          </w:p>
        </w:tc>
        <w:sdt>
          <w:sdtPr>
            <w:rPr>
              <w:sz w:val="20"/>
              <w:szCs w:val="20"/>
            </w:rPr>
            <w:id w:val="-197103953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E3C854B"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69928508"/>
              <w14:checkbox>
                <w14:checked w14:val="0"/>
                <w14:checkedState w14:val="2612" w14:font="MS Gothic"/>
                <w14:uncheckedState w14:val="2610" w14:font="MS Gothic"/>
              </w14:checkbox>
            </w:sdtPr>
            <w:sdtEndPr/>
            <w:sdtContent>
              <w:p w14:paraId="52D2695C"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2045127865"/>
              <w14:checkbox>
                <w14:checked w14:val="0"/>
                <w14:checkedState w14:val="2612" w14:font="MS Gothic"/>
                <w14:uncheckedState w14:val="2610" w14:font="MS Gothic"/>
              </w14:checkbox>
            </w:sdtPr>
            <w:sdtEndPr/>
            <w:sdtContent>
              <w:p w14:paraId="6D20C37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1CF78C4B"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5FCDC7A0" w14:textId="77777777" w:rsidR="00734C14" w:rsidRPr="005D58EA" w:rsidRDefault="00734C14" w:rsidP="00734C14">
            <w:pPr>
              <w:jc w:val="center"/>
              <w:rPr>
                <w:sz w:val="20"/>
                <w:szCs w:val="20"/>
              </w:rPr>
            </w:pPr>
          </w:p>
        </w:tc>
      </w:tr>
      <w:tr w:rsidR="00734C14" w:rsidRPr="005D58EA" w14:paraId="27010B22" w14:textId="77777777" w:rsidTr="000D5C3E">
        <w:tc>
          <w:tcPr>
            <w:tcW w:w="2115" w:type="pct"/>
          </w:tcPr>
          <w:p w14:paraId="0EE1BE91" w14:textId="77777777" w:rsidR="00734C14" w:rsidRPr="005D58EA" w:rsidRDefault="00734C14" w:rsidP="00734C14">
            <w:pPr>
              <w:jc w:val="both"/>
              <w:rPr>
                <w:rFonts w:cs="Arial"/>
                <w:sz w:val="20"/>
                <w:szCs w:val="20"/>
              </w:rPr>
            </w:pPr>
            <w:r w:rsidRPr="005D58EA">
              <w:rPr>
                <w:rFonts w:cs="Arial"/>
                <w:sz w:val="20"/>
                <w:szCs w:val="20"/>
              </w:rPr>
              <w:t>rispetto del termine dilatorio per la stipulazione del contratto (solo per lavori di importo pari o superiore a 150.000 e inferiore a 1.000.000 euro)</w:t>
            </w:r>
          </w:p>
        </w:tc>
        <w:tc>
          <w:tcPr>
            <w:tcW w:w="722" w:type="pct"/>
          </w:tcPr>
          <w:p w14:paraId="05587581" w14:textId="77777777" w:rsidR="00734C14" w:rsidRPr="005D58EA" w:rsidRDefault="00734C14" w:rsidP="00734C14">
            <w:pPr>
              <w:rPr>
                <w:rFonts w:cs="Arial"/>
                <w:sz w:val="20"/>
                <w:szCs w:val="20"/>
              </w:rPr>
            </w:pPr>
            <w:r w:rsidRPr="005D58EA">
              <w:rPr>
                <w:rFonts w:cs="Arial"/>
                <w:sz w:val="20"/>
                <w:szCs w:val="20"/>
              </w:rPr>
              <w:t>art. 32 c. 9</w:t>
            </w:r>
          </w:p>
        </w:tc>
        <w:sdt>
          <w:sdtPr>
            <w:rPr>
              <w:sz w:val="20"/>
              <w:szCs w:val="20"/>
            </w:rPr>
            <w:id w:val="-116917054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2DA08B8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45800696"/>
              <w14:checkbox>
                <w14:checked w14:val="0"/>
                <w14:checkedState w14:val="2612" w14:font="MS Gothic"/>
                <w14:uncheckedState w14:val="2610" w14:font="MS Gothic"/>
              </w14:checkbox>
            </w:sdtPr>
            <w:sdtEndPr/>
            <w:sdtContent>
              <w:p w14:paraId="0314FC88"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950584888"/>
              <w14:checkbox>
                <w14:checked w14:val="0"/>
                <w14:checkedState w14:val="2612" w14:font="MS Gothic"/>
                <w14:uncheckedState w14:val="2610" w14:font="MS Gothic"/>
              </w14:checkbox>
            </w:sdtPr>
            <w:sdtEndPr/>
            <w:sdtContent>
              <w:p w14:paraId="57289C0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4BF5F82E"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63EEC6E" w14:textId="77777777" w:rsidR="00734C14" w:rsidRPr="005D58EA" w:rsidRDefault="00734C14" w:rsidP="00734C14">
            <w:pPr>
              <w:jc w:val="center"/>
              <w:rPr>
                <w:sz w:val="20"/>
                <w:szCs w:val="20"/>
              </w:rPr>
            </w:pPr>
          </w:p>
        </w:tc>
      </w:tr>
      <w:tr w:rsidR="00734C14" w:rsidRPr="005D58EA" w14:paraId="55FB743C" w14:textId="77777777" w:rsidTr="000D5C3E">
        <w:tc>
          <w:tcPr>
            <w:tcW w:w="2115" w:type="pct"/>
          </w:tcPr>
          <w:p w14:paraId="6E14E2A7" w14:textId="77777777" w:rsidR="00734C14" w:rsidRPr="005D58EA" w:rsidRDefault="00734C14" w:rsidP="00734C14">
            <w:pPr>
              <w:jc w:val="both"/>
              <w:rPr>
                <w:rFonts w:cs="Arial"/>
                <w:sz w:val="20"/>
                <w:szCs w:val="20"/>
              </w:rPr>
            </w:pPr>
            <w:r w:rsidRPr="005D58EA">
              <w:rPr>
                <w:rFonts w:cs="Arial"/>
                <w:sz w:val="20"/>
                <w:szCs w:val="20"/>
              </w:rPr>
              <w:t>Cauzione definitiva o miglioramento del prezzo</w:t>
            </w:r>
          </w:p>
        </w:tc>
        <w:tc>
          <w:tcPr>
            <w:tcW w:w="722" w:type="pct"/>
          </w:tcPr>
          <w:p w14:paraId="32480F90" w14:textId="77777777" w:rsidR="00734C14" w:rsidRPr="005D58EA" w:rsidRDefault="00734C14" w:rsidP="00734C14">
            <w:pPr>
              <w:rPr>
                <w:rFonts w:cs="Arial"/>
                <w:sz w:val="20"/>
                <w:szCs w:val="20"/>
              </w:rPr>
            </w:pPr>
            <w:r w:rsidRPr="005D58EA">
              <w:rPr>
                <w:rFonts w:cs="Arial"/>
                <w:sz w:val="20"/>
                <w:szCs w:val="20"/>
              </w:rPr>
              <w:t>Art. 103</w:t>
            </w:r>
          </w:p>
        </w:tc>
        <w:sdt>
          <w:sdtPr>
            <w:rPr>
              <w:sz w:val="20"/>
              <w:szCs w:val="20"/>
            </w:rPr>
            <w:id w:val="466008998"/>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1189DA90"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139083968"/>
              <w14:checkbox>
                <w14:checked w14:val="0"/>
                <w14:checkedState w14:val="2612" w14:font="MS Gothic"/>
                <w14:uncheckedState w14:val="2610" w14:font="MS Gothic"/>
              </w14:checkbox>
            </w:sdtPr>
            <w:sdtEndPr/>
            <w:sdtContent>
              <w:p w14:paraId="70927238"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177814534"/>
              <w14:checkbox>
                <w14:checked w14:val="0"/>
                <w14:checkedState w14:val="2612" w14:font="MS Gothic"/>
                <w14:uncheckedState w14:val="2610" w14:font="MS Gothic"/>
              </w14:checkbox>
            </w:sdtPr>
            <w:sdtEndPr/>
            <w:sdtContent>
              <w:p w14:paraId="3D34B91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AAE8798"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0494A7F1" w14:textId="77777777" w:rsidR="00734C14" w:rsidRPr="005D58EA" w:rsidRDefault="00734C14" w:rsidP="00734C14">
            <w:pPr>
              <w:jc w:val="center"/>
              <w:rPr>
                <w:sz w:val="20"/>
                <w:szCs w:val="20"/>
              </w:rPr>
            </w:pPr>
          </w:p>
        </w:tc>
      </w:tr>
      <w:tr w:rsidR="00734C14" w:rsidRPr="005D58EA" w14:paraId="201825A3" w14:textId="77777777" w:rsidTr="000D5C3E">
        <w:tc>
          <w:tcPr>
            <w:tcW w:w="2115" w:type="pct"/>
          </w:tcPr>
          <w:p w14:paraId="2AA6F7AB" w14:textId="77777777" w:rsidR="00734C14" w:rsidRPr="005D58EA" w:rsidRDefault="00734C14" w:rsidP="00734C14">
            <w:pPr>
              <w:autoSpaceDE w:val="0"/>
              <w:autoSpaceDN w:val="0"/>
              <w:adjustRightInd w:val="0"/>
              <w:jc w:val="both"/>
              <w:rPr>
                <w:rFonts w:cs="Arial"/>
                <w:sz w:val="20"/>
                <w:szCs w:val="20"/>
              </w:rPr>
            </w:pPr>
            <w:r w:rsidRPr="005D58EA">
              <w:rPr>
                <w:rFonts w:cs="Arial"/>
                <w:sz w:val="20"/>
                <w:szCs w:val="20"/>
              </w:rPr>
              <w:t>presenza del contratto firmato digitalmente</w:t>
            </w:r>
          </w:p>
        </w:tc>
        <w:tc>
          <w:tcPr>
            <w:tcW w:w="722" w:type="pct"/>
          </w:tcPr>
          <w:p w14:paraId="627814BD" w14:textId="77777777" w:rsidR="00734C14" w:rsidRPr="005D58EA" w:rsidRDefault="00734C14" w:rsidP="00734C14">
            <w:pPr>
              <w:rPr>
                <w:sz w:val="20"/>
                <w:szCs w:val="20"/>
              </w:rPr>
            </w:pPr>
          </w:p>
        </w:tc>
        <w:sdt>
          <w:sdtPr>
            <w:rPr>
              <w:sz w:val="20"/>
              <w:szCs w:val="20"/>
            </w:rPr>
            <w:id w:val="1438336030"/>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3C08AA6"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91085446"/>
              <w14:checkbox>
                <w14:checked w14:val="0"/>
                <w14:checkedState w14:val="2612" w14:font="MS Gothic"/>
                <w14:uncheckedState w14:val="2610" w14:font="MS Gothic"/>
              </w14:checkbox>
            </w:sdtPr>
            <w:sdtEndPr/>
            <w:sdtContent>
              <w:p w14:paraId="7C93E309"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8386441"/>
              <w14:checkbox>
                <w14:checked w14:val="0"/>
                <w14:checkedState w14:val="2612" w14:font="MS Gothic"/>
                <w14:uncheckedState w14:val="2610" w14:font="MS Gothic"/>
              </w14:checkbox>
            </w:sdtPr>
            <w:sdtEndPr/>
            <w:sdtContent>
              <w:p w14:paraId="5079BD3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695CC503"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26FF02B8" w14:textId="77777777" w:rsidR="00734C14" w:rsidRPr="005D58EA" w:rsidRDefault="00734C14" w:rsidP="00734C14">
            <w:pPr>
              <w:jc w:val="center"/>
              <w:rPr>
                <w:sz w:val="20"/>
                <w:szCs w:val="20"/>
              </w:rPr>
            </w:pPr>
          </w:p>
        </w:tc>
      </w:tr>
      <w:tr w:rsidR="00734C14" w:rsidRPr="005D58EA" w14:paraId="4CA12F50" w14:textId="77777777" w:rsidTr="000D5C3E">
        <w:tc>
          <w:tcPr>
            <w:tcW w:w="2115" w:type="pct"/>
          </w:tcPr>
          <w:p w14:paraId="59689B0E" w14:textId="5BAF9AC4" w:rsidR="00734C14" w:rsidRPr="005D58EA" w:rsidRDefault="00734C14" w:rsidP="00734C14">
            <w:pPr>
              <w:autoSpaceDE w:val="0"/>
              <w:autoSpaceDN w:val="0"/>
              <w:adjustRightInd w:val="0"/>
              <w:jc w:val="both"/>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722" w:type="pct"/>
          </w:tcPr>
          <w:p w14:paraId="1D1154CF" w14:textId="77777777" w:rsidR="00734C14" w:rsidRPr="005D58EA" w:rsidRDefault="00734C14" w:rsidP="00734C14">
            <w:pPr>
              <w:rPr>
                <w:rFonts w:cs="Arial"/>
                <w:sz w:val="20"/>
                <w:szCs w:val="20"/>
              </w:rPr>
            </w:pPr>
          </w:p>
        </w:tc>
        <w:sdt>
          <w:sdtPr>
            <w:rPr>
              <w:sz w:val="20"/>
              <w:szCs w:val="20"/>
            </w:rPr>
            <w:id w:val="427466853"/>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3CEF522E"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229832078"/>
              <w14:checkbox>
                <w14:checked w14:val="0"/>
                <w14:checkedState w14:val="2612" w14:font="MS Gothic"/>
                <w14:uncheckedState w14:val="2610" w14:font="MS Gothic"/>
              </w14:checkbox>
            </w:sdtPr>
            <w:sdtEndPr/>
            <w:sdtContent>
              <w:p w14:paraId="4430856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302454629"/>
              <w14:checkbox>
                <w14:checked w14:val="0"/>
                <w14:checkedState w14:val="2612" w14:font="MS Gothic"/>
                <w14:uncheckedState w14:val="2610" w14:font="MS Gothic"/>
              </w14:checkbox>
            </w:sdtPr>
            <w:sdtEndPr/>
            <w:sdtContent>
              <w:p w14:paraId="147AA054"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3F657D2C"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37FE5D7" w14:textId="77777777" w:rsidR="00734C14" w:rsidRPr="005D58EA" w:rsidRDefault="00734C14" w:rsidP="00734C14">
            <w:pPr>
              <w:jc w:val="center"/>
              <w:rPr>
                <w:sz w:val="20"/>
                <w:szCs w:val="20"/>
              </w:rPr>
            </w:pPr>
          </w:p>
        </w:tc>
      </w:tr>
      <w:tr w:rsidR="00734C14" w:rsidRPr="005D58EA" w14:paraId="584D2FCA" w14:textId="77777777" w:rsidTr="000D5C3E">
        <w:tc>
          <w:tcPr>
            <w:tcW w:w="2115" w:type="pct"/>
          </w:tcPr>
          <w:p w14:paraId="5EA0F178" w14:textId="77777777" w:rsidR="00734C14" w:rsidRPr="005D58EA" w:rsidRDefault="00734C14" w:rsidP="00734C14">
            <w:pPr>
              <w:autoSpaceDE w:val="0"/>
              <w:autoSpaceDN w:val="0"/>
              <w:adjustRightInd w:val="0"/>
              <w:jc w:val="both"/>
              <w:rPr>
                <w:rFonts w:cs="Arial"/>
                <w:sz w:val="20"/>
                <w:szCs w:val="20"/>
              </w:rPr>
            </w:pPr>
            <w:r w:rsidRPr="005D58EA">
              <w:rPr>
                <w:rFonts w:cs="Arial"/>
                <w:sz w:val="20"/>
                <w:szCs w:val="20"/>
              </w:rPr>
              <w:t>È stato presentato ricorso presso l’autorità appaltante</w:t>
            </w:r>
          </w:p>
        </w:tc>
        <w:tc>
          <w:tcPr>
            <w:tcW w:w="722" w:type="pct"/>
          </w:tcPr>
          <w:p w14:paraId="5F5C6787" w14:textId="77777777" w:rsidR="00734C14" w:rsidRPr="005D58EA" w:rsidRDefault="00734C14" w:rsidP="00734C14">
            <w:pPr>
              <w:rPr>
                <w:rFonts w:cs="Arial"/>
                <w:sz w:val="20"/>
                <w:szCs w:val="20"/>
              </w:rPr>
            </w:pPr>
          </w:p>
        </w:tc>
        <w:sdt>
          <w:sdtPr>
            <w:rPr>
              <w:sz w:val="20"/>
              <w:szCs w:val="20"/>
            </w:rPr>
            <w:id w:val="19901496"/>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76FC853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824326906"/>
              <w14:checkbox>
                <w14:checked w14:val="0"/>
                <w14:checkedState w14:val="2612" w14:font="MS Gothic"/>
                <w14:uncheckedState w14:val="2610" w14:font="MS Gothic"/>
              </w14:checkbox>
            </w:sdtPr>
            <w:sdtEndPr/>
            <w:sdtContent>
              <w:p w14:paraId="508EE99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514544649"/>
              <w14:checkbox>
                <w14:checked w14:val="0"/>
                <w14:checkedState w14:val="2612" w14:font="MS Gothic"/>
                <w14:uncheckedState w14:val="2610" w14:font="MS Gothic"/>
              </w14:checkbox>
            </w:sdtPr>
            <w:sdtEndPr/>
            <w:sdtContent>
              <w:p w14:paraId="15A42DA2"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56776948"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3E0EC94C" w14:textId="77777777" w:rsidR="00734C14" w:rsidRPr="005D58EA" w:rsidRDefault="00734C14" w:rsidP="00734C14">
            <w:pPr>
              <w:jc w:val="center"/>
              <w:rPr>
                <w:sz w:val="20"/>
                <w:szCs w:val="20"/>
              </w:rPr>
            </w:pPr>
          </w:p>
        </w:tc>
      </w:tr>
      <w:tr w:rsidR="00734C14" w:rsidRPr="005D58EA" w14:paraId="7B521316" w14:textId="77777777" w:rsidTr="000D5C3E">
        <w:tc>
          <w:tcPr>
            <w:tcW w:w="2115" w:type="pct"/>
          </w:tcPr>
          <w:p w14:paraId="242F47A7" w14:textId="77777777" w:rsidR="00734C14" w:rsidRPr="005D58EA" w:rsidRDefault="00734C14" w:rsidP="00734C14">
            <w:pPr>
              <w:autoSpaceDE w:val="0"/>
              <w:autoSpaceDN w:val="0"/>
              <w:adjustRightInd w:val="0"/>
              <w:jc w:val="both"/>
              <w:rPr>
                <w:rFonts w:cs="Arial"/>
                <w:sz w:val="20"/>
                <w:szCs w:val="20"/>
              </w:rPr>
            </w:pPr>
            <w:r w:rsidRPr="005D58EA">
              <w:rPr>
                <w:rFonts w:cs="Arial"/>
                <w:sz w:val="20"/>
                <w:szCs w:val="20"/>
              </w:rPr>
              <w:t>presenza degli elementi essenziali del contratto (parti, oggetto, importo, tracciabilità)</w:t>
            </w:r>
          </w:p>
        </w:tc>
        <w:tc>
          <w:tcPr>
            <w:tcW w:w="722" w:type="pct"/>
          </w:tcPr>
          <w:p w14:paraId="44DCA164" w14:textId="77777777" w:rsidR="00734C14" w:rsidRPr="005D58EA" w:rsidRDefault="00734C14" w:rsidP="00734C14">
            <w:pPr>
              <w:rPr>
                <w:sz w:val="20"/>
                <w:szCs w:val="20"/>
              </w:rPr>
            </w:pPr>
          </w:p>
        </w:tc>
        <w:sdt>
          <w:sdtPr>
            <w:rPr>
              <w:sz w:val="20"/>
              <w:szCs w:val="20"/>
            </w:rPr>
            <w:id w:val="1682854089"/>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F285D5B"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1943733277"/>
              <w14:checkbox>
                <w14:checked w14:val="0"/>
                <w14:checkedState w14:val="2612" w14:font="MS Gothic"/>
                <w14:uncheckedState w14:val="2610" w14:font="MS Gothic"/>
              </w14:checkbox>
            </w:sdtPr>
            <w:sdtEndPr/>
            <w:sdtContent>
              <w:p w14:paraId="2A9258B5"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601849077"/>
              <w14:checkbox>
                <w14:checked w14:val="0"/>
                <w14:checkedState w14:val="2612" w14:font="MS Gothic"/>
                <w14:uncheckedState w14:val="2610" w14:font="MS Gothic"/>
              </w14:checkbox>
            </w:sdtPr>
            <w:sdtEndPr/>
            <w:sdtContent>
              <w:p w14:paraId="4B61D9C4"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3EC0F05"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1208EBFD" w14:textId="77777777" w:rsidR="00734C14" w:rsidRPr="005D58EA" w:rsidRDefault="00734C14" w:rsidP="00734C14">
            <w:pPr>
              <w:jc w:val="center"/>
              <w:rPr>
                <w:sz w:val="20"/>
                <w:szCs w:val="20"/>
              </w:rPr>
            </w:pPr>
          </w:p>
        </w:tc>
      </w:tr>
      <w:tr w:rsidR="00734C14" w:rsidRPr="005D58EA" w14:paraId="3601C395" w14:textId="77777777" w:rsidTr="000D5C3E">
        <w:tc>
          <w:tcPr>
            <w:tcW w:w="2115" w:type="pct"/>
          </w:tcPr>
          <w:p w14:paraId="16B32C74" w14:textId="77777777" w:rsidR="00734C14" w:rsidRPr="005D58EA" w:rsidRDefault="00734C14" w:rsidP="00734C14">
            <w:pPr>
              <w:jc w:val="both"/>
              <w:rPr>
                <w:rFonts w:cs="Arial"/>
                <w:sz w:val="20"/>
                <w:szCs w:val="20"/>
              </w:rPr>
            </w:pPr>
            <w:r w:rsidRPr="005D58EA">
              <w:rPr>
                <w:rFonts w:cs="Arial"/>
                <w:sz w:val="20"/>
                <w:szCs w:val="20"/>
              </w:rPr>
              <w:t>comunicazione data stipula contratto</w:t>
            </w:r>
          </w:p>
        </w:tc>
        <w:tc>
          <w:tcPr>
            <w:tcW w:w="722" w:type="pct"/>
          </w:tcPr>
          <w:p w14:paraId="72BD228C" w14:textId="77777777" w:rsidR="00734C14" w:rsidRPr="005D58EA" w:rsidRDefault="00734C14" w:rsidP="00734C14">
            <w:pPr>
              <w:rPr>
                <w:sz w:val="20"/>
                <w:szCs w:val="20"/>
              </w:rPr>
            </w:pPr>
            <w:r w:rsidRPr="005D58EA">
              <w:rPr>
                <w:rFonts w:cs="Arial"/>
                <w:sz w:val="20"/>
                <w:szCs w:val="20"/>
              </w:rPr>
              <w:t>Art. 76</w:t>
            </w:r>
          </w:p>
        </w:tc>
        <w:sdt>
          <w:sdtPr>
            <w:rPr>
              <w:sz w:val="20"/>
              <w:szCs w:val="20"/>
            </w:rPr>
            <w:id w:val="399175895"/>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5CE34ED7"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934902906"/>
              <w14:checkbox>
                <w14:checked w14:val="0"/>
                <w14:checkedState w14:val="2612" w14:font="MS Gothic"/>
                <w14:uncheckedState w14:val="2610" w14:font="MS Gothic"/>
              </w14:checkbox>
            </w:sdtPr>
            <w:sdtEndPr/>
            <w:sdtContent>
              <w:p w14:paraId="17548339"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415839206"/>
              <w14:checkbox>
                <w14:checked w14:val="0"/>
                <w14:checkedState w14:val="2612" w14:font="MS Gothic"/>
                <w14:uncheckedState w14:val="2610" w14:font="MS Gothic"/>
              </w14:checkbox>
            </w:sdtPr>
            <w:sdtEndPr/>
            <w:sdtContent>
              <w:p w14:paraId="203AD183"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0B846416"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1005D22" w14:textId="77777777" w:rsidR="00734C14" w:rsidRPr="005D58EA" w:rsidRDefault="00734C14" w:rsidP="00734C14">
            <w:pPr>
              <w:jc w:val="center"/>
              <w:rPr>
                <w:sz w:val="20"/>
                <w:szCs w:val="20"/>
              </w:rPr>
            </w:pPr>
          </w:p>
        </w:tc>
      </w:tr>
      <w:tr w:rsidR="00734C14" w:rsidRPr="005D58EA" w14:paraId="2BA6AEF5" w14:textId="77777777" w:rsidTr="000D5C3E">
        <w:tc>
          <w:tcPr>
            <w:tcW w:w="2115" w:type="pct"/>
          </w:tcPr>
          <w:p w14:paraId="7CB90A0F" w14:textId="77777777" w:rsidR="00734C14" w:rsidRPr="005D58EA" w:rsidRDefault="00734C14" w:rsidP="00734C14">
            <w:pPr>
              <w:jc w:val="both"/>
              <w:rPr>
                <w:rFonts w:cs="Arial"/>
                <w:sz w:val="20"/>
                <w:szCs w:val="20"/>
              </w:rPr>
            </w:pPr>
            <w:r w:rsidRPr="005D58EA">
              <w:rPr>
                <w:rFonts w:cs="Arial"/>
                <w:sz w:val="20"/>
                <w:szCs w:val="20"/>
              </w:rPr>
              <w:t>rispetto della normativa sulla tracciabilità (presenza CIG su documentazione di gara, contratto e strumenti di pagamento)</w:t>
            </w:r>
          </w:p>
        </w:tc>
        <w:tc>
          <w:tcPr>
            <w:tcW w:w="722" w:type="pct"/>
          </w:tcPr>
          <w:p w14:paraId="61C3E6F8" w14:textId="77777777" w:rsidR="00734C14" w:rsidRPr="005D58EA" w:rsidRDefault="00734C14" w:rsidP="00734C14">
            <w:pPr>
              <w:autoSpaceDE w:val="0"/>
              <w:autoSpaceDN w:val="0"/>
              <w:adjustRightInd w:val="0"/>
              <w:rPr>
                <w:rFonts w:cs="Arial"/>
                <w:sz w:val="20"/>
                <w:szCs w:val="20"/>
              </w:rPr>
            </w:pPr>
            <w:r w:rsidRPr="005D58EA">
              <w:rPr>
                <w:rFonts w:cs="Arial"/>
                <w:sz w:val="20"/>
                <w:szCs w:val="20"/>
              </w:rPr>
              <w:t>art. 3 legge</w:t>
            </w:r>
          </w:p>
          <w:p w14:paraId="3380AC4F" w14:textId="77777777" w:rsidR="00734C14" w:rsidRPr="005D58EA" w:rsidRDefault="00734C14" w:rsidP="00734C14">
            <w:pPr>
              <w:rPr>
                <w:sz w:val="20"/>
                <w:szCs w:val="20"/>
              </w:rPr>
            </w:pPr>
            <w:r w:rsidRPr="005D58EA">
              <w:rPr>
                <w:rFonts w:cs="Arial"/>
                <w:sz w:val="20"/>
                <w:szCs w:val="20"/>
              </w:rPr>
              <w:t>136/2010</w:t>
            </w:r>
          </w:p>
        </w:tc>
        <w:sdt>
          <w:sdtPr>
            <w:rPr>
              <w:sz w:val="20"/>
              <w:szCs w:val="20"/>
            </w:rPr>
            <w:id w:val="1521201377"/>
            <w14:checkbox>
              <w14:checked w14:val="0"/>
              <w14:checkedState w14:val="2612" w14:font="MS Gothic"/>
              <w14:uncheckedState w14:val="2610" w14:font="MS Gothic"/>
            </w14:checkbox>
          </w:sdtPr>
          <w:sdtEndPr/>
          <w:sdtContent>
            <w:tc>
              <w:tcPr>
                <w:tcW w:w="193" w:type="pct"/>
                <w:shd w:val="clear" w:color="auto" w:fill="F2F2F2" w:themeFill="background1" w:themeFillShade="F2"/>
              </w:tcPr>
              <w:p w14:paraId="6A5F21F9"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tc>
          </w:sdtContent>
        </w:sdt>
        <w:tc>
          <w:tcPr>
            <w:tcW w:w="192" w:type="pct"/>
            <w:shd w:val="clear" w:color="auto" w:fill="F2F2F2" w:themeFill="background1" w:themeFillShade="F2"/>
          </w:tcPr>
          <w:sdt>
            <w:sdtPr>
              <w:rPr>
                <w:sz w:val="20"/>
                <w:szCs w:val="20"/>
              </w:rPr>
              <w:id w:val="383296977"/>
              <w14:checkbox>
                <w14:checked w14:val="0"/>
                <w14:checkedState w14:val="2612" w14:font="MS Gothic"/>
                <w14:uncheckedState w14:val="2610" w14:font="MS Gothic"/>
              </w14:checkbox>
            </w:sdtPr>
            <w:sdtEndPr/>
            <w:sdtContent>
              <w:p w14:paraId="5EA72E0A"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192" w:type="pct"/>
            <w:shd w:val="clear" w:color="auto" w:fill="F2F2F2" w:themeFill="background1" w:themeFillShade="F2"/>
          </w:tcPr>
          <w:sdt>
            <w:sdtPr>
              <w:rPr>
                <w:sz w:val="20"/>
                <w:szCs w:val="20"/>
              </w:rPr>
              <w:id w:val="-1517846859"/>
              <w14:checkbox>
                <w14:checked w14:val="0"/>
                <w14:checkedState w14:val="2612" w14:font="MS Gothic"/>
                <w14:uncheckedState w14:val="2610" w14:font="MS Gothic"/>
              </w14:checkbox>
            </w:sdtPr>
            <w:sdtEndPr/>
            <w:sdtContent>
              <w:p w14:paraId="4E9E14A4" w14:textId="77777777" w:rsidR="00734C14" w:rsidRPr="005D58EA" w:rsidRDefault="00734C14" w:rsidP="00734C14">
                <w:pPr>
                  <w:jc w:val="center"/>
                  <w:rPr>
                    <w:sz w:val="20"/>
                    <w:szCs w:val="20"/>
                  </w:rPr>
                </w:pPr>
                <w:r w:rsidRPr="005D58EA">
                  <w:rPr>
                    <w:rFonts w:ascii="Segoe UI Symbol" w:eastAsia="MS Gothic" w:hAnsi="Segoe UI Symbol" w:cs="Segoe UI Symbol"/>
                    <w:sz w:val="20"/>
                    <w:szCs w:val="20"/>
                  </w:rPr>
                  <w:t>☐</w:t>
                </w:r>
              </w:p>
            </w:sdtContent>
          </w:sdt>
        </w:tc>
        <w:tc>
          <w:tcPr>
            <w:tcW w:w="914" w:type="pct"/>
            <w:shd w:val="clear" w:color="auto" w:fill="F2F2F2" w:themeFill="background1" w:themeFillShade="F2"/>
          </w:tcPr>
          <w:p w14:paraId="218ABDB5" w14:textId="77777777" w:rsidR="00734C14" w:rsidRPr="005D58EA" w:rsidRDefault="00734C14" w:rsidP="00734C14">
            <w:pPr>
              <w:jc w:val="center"/>
              <w:rPr>
                <w:sz w:val="20"/>
                <w:szCs w:val="20"/>
              </w:rPr>
            </w:pPr>
          </w:p>
        </w:tc>
        <w:tc>
          <w:tcPr>
            <w:tcW w:w="672" w:type="pct"/>
            <w:shd w:val="clear" w:color="auto" w:fill="F2F2F2" w:themeFill="background1" w:themeFillShade="F2"/>
          </w:tcPr>
          <w:p w14:paraId="73BA6576" w14:textId="77777777" w:rsidR="00734C14" w:rsidRDefault="00734C14" w:rsidP="00734C14">
            <w:pPr>
              <w:jc w:val="center"/>
              <w:rPr>
                <w:sz w:val="20"/>
                <w:szCs w:val="20"/>
              </w:rPr>
            </w:pPr>
          </w:p>
          <w:p w14:paraId="629C9255" w14:textId="77777777" w:rsidR="00DF73FA" w:rsidRPr="005D58EA" w:rsidRDefault="00DF73FA" w:rsidP="00DF73FA">
            <w:pPr>
              <w:rPr>
                <w:sz w:val="20"/>
                <w:szCs w:val="20"/>
              </w:rPr>
            </w:pPr>
          </w:p>
        </w:tc>
      </w:tr>
    </w:tbl>
    <w:p w14:paraId="307A98FA" w14:textId="08AD98F2" w:rsidR="00B6786E" w:rsidRPr="00E525F3" w:rsidRDefault="00B6786E" w:rsidP="00B6786E">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31" w:name="_Toc208242903"/>
      <w:r w:rsidRPr="003B2AC6">
        <w:rPr>
          <w:bCs/>
          <w:color w:val="FFFFFF" w:themeColor="background1"/>
          <w:sz w:val="22"/>
          <w:szCs w:val="22"/>
        </w:rPr>
        <w:t>Avanzamento lavori/servizio/fornitura</w:t>
      </w:r>
      <w:bookmarkEnd w:id="31"/>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B6786E" w:rsidRPr="002C2181" w14:paraId="1F4F2C83" w14:textId="77777777" w:rsidTr="00BE4E47">
        <w:tc>
          <w:tcPr>
            <w:tcW w:w="2922" w:type="dxa"/>
            <w:tcBorders>
              <w:top w:val="single" w:sz="4" w:space="0" w:color="auto"/>
              <w:left w:val="single" w:sz="4" w:space="0" w:color="auto"/>
              <w:bottom w:val="single" w:sz="4" w:space="0" w:color="auto"/>
              <w:right w:val="single" w:sz="4" w:space="0" w:color="auto"/>
            </w:tcBorders>
          </w:tcPr>
          <w:p w14:paraId="6A4B7327" w14:textId="77777777" w:rsidR="00B6786E" w:rsidRPr="002C2181" w:rsidRDefault="00B6786E"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B8D922E" w14:textId="77777777" w:rsidR="00B6786E" w:rsidRPr="002C2181" w:rsidRDefault="00B6786E"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312DE7F2" w14:textId="77777777" w:rsidR="00B6786E" w:rsidRPr="002C2181" w:rsidRDefault="00B6786E"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492804DB" w14:textId="77777777" w:rsidR="00B6786E" w:rsidRPr="002C2181" w:rsidRDefault="00B6786E"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B6786E" w:rsidRPr="002C2181" w14:paraId="2FE6AB10" w14:textId="77777777" w:rsidTr="00BE4E47">
        <w:tc>
          <w:tcPr>
            <w:tcW w:w="2922" w:type="dxa"/>
            <w:tcBorders>
              <w:top w:val="single" w:sz="4" w:space="0" w:color="auto"/>
            </w:tcBorders>
            <w:shd w:val="clear" w:color="auto" w:fill="EAEDF1" w:themeFill="text2" w:themeFillTint="1A"/>
          </w:tcPr>
          <w:p w14:paraId="3B6B6718"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973810461"/>
            <w:placeholder>
              <w:docPart w:val="C486E5E5342E427CABAAE6CE3EA6215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25EE4D4"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D7D5C14" w14:textId="77777777" w:rsidR="00B6786E" w:rsidRPr="002C2181" w:rsidRDefault="00B6786E" w:rsidP="00BE4E47">
            <w:pPr>
              <w:pStyle w:val="Nessunaspaziatura"/>
              <w:spacing w:after="100"/>
              <w:rPr>
                <w:rFonts w:ascii="Calibri" w:hAnsi="Calibri" w:cs="Calibri"/>
              </w:rPr>
            </w:pPr>
          </w:p>
        </w:tc>
        <w:tc>
          <w:tcPr>
            <w:tcW w:w="3787" w:type="dxa"/>
            <w:shd w:val="clear" w:color="auto" w:fill="FFFFFF" w:themeFill="background1"/>
          </w:tcPr>
          <w:p w14:paraId="3D42348C" w14:textId="77777777" w:rsidR="00B6786E" w:rsidRPr="002C2181" w:rsidRDefault="00B6786E" w:rsidP="00BE4E47">
            <w:pPr>
              <w:spacing w:after="100"/>
              <w:rPr>
                <w:rFonts w:ascii="Calibri" w:hAnsi="Calibri" w:cs="Calibri"/>
              </w:rPr>
            </w:pPr>
          </w:p>
        </w:tc>
      </w:tr>
      <w:tr w:rsidR="00B6786E" w:rsidRPr="002C2181" w14:paraId="298ED5C0" w14:textId="77777777" w:rsidTr="00BE4E47">
        <w:tc>
          <w:tcPr>
            <w:tcW w:w="2922" w:type="dxa"/>
            <w:tcBorders>
              <w:top w:val="single" w:sz="4" w:space="0" w:color="auto"/>
            </w:tcBorders>
            <w:shd w:val="clear" w:color="auto" w:fill="EAEDF1" w:themeFill="text2" w:themeFillTint="1A"/>
          </w:tcPr>
          <w:p w14:paraId="3F3D543D" w14:textId="77777777" w:rsidR="00B6786E" w:rsidRPr="002C2181" w:rsidRDefault="00B6786E"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273865156"/>
            <w:placeholder>
              <w:docPart w:val="0674307C1EAA423AA217AAD5F05F2789"/>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2ED57051"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D42AA31"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118800AE" w14:textId="77777777" w:rsidR="00B6786E" w:rsidRPr="002C2181" w:rsidRDefault="00B6786E" w:rsidP="00BE4E47">
            <w:pPr>
              <w:spacing w:after="100"/>
              <w:rPr>
                <w:rFonts w:ascii="Calibri" w:hAnsi="Calibri" w:cs="Calibri"/>
              </w:rPr>
            </w:pPr>
          </w:p>
        </w:tc>
      </w:tr>
      <w:tr w:rsidR="00B6786E" w:rsidRPr="002C2181" w14:paraId="445DAE23" w14:textId="77777777" w:rsidTr="00BE4E47">
        <w:tc>
          <w:tcPr>
            <w:tcW w:w="2922" w:type="dxa"/>
            <w:shd w:val="clear" w:color="auto" w:fill="EAEDF1" w:themeFill="text2" w:themeFillTint="1A"/>
          </w:tcPr>
          <w:p w14:paraId="67AAE59D"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343520147"/>
            <w:placeholder>
              <w:docPart w:val="C4447AF0C1BD4F8587C085BA6B6AFB2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237A116"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B2B95CB"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621E6D8D" w14:textId="77777777" w:rsidR="00B6786E" w:rsidRPr="002C2181" w:rsidRDefault="00B6786E" w:rsidP="00BE4E47">
            <w:pPr>
              <w:spacing w:after="100"/>
              <w:rPr>
                <w:rFonts w:ascii="Calibri" w:hAnsi="Calibri" w:cs="Calibri"/>
              </w:rPr>
            </w:pPr>
          </w:p>
        </w:tc>
      </w:tr>
      <w:tr w:rsidR="00B6786E" w:rsidRPr="002C2181" w14:paraId="779D5408" w14:textId="77777777" w:rsidTr="00BE4E47">
        <w:tc>
          <w:tcPr>
            <w:tcW w:w="2922" w:type="dxa"/>
            <w:shd w:val="clear" w:color="auto" w:fill="EAEDF1" w:themeFill="text2" w:themeFillTint="1A"/>
          </w:tcPr>
          <w:p w14:paraId="58EE4E7A"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49458F63" w14:textId="77777777" w:rsidR="00B6786E" w:rsidRPr="002C2181" w:rsidRDefault="007705F3" w:rsidP="00BE4E47">
            <w:pPr>
              <w:spacing w:after="100"/>
              <w:rPr>
                <w:rFonts w:ascii="Calibri" w:hAnsi="Calibri" w:cs="Calibri"/>
              </w:rPr>
            </w:pPr>
            <w:sdt>
              <w:sdtPr>
                <w:rPr>
                  <w:rFonts w:ascii="Calibri" w:hAnsi="Calibri" w:cs="Calibri"/>
                </w:rPr>
                <w:id w:val="1831411786"/>
                <w14:checkbox>
                  <w14:checked w14:val="0"/>
                  <w14:checkedState w14:val="2612" w14:font="MS Gothic"/>
                  <w14:uncheckedState w14:val="2610" w14:font="MS Gothic"/>
                </w14:checkbox>
              </w:sdtPr>
              <w:sdtEndPr/>
              <w:sdtContent>
                <w:r w:rsidR="00B6786E">
                  <w:rPr>
                    <w:rFonts w:ascii="MS Gothic" w:eastAsia="MS Gothic" w:hAnsi="MS Gothic" w:cs="Calibri" w:hint="eastAsia"/>
                  </w:rPr>
                  <w:t>☐</w:t>
                </w:r>
              </w:sdtContent>
            </w:sdt>
            <w:r w:rsidR="00B6786E" w:rsidRPr="30308141">
              <w:rPr>
                <w:rFonts w:ascii="Calibri" w:hAnsi="Calibri" w:cs="Calibri"/>
              </w:rPr>
              <w:t xml:space="preserve"> in corso</w:t>
            </w:r>
          </w:p>
        </w:tc>
        <w:tc>
          <w:tcPr>
            <w:tcW w:w="1561" w:type="dxa"/>
            <w:shd w:val="clear" w:color="auto" w:fill="FFFFFF" w:themeFill="background1"/>
          </w:tcPr>
          <w:p w14:paraId="0C9AA67B" w14:textId="77777777" w:rsidR="00B6786E" w:rsidRPr="002C2181" w:rsidRDefault="007705F3" w:rsidP="00BE4E47">
            <w:pPr>
              <w:spacing w:after="100"/>
              <w:rPr>
                <w:rFonts w:ascii="Calibri" w:hAnsi="Calibri" w:cs="Calibri"/>
              </w:rPr>
            </w:pPr>
            <w:sdt>
              <w:sdtPr>
                <w:rPr>
                  <w:rFonts w:ascii="Calibri" w:hAnsi="Calibri" w:cs="Calibri"/>
                </w:rPr>
                <w:id w:val="50199932"/>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r w:rsidR="00B6786E" w:rsidRPr="002C2181">
              <w:rPr>
                <w:rFonts w:ascii="Calibri" w:hAnsi="Calibri" w:cs="Calibri"/>
              </w:rPr>
              <w:t xml:space="preserve"> sospeso</w:t>
            </w:r>
            <w:r w:rsidR="00B6786E" w:rsidRPr="002C2181">
              <w:rPr>
                <w:rFonts w:ascii="Calibri" w:eastAsia="Times New Roman" w:hAnsi="Calibri" w:cs="Calibri"/>
                <w:bCs/>
                <w:lang w:eastAsia="it-IT"/>
              </w:rPr>
              <w:t xml:space="preserve"> </w:t>
            </w:r>
          </w:p>
        </w:tc>
        <w:tc>
          <w:tcPr>
            <w:tcW w:w="2136" w:type="dxa"/>
            <w:shd w:val="clear" w:color="auto" w:fill="FFFFFF" w:themeFill="background1"/>
          </w:tcPr>
          <w:p w14:paraId="23F1642C" w14:textId="77777777" w:rsidR="00B6786E" w:rsidRPr="002C2181" w:rsidRDefault="007705F3" w:rsidP="00BE4E47">
            <w:pPr>
              <w:spacing w:after="100"/>
              <w:rPr>
                <w:rFonts w:ascii="Calibri" w:hAnsi="Calibri" w:cs="Calibri"/>
              </w:rPr>
            </w:pPr>
            <w:sdt>
              <w:sdtPr>
                <w:rPr>
                  <w:rFonts w:ascii="Calibri" w:hAnsi="Calibri" w:cs="Calibri"/>
                </w:rPr>
                <w:id w:val="-565947773"/>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r w:rsidR="00B6786E" w:rsidRPr="002C2181">
              <w:rPr>
                <w:rFonts w:ascii="Calibri" w:hAnsi="Calibri" w:cs="Calibri"/>
              </w:rPr>
              <w:t xml:space="preserve"> concluso</w:t>
            </w:r>
          </w:p>
        </w:tc>
        <w:tc>
          <w:tcPr>
            <w:tcW w:w="2859" w:type="dxa"/>
            <w:shd w:val="clear" w:color="auto" w:fill="FFFFFF" w:themeFill="background1"/>
          </w:tcPr>
          <w:p w14:paraId="7E9CBB41" w14:textId="77777777" w:rsidR="00B6786E" w:rsidRPr="002C2181" w:rsidRDefault="00B6786E" w:rsidP="00BE4E47">
            <w:pPr>
              <w:pStyle w:val="Nessunaspaziatura"/>
              <w:spacing w:after="100"/>
              <w:rPr>
                <w:rFonts w:ascii="Calibri" w:hAnsi="Calibri" w:cs="Calibri"/>
              </w:rPr>
            </w:pPr>
          </w:p>
        </w:tc>
        <w:tc>
          <w:tcPr>
            <w:tcW w:w="3787" w:type="dxa"/>
            <w:shd w:val="clear" w:color="auto" w:fill="FFFFFF" w:themeFill="background1"/>
          </w:tcPr>
          <w:p w14:paraId="5DC8B38F" w14:textId="77777777" w:rsidR="00B6786E" w:rsidRPr="002C2181" w:rsidRDefault="00B6786E" w:rsidP="00BE4E47">
            <w:pPr>
              <w:spacing w:after="100"/>
              <w:rPr>
                <w:rFonts w:ascii="Calibri" w:hAnsi="Calibri" w:cs="Calibri"/>
              </w:rPr>
            </w:pPr>
          </w:p>
        </w:tc>
      </w:tr>
      <w:tr w:rsidR="00B6786E" w:rsidRPr="002C2181" w14:paraId="431C8977" w14:textId="77777777" w:rsidTr="00BE4E47">
        <w:tc>
          <w:tcPr>
            <w:tcW w:w="2922" w:type="dxa"/>
            <w:shd w:val="clear" w:color="auto" w:fill="EAEDF1" w:themeFill="text2" w:themeFillTint="1A"/>
          </w:tcPr>
          <w:p w14:paraId="69ADA400"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939521812"/>
            <w:placeholder>
              <w:docPart w:val="85E7F5F446FE49B39A02B9C0E5EC3E2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45797FD2"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12983BD"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10AFCB72" w14:textId="77777777" w:rsidR="00B6786E" w:rsidRPr="002C2181" w:rsidRDefault="00B6786E" w:rsidP="00BE4E47">
            <w:pPr>
              <w:spacing w:after="100"/>
              <w:rPr>
                <w:rFonts w:ascii="Calibri" w:hAnsi="Calibri" w:cs="Calibri"/>
              </w:rPr>
            </w:pPr>
          </w:p>
        </w:tc>
      </w:tr>
      <w:tr w:rsidR="00B6786E" w:rsidRPr="002C2181" w14:paraId="23EF8FFE" w14:textId="77777777" w:rsidTr="00BE4E47">
        <w:tc>
          <w:tcPr>
            <w:tcW w:w="2922" w:type="dxa"/>
            <w:shd w:val="clear" w:color="auto" w:fill="EAEDF1" w:themeFill="text2" w:themeFillTint="1A"/>
          </w:tcPr>
          <w:p w14:paraId="38D264C9"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919316184"/>
            <w:placeholder>
              <w:docPart w:val="63BFC1B5DAA1439F964CB75C59FD4D1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A714297"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614974F"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3EFDA6AA" w14:textId="77777777" w:rsidR="00B6786E" w:rsidRPr="002C2181" w:rsidRDefault="00B6786E" w:rsidP="00BE4E47">
            <w:pPr>
              <w:spacing w:after="100"/>
              <w:rPr>
                <w:rFonts w:ascii="Calibri" w:hAnsi="Calibri" w:cs="Calibri"/>
              </w:rPr>
            </w:pPr>
          </w:p>
        </w:tc>
      </w:tr>
      <w:tr w:rsidR="00B6786E" w14:paraId="55FF80A2" w14:textId="77777777" w:rsidTr="00BE4E47">
        <w:trPr>
          <w:trHeight w:val="300"/>
        </w:trPr>
        <w:tc>
          <w:tcPr>
            <w:tcW w:w="2922" w:type="dxa"/>
            <w:shd w:val="clear" w:color="auto" w:fill="EAEDF1" w:themeFill="text2" w:themeFillTint="1A"/>
          </w:tcPr>
          <w:p w14:paraId="3873BAA5" w14:textId="77777777" w:rsidR="00B6786E" w:rsidRDefault="00B6786E"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4ACC2EB2" w14:textId="77777777" w:rsidR="00B6786E" w:rsidRDefault="00B6786E" w:rsidP="00BE4E47">
            <w:pPr>
              <w:rPr>
                <w:rStyle w:val="Testosegnaposto"/>
                <w:rFonts w:ascii="Calibri" w:hAnsi="Calibri" w:cs="Calibri"/>
              </w:rPr>
            </w:pPr>
          </w:p>
        </w:tc>
        <w:tc>
          <w:tcPr>
            <w:tcW w:w="2859" w:type="dxa"/>
            <w:shd w:val="clear" w:color="auto" w:fill="FFFFFF" w:themeFill="background1"/>
          </w:tcPr>
          <w:p w14:paraId="16284BF1" w14:textId="77777777" w:rsidR="00B6786E" w:rsidRDefault="00B6786E" w:rsidP="00BE4E47">
            <w:pPr>
              <w:pStyle w:val="Nessunaspaziatura"/>
              <w:rPr>
                <w:rFonts w:ascii="Calibri" w:hAnsi="Calibri" w:cs="Calibri"/>
              </w:rPr>
            </w:pPr>
          </w:p>
        </w:tc>
        <w:tc>
          <w:tcPr>
            <w:tcW w:w="3787" w:type="dxa"/>
            <w:shd w:val="clear" w:color="auto" w:fill="FFFFFF" w:themeFill="background1"/>
          </w:tcPr>
          <w:p w14:paraId="22F617E5" w14:textId="77777777" w:rsidR="00B6786E" w:rsidRDefault="00B6786E" w:rsidP="00BE4E47">
            <w:pPr>
              <w:rPr>
                <w:rFonts w:ascii="Calibri" w:hAnsi="Calibri" w:cs="Calibri"/>
              </w:rPr>
            </w:pPr>
          </w:p>
        </w:tc>
      </w:tr>
      <w:tr w:rsidR="00B6786E" w14:paraId="66061925" w14:textId="77777777" w:rsidTr="00BE4E47">
        <w:trPr>
          <w:trHeight w:val="300"/>
        </w:trPr>
        <w:tc>
          <w:tcPr>
            <w:tcW w:w="2922" w:type="dxa"/>
            <w:shd w:val="clear" w:color="auto" w:fill="EAEDF1" w:themeFill="text2" w:themeFillTint="1A"/>
          </w:tcPr>
          <w:p w14:paraId="45F6BBE4" w14:textId="77777777" w:rsidR="00B6786E" w:rsidRDefault="00B6786E"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2592E907" w14:textId="77777777" w:rsidR="00B6786E" w:rsidRDefault="00B6786E" w:rsidP="00BE4E47">
            <w:pPr>
              <w:rPr>
                <w:rStyle w:val="Testosegnaposto"/>
                <w:rFonts w:ascii="Calibri" w:hAnsi="Calibri" w:cs="Calibri"/>
              </w:rPr>
            </w:pPr>
          </w:p>
        </w:tc>
        <w:tc>
          <w:tcPr>
            <w:tcW w:w="2859" w:type="dxa"/>
            <w:shd w:val="clear" w:color="auto" w:fill="FFFFFF" w:themeFill="background1"/>
          </w:tcPr>
          <w:p w14:paraId="10028B29" w14:textId="77777777" w:rsidR="00B6786E" w:rsidRDefault="00B6786E" w:rsidP="00BE4E47">
            <w:pPr>
              <w:pStyle w:val="Nessunaspaziatura"/>
              <w:rPr>
                <w:rFonts w:ascii="Calibri" w:hAnsi="Calibri" w:cs="Calibri"/>
              </w:rPr>
            </w:pPr>
          </w:p>
        </w:tc>
        <w:tc>
          <w:tcPr>
            <w:tcW w:w="3787" w:type="dxa"/>
            <w:shd w:val="clear" w:color="auto" w:fill="FFFFFF" w:themeFill="background1"/>
          </w:tcPr>
          <w:p w14:paraId="4CA160A9" w14:textId="77777777" w:rsidR="00B6786E" w:rsidRDefault="00B6786E" w:rsidP="00BE4E47">
            <w:pPr>
              <w:rPr>
                <w:rFonts w:ascii="Calibri" w:hAnsi="Calibri" w:cs="Calibri"/>
              </w:rPr>
            </w:pPr>
          </w:p>
        </w:tc>
      </w:tr>
      <w:tr w:rsidR="00B6786E" w:rsidRPr="002C2181" w14:paraId="74FCB38B" w14:textId="77777777" w:rsidTr="00BE4E47">
        <w:tc>
          <w:tcPr>
            <w:tcW w:w="2922" w:type="dxa"/>
            <w:shd w:val="clear" w:color="auto" w:fill="EAEDF1" w:themeFill="text2" w:themeFillTint="1A"/>
          </w:tcPr>
          <w:p w14:paraId="12FF93E9"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1536390376"/>
            <w:placeholder>
              <w:docPart w:val="569A762319E54AE2BD5355DAF3306381"/>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1DA0199"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37C2E03" w14:textId="77777777" w:rsidR="00B6786E" w:rsidRPr="002C2181" w:rsidRDefault="00B6786E" w:rsidP="00BE4E47">
            <w:pPr>
              <w:pStyle w:val="Nessunaspaziatura"/>
              <w:spacing w:after="100"/>
              <w:rPr>
                <w:rFonts w:ascii="Calibri" w:hAnsi="Calibri" w:cs="Calibri"/>
              </w:rPr>
            </w:pPr>
          </w:p>
        </w:tc>
        <w:tc>
          <w:tcPr>
            <w:tcW w:w="3787" w:type="dxa"/>
            <w:shd w:val="clear" w:color="auto" w:fill="FFFFFF" w:themeFill="background1"/>
          </w:tcPr>
          <w:p w14:paraId="5DFE046D" w14:textId="77777777" w:rsidR="00B6786E" w:rsidRPr="002C2181" w:rsidRDefault="00B6786E" w:rsidP="00BE4E47">
            <w:pPr>
              <w:spacing w:after="100"/>
              <w:rPr>
                <w:rFonts w:ascii="Calibri" w:hAnsi="Calibri" w:cs="Calibri"/>
              </w:rPr>
            </w:pPr>
          </w:p>
        </w:tc>
      </w:tr>
      <w:tr w:rsidR="00B6786E" w:rsidRPr="002C2181" w14:paraId="0A9404C9" w14:textId="77777777" w:rsidTr="00BE4E47">
        <w:tc>
          <w:tcPr>
            <w:tcW w:w="2922" w:type="dxa"/>
            <w:shd w:val="clear" w:color="auto" w:fill="EAEDF1" w:themeFill="text2" w:themeFillTint="1A"/>
          </w:tcPr>
          <w:p w14:paraId="1D80D58F" w14:textId="77777777" w:rsidR="00B6786E" w:rsidRPr="002C2181" w:rsidRDefault="00B6786E"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055595381"/>
            <w:placeholder>
              <w:docPart w:val="91409EF7E75E448B91BA8E9E9903A0AE"/>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28D7E60" w14:textId="77777777" w:rsidR="00B6786E" w:rsidRPr="002C2181" w:rsidRDefault="00B6786E"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39362841" w14:textId="77777777" w:rsidR="00B6786E" w:rsidRPr="002C2181" w:rsidRDefault="00B6786E"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6DB3175C" w14:textId="77777777" w:rsidR="00B6786E" w:rsidRPr="002C2181" w:rsidRDefault="00B6786E" w:rsidP="00BE4E47">
            <w:pPr>
              <w:spacing w:after="100"/>
              <w:rPr>
                <w:rFonts w:ascii="Calibri" w:hAnsi="Calibri" w:cs="Calibri"/>
                <w:highlight w:val="yellow"/>
              </w:rPr>
            </w:pPr>
          </w:p>
        </w:tc>
      </w:tr>
      <w:tr w:rsidR="00B6786E" w:rsidRPr="002C2181" w14:paraId="3030CC6A" w14:textId="77777777" w:rsidTr="00BE4E47">
        <w:trPr>
          <w:trHeight w:val="210"/>
        </w:trPr>
        <w:tc>
          <w:tcPr>
            <w:tcW w:w="2922" w:type="dxa"/>
            <w:shd w:val="clear" w:color="auto" w:fill="EAEDF1" w:themeFill="text2" w:themeFillTint="1A"/>
          </w:tcPr>
          <w:p w14:paraId="6B8836E8" w14:textId="77777777" w:rsidR="00B6786E" w:rsidRPr="002C2181" w:rsidRDefault="00B6786E"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847310524"/>
            <w:placeholder>
              <w:docPart w:val="2A418AC3B9294BB69CB3F03DFBDDEB9D"/>
            </w:placeholder>
            <w:showingPlcHdr/>
            <w:date>
              <w:dateFormat w:val="dd/MM/yyyy"/>
              <w:lid w:val="it-IT"/>
              <w:storeMappedDataAs w:val="dateTime"/>
              <w:calendar w:val="gregorian"/>
            </w:date>
          </w:sdtPr>
          <w:sdtEndPr/>
          <w:sdtContent>
            <w:tc>
              <w:tcPr>
                <w:tcW w:w="5174" w:type="dxa"/>
                <w:gridSpan w:val="3"/>
              </w:tcPr>
              <w:p w14:paraId="63AF62B5" w14:textId="77777777" w:rsidR="00B6786E" w:rsidRPr="002C2181" w:rsidRDefault="00B6786E"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5A6AA07B" w14:textId="77777777" w:rsidR="00B6786E" w:rsidRPr="002C2181" w:rsidRDefault="00B6786E"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479B69A5" w14:textId="77777777" w:rsidR="00B6786E" w:rsidRPr="002C2181" w:rsidRDefault="00B6786E" w:rsidP="00BE4E47">
            <w:pPr>
              <w:spacing w:after="100"/>
              <w:rPr>
                <w:rFonts w:ascii="Calibri" w:eastAsia="Times New Roman" w:hAnsi="Calibri" w:cs="Calibri"/>
                <w:b/>
                <w:bCs/>
                <w:highlight w:val="yellow"/>
                <w:lang w:eastAsia="it-IT"/>
              </w:rPr>
            </w:pPr>
          </w:p>
        </w:tc>
      </w:tr>
    </w:tbl>
    <w:p w14:paraId="4A4B489E" w14:textId="5B1EC072" w:rsidR="00B6786E" w:rsidRDefault="00B6786E"/>
    <w:p w14:paraId="79DB2C91" w14:textId="18367384" w:rsidR="00C077A5" w:rsidRPr="00DF73FA" w:rsidRDefault="00C077A5" w:rsidP="00DF73FA">
      <w:pPr>
        <w:pStyle w:val="Titolo3"/>
        <w:shd w:val="clear" w:color="auto" w:fill="FFC000" w:themeFill="accent4"/>
        <w:rPr>
          <w:rFonts w:asciiTheme="minorHAnsi" w:hAnsiTheme="minorHAnsi" w:cs="Arial"/>
          <w:color w:val="FFFFFF"/>
          <w:sz w:val="20"/>
          <w:szCs w:val="20"/>
          <w:lang w:val="en-US"/>
        </w:rPr>
      </w:pPr>
      <w:bookmarkStart w:id="32" w:name="_Toc208242904"/>
      <w:r w:rsidRPr="00600769">
        <w:rPr>
          <w:rFonts w:asciiTheme="minorHAnsi" w:eastAsia="Times New Roman" w:hAnsiTheme="minorHAnsi"/>
          <w:sz w:val="20"/>
          <w:szCs w:val="20"/>
          <w:lang w:val="en-US" w:eastAsia="it-IT"/>
        </w:rPr>
        <w:t>Checklist – AFFIDAMENTO IN HOUSE</w:t>
      </w:r>
      <w:r w:rsidRPr="00600769">
        <w:rPr>
          <w:rFonts w:asciiTheme="minorHAnsi" w:hAnsiTheme="minorHAnsi" w:cs="Arial"/>
          <w:color w:val="FFFFFF"/>
          <w:sz w:val="20"/>
          <w:szCs w:val="20"/>
          <w:lang w:val="en-US"/>
        </w:rPr>
        <w:t xml:space="preserve"> </w:t>
      </w:r>
      <w:r w:rsidR="00B7227B" w:rsidRPr="00600769">
        <w:rPr>
          <w:rFonts w:asciiTheme="minorHAnsi" w:eastAsia="Times New Roman" w:hAnsiTheme="minorHAnsi"/>
          <w:sz w:val="20"/>
          <w:szCs w:val="20"/>
          <w:lang w:val="en-US" w:eastAsia="it-IT"/>
        </w:rPr>
        <w:t>(Art. 192</w:t>
      </w:r>
      <w:r w:rsidR="0049540E">
        <w:rPr>
          <w:rFonts w:asciiTheme="minorHAnsi" w:eastAsia="Times New Roman" w:hAnsiTheme="minorHAnsi"/>
          <w:sz w:val="20"/>
          <w:szCs w:val="20"/>
          <w:lang w:val="en-US" w:eastAsia="it-IT"/>
        </w:rPr>
        <w:t xml:space="preserve"> del D.Lgs. 50/2016</w:t>
      </w:r>
      <w:r w:rsidR="00B7227B" w:rsidRPr="00600769">
        <w:rPr>
          <w:rFonts w:asciiTheme="minorHAnsi" w:eastAsia="Times New Roman" w:hAnsiTheme="minorHAnsi"/>
          <w:sz w:val="20"/>
          <w:szCs w:val="20"/>
          <w:lang w:val="en-US" w:eastAsia="it-IT"/>
        </w:rPr>
        <w:t>)</w:t>
      </w:r>
      <w:bookmarkEnd w:id="32"/>
    </w:p>
    <w:tbl>
      <w:tblPr>
        <w:tblStyle w:val="Grigliatabella"/>
        <w:tblW w:w="5000" w:type="pct"/>
        <w:tblLook w:val="04A0" w:firstRow="1" w:lastRow="0" w:firstColumn="1" w:lastColumn="0" w:noHBand="0" w:noVBand="1"/>
      </w:tblPr>
      <w:tblGrid>
        <w:gridCol w:w="5877"/>
        <w:gridCol w:w="2056"/>
        <w:gridCol w:w="566"/>
        <w:gridCol w:w="569"/>
        <w:gridCol w:w="554"/>
        <w:gridCol w:w="2555"/>
        <w:gridCol w:w="2555"/>
      </w:tblGrid>
      <w:tr w:rsidR="000E4750" w:rsidRPr="005D58EA" w14:paraId="7F511C84" w14:textId="77777777" w:rsidTr="00334751">
        <w:trPr>
          <w:trHeight w:val="372"/>
        </w:trPr>
        <w:tc>
          <w:tcPr>
            <w:tcW w:w="1995" w:type="pct"/>
            <w:shd w:val="clear" w:color="auto" w:fill="5B9BD5" w:themeFill="accent1"/>
          </w:tcPr>
          <w:p w14:paraId="6849A5B8" w14:textId="77777777" w:rsidR="000E4750" w:rsidRPr="00334751" w:rsidRDefault="000E4750" w:rsidP="00383DA2">
            <w:pPr>
              <w:rPr>
                <w:b/>
                <w:color w:val="FFFFFF" w:themeColor="background1"/>
                <w:sz w:val="20"/>
                <w:szCs w:val="20"/>
              </w:rPr>
            </w:pPr>
            <w:r w:rsidRPr="00334751">
              <w:rPr>
                <w:b/>
                <w:color w:val="FFFFFF" w:themeColor="background1"/>
                <w:sz w:val="20"/>
                <w:szCs w:val="20"/>
              </w:rPr>
              <w:t>Descrizione</w:t>
            </w:r>
          </w:p>
        </w:tc>
        <w:tc>
          <w:tcPr>
            <w:tcW w:w="698" w:type="pct"/>
            <w:shd w:val="clear" w:color="auto" w:fill="5B9BD5" w:themeFill="accent1"/>
          </w:tcPr>
          <w:p w14:paraId="6C67652C" w14:textId="77777777" w:rsidR="000E4750" w:rsidRPr="00334751" w:rsidRDefault="000E475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55A14750" w14:textId="27978FA9" w:rsidR="000E4750" w:rsidRPr="00334751" w:rsidRDefault="00691BE7"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2739AB7F" w14:textId="4A409CFE" w:rsidR="000E4750" w:rsidRPr="00334751" w:rsidRDefault="00691BE7" w:rsidP="00383DA2">
            <w:pPr>
              <w:rPr>
                <w:b/>
                <w:color w:val="FFFFFF" w:themeColor="background1"/>
                <w:sz w:val="20"/>
                <w:szCs w:val="20"/>
              </w:rPr>
            </w:pPr>
            <w:r w:rsidRPr="00334751">
              <w:rPr>
                <w:b/>
                <w:color w:val="FFFFFF" w:themeColor="background1"/>
                <w:sz w:val="20"/>
                <w:szCs w:val="20"/>
              </w:rPr>
              <w:t>NO</w:t>
            </w:r>
          </w:p>
        </w:tc>
        <w:tc>
          <w:tcPr>
            <w:tcW w:w="188" w:type="pct"/>
            <w:shd w:val="clear" w:color="auto" w:fill="5B9BD5" w:themeFill="accent1"/>
          </w:tcPr>
          <w:p w14:paraId="6A74DC09" w14:textId="77777777" w:rsidR="000E4750" w:rsidRPr="00334751" w:rsidRDefault="00BF4F8A" w:rsidP="00383DA2">
            <w:pPr>
              <w:rPr>
                <w:b/>
                <w:color w:val="FFFFFF" w:themeColor="background1"/>
                <w:sz w:val="20"/>
                <w:szCs w:val="20"/>
              </w:rPr>
            </w:pPr>
            <w:r w:rsidRPr="00334751">
              <w:rPr>
                <w:b/>
                <w:color w:val="FFFFFF" w:themeColor="background1"/>
                <w:sz w:val="20"/>
                <w:szCs w:val="20"/>
              </w:rPr>
              <w:t>NA</w:t>
            </w:r>
          </w:p>
        </w:tc>
        <w:tc>
          <w:tcPr>
            <w:tcW w:w="867" w:type="pct"/>
            <w:shd w:val="clear" w:color="auto" w:fill="5B9BD5" w:themeFill="accent1"/>
          </w:tcPr>
          <w:p w14:paraId="202A2841" w14:textId="77777777" w:rsidR="000E4750" w:rsidRPr="00334751" w:rsidRDefault="000E4750" w:rsidP="00383DA2">
            <w:pPr>
              <w:rPr>
                <w:b/>
                <w:color w:val="FFFFFF" w:themeColor="background1"/>
                <w:sz w:val="20"/>
                <w:szCs w:val="20"/>
              </w:rPr>
            </w:pPr>
            <w:r w:rsidRPr="00334751">
              <w:rPr>
                <w:b/>
                <w:color w:val="FFFFFF" w:themeColor="background1"/>
                <w:sz w:val="20"/>
                <w:szCs w:val="20"/>
              </w:rPr>
              <w:t>Documento di riferimento</w:t>
            </w:r>
          </w:p>
        </w:tc>
        <w:tc>
          <w:tcPr>
            <w:tcW w:w="867" w:type="pct"/>
            <w:shd w:val="clear" w:color="auto" w:fill="5B9BD5" w:themeFill="accent1"/>
          </w:tcPr>
          <w:p w14:paraId="0C56F712" w14:textId="77777777" w:rsidR="000E4750" w:rsidRPr="00334751" w:rsidRDefault="000E4750" w:rsidP="00383DA2">
            <w:pPr>
              <w:rPr>
                <w:b/>
                <w:color w:val="FFFFFF" w:themeColor="background1"/>
                <w:sz w:val="20"/>
                <w:szCs w:val="20"/>
              </w:rPr>
            </w:pPr>
            <w:r w:rsidRPr="00334751">
              <w:rPr>
                <w:b/>
                <w:color w:val="FFFFFF" w:themeColor="background1"/>
                <w:sz w:val="20"/>
                <w:szCs w:val="20"/>
              </w:rPr>
              <w:t>Note</w:t>
            </w:r>
          </w:p>
        </w:tc>
      </w:tr>
      <w:tr w:rsidR="000E4750" w:rsidRPr="005D58EA" w14:paraId="0E547094" w14:textId="77777777" w:rsidTr="00691BE7">
        <w:tc>
          <w:tcPr>
            <w:tcW w:w="1995" w:type="pct"/>
            <w:shd w:val="clear" w:color="auto" w:fill="D9D9D9" w:themeFill="background1" w:themeFillShade="D9"/>
          </w:tcPr>
          <w:p w14:paraId="65BFEFE2" w14:textId="77777777" w:rsidR="000E4750" w:rsidRPr="005D58EA" w:rsidRDefault="000E4750" w:rsidP="00383DA2">
            <w:pPr>
              <w:autoSpaceDE w:val="0"/>
              <w:autoSpaceDN w:val="0"/>
              <w:adjustRightInd w:val="0"/>
              <w:jc w:val="both"/>
              <w:rPr>
                <w:rFonts w:cs="Arial"/>
                <w:sz w:val="20"/>
                <w:szCs w:val="20"/>
              </w:rPr>
            </w:pPr>
            <w:r w:rsidRPr="005D58EA">
              <w:rPr>
                <w:rFonts w:cs="Arial"/>
                <w:b/>
                <w:sz w:val="20"/>
                <w:szCs w:val="20"/>
              </w:rPr>
              <w:t>PRESUPPOSTI</w:t>
            </w:r>
            <w:r w:rsidRPr="005D58EA">
              <w:rPr>
                <w:rFonts w:cs="Arial"/>
                <w:sz w:val="20"/>
                <w:szCs w:val="20"/>
              </w:rPr>
              <w:t xml:space="preserve"> (l’affidamento non rientra nell’ambito di applicazione del</w:t>
            </w:r>
            <w:r w:rsidR="00B662D4" w:rsidRPr="005D58EA">
              <w:rPr>
                <w:rFonts w:cs="Arial"/>
                <w:sz w:val="20"/>
                <w:szCs w:val="20"/>
              </w:rPr>
              <w:t xml:space="preserve"> codice quando sono soddisfatte </w:t>
            </w:r>
            <w:r w:rsidRPr="005D58EA">
              <w:rPr>
                <w:rFonts w:cs="Arial"/>
                <w:sz w:val="20"/>
                <w:szCs w:val="20"/>
              </w:rPr>
              <w:t>tutte le condizioni) (motivazione nella determina di indizione)</w:t>
            </w:r>
          </w:p>
        </w:tc>
        <w:tc>
          <w:tcPr>
            <w:tcW w:w="698" w:type="pct"/>
            <w:shd w:val="clear" w:color="auto" w:fill="D9D9D9" w:themeFill="background1" w:themeFillShade="D9"/>
          </w:tcPr>
          <w:p w14:paraId="0F629BBA"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5</w:t>
            </w:r>
          </w:p>
          <w:p w14:paraId="54FCF441"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196</w:t>
            </w:r>
          </w:p>
          <w:p w14:paraId="0733389C" w14:textId="77777777" w:rsidR="000E4750" w:rsidRPr="005D58EA" w:rsidRDefault="000E4750" w:rsidP="00383DA2">
            <w:pPr>
              <w:rPr>
                <w:sz w:val="20"/>
                <w:szCs w:val="20"/>
              </w:rPr>
            </w:pPr>
            <w:r w:rsidRPr="005D58EA">
              <w:rPr>
                <w:rFonts w:cs="Arial"/>
                <w:sz w:val="20"/>
                <w:szCs w:val="20"/>
              </w:rPr>
              <w:t>Atto ANAC</w:t>
            </w:r>
          </w:p>
        </w:tc>
        <w:tc>
          <w:tcPr>
            <w:tcW w:w="192" w:type="pct"/>
            <w:shd w:val="clear" w:color="auto" w:fill="D9D9D9" w:themeFill="background1" w:themeFillShade="D9"/>
          </w:tcPr>
          <w:p w14:paraId="530F67BA"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110B271C"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73E81D28"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2AB38C61"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451D4107" w14:textId="77777777" w:rsidR="000E4750" w:rsidRPr="005D58EA" w:rsidRDefault="000E4750" w:rsidP="00383DA2">
            <w:pPr>
              <w:jc w:val="center"/>
              <w:rPr>
                <w:sz w:val="20"/>
                <w:szCs w:val="20"/>
              </w:rPr>
            </w:pPr>
          </w:p>
        </w:tc>
      </w:tr>
      <w:tr w:rsidR="00032928" w:rsidRPr="005D58EA" w14:paraId="6808C5CD" w14:textId="77777777" w:rsidTr="00691BE7">
        <w:tc>
          <w:tcPr>
            <w:tcW w:w="1995" w:type="pct"/>
            <w:shd w:val="clear" w:color="auto" w:fill="auto"/>
          </w:tcPr>
          <w:p w14:paraId="586F98BC" w14:textId="77777777" w:rsidR="00032928" w:rsidRPr="005D58EA" w:rsidRDefault="00032928" w:rsidP="00032928">
            <w:pPr>
              <w:autoSpaceDE w:val="0"/>
              <w:autoSpaceDN w:val="0"/>
              <w:adjustRightInd w:val="0"/>
              <w:jc w:val="both"/>
              <w:rPr>
                <w:rFonts w:cs="Arial"/>
                <w:b/>
                <w:sz w:val="20"/>
                <w:szCs w:val="20"/>
              </w:rPr>
            </w:pPr>
            <w:r w:rsidRPr="005D58EA">
              <w:rPr>
                <w:rFonts w:cs="Arial"/>
                <w:sz w:val="20"/>
                <w:szCs w:val="20"/>
              </w:rPr>
              <w:t>Presenza della determina a contrarre</w:t>
            </w:r>
          </w:p>
        </w:tc>
        <w:tc>
          <w:tcPr>
            <w:tcW w:w="698" w:type="pct"/>
            <w:shd w:val="clear" w:color="auto" w:fill="auto"/>
          </w:tcPr>
          <w:p w14:paraId="4C433C43" w14:textId="77777777" w:rsidR="00032928" w:rsidRPr="005D58EA" w:rsidRDefault="00032928" w:rsidP="00032928">
            <w:pPr>
              <w:autoSpaceDE w:val="0"/>
              <w:autoSpaceDN w:val="0"/>
              <w:adjustRightInd w:val="0"/>
              <w:rPr>
                <w:rFonts w:cs="Arial"/>
                <w:sz w:val="20"/>
                <w:szCs w:val="20"/>
              </w:rPr>
            </w:pPr>
            <w:r w:rsidRPr="005D58EA">
              <w:rPr>
                <w:rFonts w:cs="Arial"/>
                <w:sz w:val="20"/>
                <w:szCs w:val="20"/>
              </w:rPr>
              <w:t>Art. 32 comma 2</w:t>
            </w:r>
          </w:p>
        </w:tc>
        <w:tc>
          <w:tcPr>
            <w:tcW w:w="192" w:type="pct"/>
            <w:shd w:val="clear" w:color="auto" w:fill="F2F2F2" w:themeFill="background1" w:themeFillShade="F2"/>
          </w:tcPr>
          <w:sdt>
            <w:sdtPr>
              <w:rPr>
                <w:sz w:val="20"/>
                <w:szCs w:val="20"/>
              </w:rPr>
              <w:id w:val="1241832596"/>
              <w14:checkbox>
                <w14:checked w14:val="0"/>
                <w14:checkedState w14:val="2612" w14:font="MS Gothic"/>
                <w14:uncheckedState w14:val="2610" w14:font="MS Gothic"/>
              </w14:checkbox>
            </w:sdtPr>
            <w:sdtEndPr/>
            <w:sdtContent>
              <w:p w14:paraId="4A6BB99F"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93" w:type="pct"/>
            <w:shd w:val="clear" w:color="auto" w:fill="F2F2F2" w:themeFill="background1" w:themeFillShade="F2"/>
          </w:tcPr>
          <w:sdt>
            <w:sdtPr>
              <w:rPr>
                <w:sz w:val="20"/>
                <w:szCs w:val="20"/>
              </w:rPr>
              <w:id w:val="-2043049876"/>
              <w14:checkbox>
                <w14:checked w14:val="0"/>
                <w14:checkedState w14:val="2612" w14:font="MS Gothic"/>
                <w14:uncheckedState w14:val="2610" w14:font="MS Gothic"/>
              </w14:checkbox>
            </w:sdtPr>
            <w:sdtEndPr/>
            <w:sdtContent>
              <w:p w14:paraId="21BCD617"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42287228"/>
              <w14:checkbox>
                <w14:checked w14:val="0"/>
                <w14:checkedState w14:val="2612" w14:font="MS Gothic"/>
                <w14:uncheckedState w14:val="2610" w14:font="MS Gothic"/>
              </w14:checkbox>
            </w:sdtPr>
            <w:sdtEndPr/>
            <w:sdtContent>
              <w:p w14:paraId="646DF536"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965160C" w14:textId="77777777" w:rsidR="00032928" w:rsidRPr="005D58EA" w:rsidRDefault="00032928" w:rsidP="00032928">
            <w:pPr>
              <w:jc w:val="center"/>
              <w:rPr>
                <w:sz w:val="20"/>
                <w:szCs w:val="20"/>
              </w:rPr>
            </w:pPr>
          </w:p>
        </w:tc>
        <w:tc>
          <w:tcPr>
            <w:tcW w:w="867" w:type="pct"/>
            <w:shd w:val="clear" w:color="auto" w:fill="F2F2F2" w:themeFill="background1" w:themeFillShade="F2"/>
          </w:tcPr>
          <w:p w14:paraId="660BA6BE" w14:textId="77777777" w:rsidR="00032928" w:rsidRPr="005D58EA" w:rsidRDefault="00032928" w:rsidP="00032928">
            <w:pPr>
              <w:jc w:val="center"/>
              <w:rPr>
                <w:sz w:val="20"/>
                <w:szCs w:val="20"/>
              </w:rPr>
            </w:pPr>
          </w:p>
        </w:tc>
      </w:tr>
      <w:tr w:rsidR="00032928" w:rsidRPr="005D58EA" w14:paraId="3DEDF1BE" w14:textId="77777777" w:rsidTr="00691BE7">
        <w:tc>
          <w:tcPr>
            <w:tcW w:w="1995" w:type="pct"/>
          </w:tcPr>
          <w:p w14:paraId="33993033" w14:textId="77777777" w:rsidR="00032928" w:rsidRPr="005D58EA" w:rsidRDefault="00032928" w:rsidP="00032928">
            <w:pPr>
              <w:autoSpaceDE w:val="0"/>
              <w:autoSpaceDN w:val="0"/>
              <w:adjustRightInd w:val="0"/>
              <w:jc w:val="both"/>
              <w:rPr>
                <w:rFonts w:cs="Arial"/>
                <w:sz w:val="20"/>
                <w:szCs w:val="20"/>
              </w:rPr>
            </w:pPr>
            <w:r w:rsidRPr="005D58EA">
              <w:rPr>
                <w:rFonts w:cs="Arial"/>
                <w:sz w:val="20"/>
                <w:szCs w:val="20"/>
              </w:rPr>
              <w:t xml:space="preserve">Appalto pubblico aggiudicato da un’amministrazione aggiudicatrice a una persona giuridica di diritto pubblico o di diritto privato. Devono essere soddisfatte </w:t>
            </w:r>
            <w:r w:rsidRPr="005D58EA">
              <w:rPr>
                <w:rFonts w:cs="Arial"/>
                <w:b/>
                <w:sz w:val="20"/>
                <w:szCs w:val="20"/>
              </w:rPr>
              <w:t>tutte le seguenti condizioni</w:t>
            </w:r>
            <w:r w:rsidRPr="005D58EA">
              <w:rPr>
                <w:rFonts w:cs="Arial"/>
                <w:sz w:val="20"/>
                <w:szCs w:val="20"/>
              </w:rPr>
              <w:t xml:space="preserve"> (su comprovata dichiarazione dell’amministrazione aggiudicatrice):</w:t>
            </w:r>
          </w:p>
        </w:tc>
        <w:tc>
          <w:tcPr>
            <w:tcW w:w="698" w:type="pct"/>
          </w:tcPr>
          <w:p w14:paraId="16DAEF7E" w14:textId="77777777" w:rsidR="00032928" w:rsidRPr="005D58EA" w:rsidRDefault="00032928" w:rsidP="00032928">
            <w:pPr>
              <w:rPr>
                <w:sz w:val="20"/>
                <w:szCs w:val="20"/>
              </w:rPr>
            </w:pPr>
            <w:r w:rsidRPr="005D58EA">
              <w:rPr>
                <w:rFonts w:cs="Arial"/>
                <w:sz w:val="20"/>
                <w:szCs w:val="20"/>
              </w:rPr>
              <w:t>art. 5 c. 1</w:t>
            </w:r>
          </w:p>
        </w:tc>
        <w:tc>
          <w:tcPr>
            <w:tcW w:w="192" w:type="pct"/>
            <w:shd w:val="clear" w:color="auto" w:fill="F2F2F2" w:themeFill="background1" w:themeFillShade="F2"/>
          </w:tcPr>
          <w:sdt>
            <w:sdtPr>
              <w:rPr>
                <w:sz w:val="20"/>
                <w:szCs w:val="20"/>
              </w:rPr>
              <w:id w:val="605537112"/>
              <w14:checkbox>
                <w14:checked w14:val="0"/>
                <w14:checkedState w14:val="2612" w14:font="MS Gothic"/>
                <w14:uncheckedState w14:val="2610" w14:font="MS Gothic"/>
              </w14:checkbox>
            </w:sdtPr>
            <w:sdtEndPr/>
            <w:sdtContent>
              <w:p w14:paraId="68227BE1"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93" w:type="pct"/>
            <w:shd w:val="clear" w:color="auto" w:fill="F2F2F2" w:themeFill="background1" w:themeFillShade="F2"/>
          </w:tcPr>
          <w:sdt>
            <w:sdtPr>
              <w:rPr>
                <w:sz w:val="20"/>
                <w:szCs w:val="20"/>
              </w:rPr>
              <w:id w:val="1902243966"/>
              <w14:checkbox>
                <w14:checked w14:val="0"/>
                <w14:checkedState w14:val="2612" w14:font="MS Gothic"/>
                <w14:uncheckedState w14:val="2610" w14:font="MS Gothic"/>
              </w14:checkbox>
            </w:sdtPr>
            <w:sdtEndPr/>
            <w:sdtContent>
              <w:p w14:paraId="0DF74F0B"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78964574"/>
              <w14:checkbox>
                <w14:checked w14:val="0"/>
                <w14:checkedState w14:val="2612" w14:font="MS Gothic"/>
                <w14:uncheckedState w14:val="2610" w14:font="MS Gothic"/>
              </w14:checkbox>
            </w:sdtPr>
            <w:sdtEndPr/>
            <w:sdtContent>
              <w:p w14:paraId="63A0067A" w14:textId="77777777" w:rsidR="00032928" w:rsidRPr="005D58EA" w:rsidRDefault="00032928" w:rsidP="00032928">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D2559FA" w14:textId="77777777" w:rsidR="00032928" w:rsidRPr="005D58EA" w:rsidRDefault="00032928" w:rsidP="00032928">
            <w:pPr>
              <w:jc w:val="center"/>
              <w:rPr>
                <w:sz w:val="20"/>
                <w:szCs w:val="20"/>
              </w:rPr>
            </w:pPr>
          </w:p>
        </w:tc>
        <w:tc>
          <w:tcPr>
            <w:tcW w:w="867" w:type="pct"/>
            <w:shd w:val="clear" w:color="auto" w:fill="F2F2F2" w:themeFill="background1" w:themeFillShade="F2"/>
          </w:tcPr>
          <w:p w14:paraId="6CF9959F" w14:textId="77777777" w:rsidR="00032928" w:rsidRPr="005D58EA" w:rsidRDefault="00032928" w:rsidP="00032928">
            <w:pPr>
              <w:jc w:val="center"/>
              <w:rPr>
                <w:sz w:val="20"/>
                <w:szCs w:val="20"/>
              </w:rPr>
            </w:pPr>
          </w:p>
        </w:tc>
      </w:tr>
      <w:tr w:rsidR="000E4750" w:rsidRPr="005D58EA" w14:paraId="26C66723" w14:textId="77777777" w:rsidTr="00691BE7">
        <w:trPr>
          <w:trHeight w:val="2495"/>
        </w:trPr>
        <w:tc>
          <w:tcPr>
            <w:tcW w:w="1995" w:type="pct"/>
          </w:tcPr>
          <w:p w14:paraId="6C5FDEF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l’amministrazione aggiudicatrice esercita sulla persona giuridica di cui trattasi un controllo analogo a quello esercitato sui propri servizi (esercita un’influenza determinante sia sugli obiettivi strategici che sulle decisioni significative della persona giuridica controllata);</w:t>
            </w:r>
          </w:p>
          <w:p w14:paraId="34F97483" w14:textId="77777777" w:rsidR="000E4750" w:rsidRPr="005D58EA" w:rsidRDefault="000E4750" w:rsidP="00383DA2">
            <w:pPr>
              <w:autoSpaceDE w:val="0"/>
              <w:autoSpaceDN w:val="0"/>
              <w:adjustRightInd w:val="0"/>
              <w:jc w:val="both"/>
              <w:rPr>
                <w:rFonts w:cs="Arial"/>
                <w:b/>
                <w:sz w:val="20"/>
                <w:szCs w:val="20"/>
              </w:rPr>
            </w:pPr>
            <w:r w:rsidRPr="005D58EA">
              <w:rPr>
                <w:rFonts w:cs="Arial"/>
                <w:b/>
                <w:sz w:val="20"/>
                <w:szCs w:val="20"/>
              </w:rPr>
              <w:t>oppure</w:t>
            </w:r>
          </w:p>
          <w:p w14:paraId="60F783DB"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una persona giuridica diversa, a sua volta controllata allo stesso modo dall’amministrazione aggiudicatrice, esercita sulla persona giuridica di cui trattasi un controllo analogo a quello esercitato sui propri servizi (esercita un’influenza determinante sia sugli obiettivi strategici che sulle decisioni significative della persona giuridica controllata)</w:t>
            </w:r>
          </w:p>
        </w:tc>
        <w:tc>
          <w:tcPr>
            <w:tcW w:w="698" w:type="pct"/>
          </w:tcPr>
          <w:p w14:paraId="128A403A" w14:textId="77777777" w:rsidR="000E4750" w:rsidRPr="005D58EA" w:rsidRDefault="000E4750" w:rsidP="00383DA2">
            <w:pPr>
              <w:autoSpaceDE w:val="0"/>
              <w:autoSpaceDN w:val="0"/>
              <w:adjustRightInd w:val="0"/>
              <w:rPr>
                <w:rFonts w:cs="Arial"/>
                <w:sz w:val="20"/>
                <w:szCs w:val="20"/>
              </w:rPr>
            </w:pPr>
          </w:p>
          <w:p w14:paraId="5CCEB87A" w14:textId="77777777" w:rsidR="000E4750" w:rsidRPr="005D58EA" w:rsidRDefault="000E4750" w:rsidP="00383DA2">
            <w:pPr>
              <w:autoSpaceDE w:val="0"/>
              <w:autoSpaceDN w:val="0"/>
              <w:adjustRightInd w:val="0"/>
              <w:rPr>
                <w:rFonts w:cs="Arial"/>
                <w:sz w:val="20"/>
                <w:szCs w:val="20"/>
              </w:rPr>
            </w:pPr>
          </w:p>
          <w:p w14:paraId="0187FE22" w14:textId="77777777" w:rsidR="000E4750" w:rsidRPr="005D58EA" w:rsidRDefault="000E4750" w:rsidP="00383DA2">
            <w:pPr>
              <w:autoSpaceDE w:val="0"/>
              <w:autoSpaceDN w:val="0"/>
              <w:adjustRightInd w:val="0"/>
              <w:rPr>
                <w:rFonts w:cs="Arial"/>
                <w:sz w:val="20"/>
                <w:szCs w:val="20"/>
              </w:rPr>
            </w:pPr>
          </w:p>
          <w:p w14:paraId="592D21B6" w14:textId="77777777" w:rsidR="000E4750" w:rsidRPr="005D58EA" w:rsidRDefault="000E4750" w:rsidP="00383DA2">
            <w:pPr>
              <w:autoSpaceDE w:val="0"/>
              <w:autoSpaceDN w:val="0"/>
              <w:adjustRightInd w:val="0"/>
              <w:rPr>
                <w:rFonts w:cs="Arial"/>
                <w:sz w:val="20"/>
                <w:szCs w:val="20"/>
              </w:rPr>
            </w:pPr>
          </w:p>
          <w:p w14:paraId="33732846"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art. 5 c. 1 lett. a) - art. 5 c. 2</w:t>
            </w:r>
          </w:p>
        </w:tc>
        <w:tc>
          <w:tcPr>
            <w:tcW w:w="192" w:type="pct"/>
            <w:shd w:val="clear" w:color="auto" w:fill="F2F2F2" w:themeFill="background1" w:themeFillShade="F2"/>
          </w:tcPr>
          <w:p w14:paraId="63DCCC9C" w14:textId="77777777" w:rsidR="000E4750" w:rsidRPr="00600769" w:rsidRDefault="000E4750" w:rsidP="00383DA2">
            <w:pPr>
              <w:jc w:val="center"/>
              <w:rPr>
                <w:sz w:val="20"/>
                <w:szCs w:val="20"/>
                <w:lang w:val="en-US"/>
              </w:rPr>
            </w:pPr>
          </w:p>
          <w:p w14:paraId="28A26BF1" w14:textId="77777777" w:rsidR="000E4750" w:rsidRPr="00600769" w:rsidRDefault="000E4750" w:rsidP="00383DA2">
            <w:pPr>
              <w:jc w:val="center"/>
              <w:rPr>
                <w:sz w:val="20"/>
                <w:szCs w:val="20"/>
                <w:lang w:val="en-US"/>
              </w:rPr>
            </w:pPr>
          </w:p>
          <w:p w14:paraId="7A13CC45" w14:textId="77777777" w:rsidR="000E4750" w:rsidRPr="00600769" w:rsidRDefault="000E4750" w:rsidP="00383DA2">
            <w:pPr>
              <w:jc w:val="center"/>
              <w:rPr>
                <w:sz w:val="20"/>
                <w:szCs w:val="20"/>
                <w:lang w:val="en-US"/>
              </w:rPr>
            </w:pPr>
          </w:p>
          <w:p w14:paraId="64907D75" w14:textId="77777777" w:rsidR="000E4750" w:rsidRPr="00600769" w:rsidRDefault="000E4750" w:rsidP="00383DA2">
            <w:pPr>
              <w:jc w:val="center"/>
              <w:rPr>
                <w:sz w:val="20"/>
                <w:szCs w:val="20"/>
                <w:lang w:val="en-US"/>
              </w:rPr>
            </w:pPr>
          </w:p>
          <w:sdt>
            <w:sdtPr>
              <w:rPr>
                <w:sz w:val="20"/>
                <w:szCs w:val="20"/>
              </w:rPr>
              <w:id w:val="-20238143"/>
              <w14:checkbox>
                <w14:checked w14:val="0"/>
                <w14:checkedState w14:val="2612" w14:font="MS Gothic"/>
                <w14:uncheckedState w14:val="2610" w14:font="MS Gothic"/>
              </w14:checkbox>
            </w:sdtPr>
            <w:sdtEndPr/>
            <w:sdtContent>
              <w:p w14:paraId="1629DE3A" w14:textId="77777777" w:rsidR="000E4750" w:rsidRPr="005D58EA" w:rsidRDefault="00C7197E" w:rsidP="00383DA2">
                <w:pPr>
                  <w:jc w:val="center"/>
                  <w:rPr>
                    <w:sz w:val="20"/>
                    <w:szCs w:val="20"/>
                  </w:rPr>
                </w:pPr>
                <w:r w:rsidRPr="005D58EA">
                  <w:rPr>
                    <w:rFonts w:ascii="Segoe UI Symbol" w:eastAsia="MS Gothic" w:hAnsi="Segoe UI Symbol" w:cs="Segoe UI Symbol"/>
                    <w:sz w:val="20"/>
                    <w:szCs w:val="20"/>
                  </w:rPr>
                  <w:t>☐</w:t>
                </w:r>
              </w:p>
            </w:sdtContent>
          </w:sdt>
        </w:tc>
        <w:tc>
          <w:tcPr>
            <w:tcW w:w="193" w:type="pct"/>
            <w:shd w:val="clear" w:color="auto" w:fill="F2F2F2" w:themeFill="background1" w:themeFillShade="F2"/>
          </w:tcPr>
          <w:p w14:paraId="5F3F200D" w14:textId="77777777" w:rsidR="000E4750" w:rsidRPr="005D58EA" w:rsidRDefault="000E4750" w:rsidP="00383DA2">
            <w:pPr>
              <w:jc w:val="center"/>
              <w:rPr>
                <w:sz w:val="20"/>
                <w:szCs w:val="20"/>
              </w:rPr>
            </w:pPr>
          </w:p>
          <w:p w14:paraId="13BD696B" w14:textId="77777777" w:rsidR="000E4750" w:rsidRPr="005D58EA" w:rsidRDefault="000E4750" w:rsidP="00383DA2">
            <w:pPr>
              <w:jc w:val="center"/>
              <w:rPr>
                <w:sz w:val="20"/>
                <w:szCs w:val="20"/>
              </w:rPr>
            </w:pPr>
          </w:p>
          <w:p w14:paraId="6481E76A" w14:textId="77777777" w:rsidR="000E4750" w:rsidRPr="005D58EA" w:rsidRDefault="000E4750" w:rsidP="00383DA2">
            <w:pPr>
              <w:jc w:val="center"/>
              <w:rPr>
                <w:sz w:val="20"/>
                <w:szCs w:val="20"/>
              </w:rPr>
            </w:pPr>
          </w:p>
          <w:p w14:paraId="6697BA87" w14:textId="77777777" w:rsidR="000E4750" w:rsidRPr="005D58EA" w:rsidRDefault="000E4750" w:rsidP="00383DA2">
            <w:pPr>
              <w:jc w:val="center"/>
              <w:rPr>
                <w:sz w:val="20"/>
                <w:szCs w:val="20"/>
              </w:rPr>
            </w:pPr>
          </w:p>
          <w:sdt>
            <w:sdtPr>
              <w:rPr>
                <w:sz w:val="20"/>
                <w:szCs w:val="20"/>
              </w:rPr>
              <w:id w:val="-1421016969"/>
              <w14:checkbox>
                <w14:checked w14:val="0"/>
                <w14:checkedState w14:val="2612" w14:font="MS Gothic"/>
                <w14:uncheckedState w14:val="2610" w14:font="MS Gothic"/>
              </w14:checkbox>
            </w:sdtPr>
            <w:sdtEndPr/>
            <w:sdtContent>
              <w:p w14:paraId="65DBB1E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p w14:paraId="38448AC3" w14:textId="77777777" w:rsidR="000E4750" w:rsidRPr="005D58EA" w:rsidRDefault="000E4750" w:rsidP="00383DA2">
            <w:pPr>
              <w:jc w:val="center"/>
              <w:rPr>
                <w:sz w:val="20"/>
                <w:szCs w:val="20"/>
              </w:rPr>
            </w:pPr>
          </w:p>
          <w:p w14:paraId="388C3C3F" w14:textId="77777777" w:rsidR="000E4750" w:rsidRPr="005D58EA" w:rsidRDefault="000E4750" w:rsidP="00383DA2">
            <w:pPr>
              <w:jc w:val="center"/>
              <w:rPr>
                <w:sz w:val="20"/>
                <w:szCs w:val="20"/>
              </w:rPr>
            </w:pPr>
          </w:p>
          <w:p w14:paraId="76F01BD1" w14:textId="77777777" w:rsidR="000E4750" w:rsidRPr="005D58EA" w:rsidRDefault="000E4750" w:rsidP="00383DA2">
            <w:pPr>
              <w:jc w:val="center"/>
              <w:rPr>
                <w:sz w:val="20"/>
                <w:szCs w:val="20"/>
              </w:rPr>
            </w:pPr>
          </w:p>
          <w:p w14:paraId="74682672" w14:textId="77777777" w:rsidR="000E4750" w:rsidRPr="005D58EA" w:rsidRDefault="000E4750" w:rsidP="00383DA2">
            <w:pPr>
              <w:jc w:val="center"/>
              <w:rPr>
                <w:sz w:val="20"/>
                <w:szCs w:val="20"/>
              </w:rPr>
            </w:pPr>
          </w:p>
          <w:sdt>
            <w:sdtPr>
              <w:rPr>
                <w:sz w:val="20"/>
                <w:szCs w:val="20"/>
              </w:rPr>
              <w:id w:val="435647884"/>
              <w14:checkbox>
                <w14:checked w14:val="0"/>
                <w14:checkedState w14:val="2612" w14:font="MS Gothic"/>
                <w14:uncheckedState w14:val="2610" w14:font="MS Gothic"/>
              </w14:checkbox>
            </w:sdtPr>
            <w:sdtEndPr/>
            <w:sdtContent>
              <w:p w14:paraId="5A97D7A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E380AD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7049B4C" w14:textId="77777777" w:rsidR="000E4750" w:rsidRPr="005D58EA" w:rsidRDefault="000E4750" w:rsidP="00383DA2">
            <w:pPr>
              <w:jc w:val="center"/>
              <w:rPr>
                <w:sz w:val="20"/>
                <w:szCs w:val="20"/>
              </w:rPr>
            </w:pPr>
          </w:p>
        </w:tc>
      </w:tr>
      <w:tr w:rsidR="000E4750" w:rsidRPr="005D58EA" w14:paraId="36FA69B5" w14:textId="77777777" w:rsidTr="00691BE7">
        <w:tc>
          <w:tcPr>
            <w:tcW w:w="1995" w:type="pct"/>
          </w:tcPr>
          <w:p w14:paraId="246F69DB"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oltre l’80 per cento delle attività della persona giuridica controllata</w:t>
            </w:r>
            <w:r w:rsidR="00BA6278" w:rsidRPr="005D58EA">
              <w:rPr>
                <w:rFonts w:cs="Arial"/>
                <w:sz w:val="20"/>
                <w:szCs w:val="20"/>
              </w:rPr>
              <w:t xml:space="preserve"> è effettuata nello svolgimento </w:t>
            </w:r>
            <w:r w:rsidRPr="005D58EA">
              <w:rPr>
                <w:rFonts w:cs="Arial"/>
                <w:sz w:val="20"/>
                <w:szCs w:val="20"/>
              </w:rPr>
              <w:t>dei compiti ad essa affidati dall’amministrazione aggiudicatrice controllante o da altre persone giuridiche controllate dall’amministrazione aggiudicatrice di cui trattasi</w:t>
            </w:r>
          </w:p>
        </w:tc>
        <w:tc>
          <w:tcPr>
            <w:tcW w:w="698" w:type="pct"/>
          </w:tcPr>
          <w:p w14:paraId="613CBC9D" w14:textId="77777777" w:rsidR="000E4750" w:rsidRPr="005D58EA" w:rsidRDefault="000E4750" w:rsidP="00383DA2">
            <w:pPr>
              <w:rPr>
                <w:sz w:val="20"/>
                <w:szCs w:val="20"/>
              </w:rPr>
            </w:pPr>
            <w:r w:rsidRPr="005D58EA">
              <w:rPr>
                <w:rFonts w:cs="Arial"/>
                <w:sz w:val="20"/>
                <w:szCs w:val="20"/>
              </w:rPr>
              <w:t>art. 5 c. 1 lett. b)</w:t>
            </w:r>
          </w:p>
        </w:tc>
        <w:sdt>
          <w:sdtPr>
            <w:rPr>
              <w:sz w:val="20"/>
              <w:szCs w:val="20"/>
            </w:rPr>
            <w:id w:val="-40484236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21CCCD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710031324"/>
              <w14:checkbox>
                <w14:checked w14:val="0"/>
                <w14:checkedState w14:val="2612" w14:font="MS Gothic"/>
                <w14:uncheckedState w14:val="2610" w14:font="MS Gothic"/>
              </w14:checkbox>
            </w:sdtPr>
            <w:sdtEndPr/>
            <w:sdtContent>
              <w:p w14:paraId="55EC47D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112420159"/>
              <w14:checkbox>
                <w14:checked w14:val="0"/>
                <w14:checkedState w14:val="2612" w14:font="MS Gothic"/>
                <w14:uncheckedState w14:val="2610" w14:font="MS Gothic"/>
              </w14:checkbox>
            </w:sdtPr>
            <w:sdtEndPr/>
            <w:sdtContent>
              <w:p w14:paraId="648C482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4B8426D"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BD93606" w14:textId="77777777" w:rsidR="000E4750" w:rsidRPr="005D58EA" w:rsidRDefault="000E4750" w:rsidP="00383DA2">
            <w:pPr>
              <w:jc w:val="center"/>
              <w:rPr>
                <w:sz w:val="20"/>
                <w:szCs w:val="20"/>
              </w:rPr>
            </w:pPr>
          </w:p>
        </w:tc>
      </w:tr>
      <w:tr w:rsidR="000E4750" w:rsidRPr="005D58EA" w14:paraId="643005E6" w14:textId="77777777" w:rsidTr="00691BE7">
        <w:tc>
          <w:tcPr>
            <w:tcW w:w="1995" w:type="pct"/>
          </w:tcPr>
          <w:p w14:paraId="3FB6235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nella persona giuridica controllata non vi è alcuna partecipazione diretta di capitali privati, ad eccezione di forme di partecipazione di capitali privati le quali non comportano controllo o potere di veto previste da norme di legge e che avvengano con modalità che non comportino controllo o potere di veto né l’esercizio di un’influenza determinante sulla persona giuridica controllata</w:t>
            </w:r>
          </w:p>
        </w:tc>
        <w:tc>
          <w:tcPr>
            <w:tcW w:w="698" w:type="pct"/>
          </w:tcPr>
          <w:p w14:paraId="497596BE" w14:textId="77777777" w:rsidR="000E4750" w:rsidRPr="005D58EA" w:rsidRDefault="000E4750" w:rsidP="00383DA2">
            <w:pPr>
              <w:rPr>
                <w:sz w:val="20"/>
                <w:szCs w:val="20"/>
              </w:rPr>
            </w:pPr>
            <w:r w:rsidRPr="005D58EA">
              <w:rPr>
                <w:rFonts w:cs="Arial"/>
                <w:sz w:val="20"/>
                <w:szCs w:val="20"/>
              </w:rPr>
              <w:t>art. 5 c. 1 lett. c)</w:t>
            </w:r>
          </w:p>
        </w:tc>
        <w:sdt>
          <w:sdtPr>
            <w:rPr>
              <w:sz w:val="20"/>
              <w:szCs w:val="20"/>
            </w:rPr>
            <w:id w:val="162773823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24D954" w14:textId="77777777" w:rsidR="000E4750" w:rsidRPr="005D58EA" w:rsidRDefault="0056098C"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061127520"/>
              <w14:checkbox>
                <w14:checked w14:val="0"/>
                <w14:checkedState w14:val="2612" w14:font="MS Gothic"/>
                <w14:uncheckedState w14:val="2610" w14:font="MS Gothic"/>
              </w14:checkbox>
            </w:sdtPr>
            <w:sdtEndPr/>
            <w:sdtContent>
              <w:p w14:paraId="03B2515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12794217"/>
              <w14:checkbox>
                <w14:checked w14:val="0"/>
                <w14:checkedState w14:val="2612" w14:font="MS Gothic"/>
                <w14:uncheckedState w14:val="2610" w14:font="MS Gothic"/>
              </w14:checkbox>
            </w:sdtPr>
            <w:sdtEndPr/>
            <w:sdtContent>
              <w:p w14:paraId="6AE7710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BE85ED4"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2C8ACEE6" w14:textId="77777777" w:rsidR="000E4750" w:rsidRPr="005D58EA" w:rsidRDefault="000E4750" w:rsidP="00383DA2">
            <w:pPr>
              <w:jc w:val="center"/>
              <w:rPr>
                <w:sz w:val="20"/>
                <w:szCs w:val="20"/>
              </w:rPr>
            </w:pPr>
          </w:p>
        </w:tc>
      </w:tr>
      <w:tr w:rsidR="000E4750" w:rsidRPr="005D58EA" w14:paraId="747E430E" w14:textId="77777777" w:rsidTr="00691BE7">
        <w:tc>
          <w:tcPr>
            <w:tcW w:w="1995" w:type="pct"/>
          </w:tcPr>
          <w:p w14:paraId="215F392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Appalto pubblico aggiudicato da una persona giuridica controllata che è un’amministrazione aggiudicatrice, alla propria amministrazione aggiudicatrice controllante o ad un altro soggetto giuridico controllato dalla stessa amministrazione aggiudicatrice. Deve essere soddisfatta </w:t>
            </w:r>
            <w:r w:rsidRPr="005D58EA">
              <w:rPr>
                <w:rFonts w:cs="Arial"/>
                <w:b/>
                <w:sz w:val="20"/>
                <w:szCs w:val="20"/>
              </w:rPr>
              <w:t>una</w:t>
            </w:r>
            <w:r w:rsidR="00BA6278" w:rsidRPr="005D58EA">
              <w:rPr>
                <w:rFonts w:cs="Arial"/>
                <w:sz w:val="20"/>
                <w:szCs w:val="20"/>
              </w:rPr>
              <w:t xml:space="preserve"> </w:t>
            </w:r>
            <w:r w:rsidRPr="005D58EA">
              <w:rPr>
                <w:rFonts w:cs="Arial"/>
                <w:b/>
                <w:sz w:val="20"/>
                <w:szCs w:val="20"/>
              </w:rPr>
              <w:t>delle seguenti condizioni</w:t>
            </w:r>
            <w:r w:rsidRPr="005D58EA">
              <w:rPr>
                <w:rFonts w:cs="Arial"/>
                <w:sz w:val="20"/>
                <w:szCs w:val="20"/>
              </w:rPr>
              <w:t>:</w:t>
            </w:r>
          </w:p>
        </w:tc>
        <w:tc>
          <w:tcPr>
            <w:tcW w:w="698" w:type="pct"/>
          </w:tcPr>
          <w:p w14:paraId="5D21270C" w14:textId="77777777" w:rsidR="000E4750" w:rsidRPr="005D58EA" w:rsidRDefault="000E4750" w:rsidP="00383DA2">
            <w:pPr>
              <w:rPr>
                <w:sz w:val="20"/>
                <w:szCs w:val="20"/>
              </w:rPr>
            </w:pPr>
            <w:r w:rsidRPr="005D58EA">
              <w:rPr>
                <w:rFonts w:cs="Arial"/>
                <w:sz w:val="20"/>
                <w:szCs w:val="20"/>
              </w:rPr>
              <w:t>art. 5 c. 3</w:t>
            </w:r>
          </w:p>
        </w:tc>
        <w:tc>
          <w:tcPr>
            <w:tcW w:w="192" w:type="pct"/>
            <w:shd w:val="clear" w:color="auto" w:fill="F2F2F2" w:themeFill="background1" w:themeFillShade="F2"/>
          </w:tcPr>
          <w:p w14:paraId="5BE3DDEF" w14:textId="77777777" w:rsidR="000E4750" w:rsidRPr="005D58EA" w:rsidRDefault="000E4750" w:rsidP="00383DA2">
            <w:pPr>
              <w:jc w:val="center"/>
              <w:rPr>
                <w:sz w:val="20"/>
                <w:szCs w:val="20"/>
              </w:rPr>
            </w:pPr>
          </w:p>
        </w:tc>
        <w:tc>
          <w:tcPr>
            <w:tcW w:w="193" w:type="pct"/>
            <w:shd w:val="clear" w:color="auto" w:fill="F2F2F2" w:themeFill="background1" w:themeFillShade="F2"/>
          </w:tcPr>
          <w:p w14:paraId="4FC60D37" w14:textId="77777777" w:rsidR="000E4750" w:rsidRPr="005D58EA" w:rsidRDefault="000E4750" w:rsidP="00383DA2">
            <w:pPr>
              <w:jc w:val="center"/>
              <w:rPr>
                <w:sz w:val="20"/>
                <w:szCs w:val="20"/>
              </w:rPr>
            </w:pPr>
          </w:p>
        </w:tc>
        <w:tc>
          <w:tcPr>
            <w:tcW w:w="188" w:type="pct"/>
            <w:shd w:val="clear" w:color="auto" w:fill="F2F2F2" w:themeFill="background1" w:themeFillShade="F2"/>
          </w:tcPr>
          <w:p w14:paraId="7BF5C654"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EC66C12"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D2CA337" w14:textId="77777777" w:rsidR="000E4750" w:rsidRPr="005D58EA" w:rsidRDefault="000E4750" w:rsidP="00383DA2">
            <w:pPr>
              <w:jc w:val="center"/>
              <w:rPr>
                <w:sz w:val="20"/>
                <w:szCs w:val="20"/>
              </w:rPr>
            </w:pPr>
          </w:p>
        </w:tc>
      </w:tr>
      <w:tr w:rsidR="000E4750" w:rsidRPr="005D58EA" w14:paraId="231C3844" w14:textId="77777777" w:rsidTr="00691BE7">
        <w:tc>
          <w:tcPr>
            <w:tcW w:w="1995" w:type="pct"/>
          </w:tcPr>
          <w:p w14:paraId="2ADF5444"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nella persona giuridica alla quale viene aggiudicato l’appalto pubblico non c’è alcuna partecipazione diretta di capitali privati</w:t>
            </w:r>
          </w:p>
        </w:tc>
        <w:tc>
          <w:tcPr>
            <w:tcW w:w="698" w:type="pct"/>
          </w:tcPr>
          <w:p w14:paraId="54B088FF" w14:textId="77777777" w:rsidR="000E4750" w:rsidRPr="005D58EA" w:rsidRDefault="000E4750" w:rsidP="00383DA2">
            <w:pPr>
              <w:rPr>
                <w:sz w:val="20"/>
                <w:szCs w:val="20"/>
              </w:rPr>
            </w:pPr>
          </w:p>
        </w:tc>
        <w:sdt>
          <w:sdtPr>
            <w:rPr>
              <w:sz w:val="20"/>
              <w:szCs w:val="20"/>
            </w:rPr>
            <w:id w:val="427932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38485B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22795606"/>
              <w14:checkbox>
                <w14:checked w14:val="0"/>
                <w14:checkedState w14:val="2612" w14:font="MS Gothic"/>
                <w14:uncheckedState w14:val="2610" w14:font="MS Gothic"/>
              </w14:checkbox>
            </w:sdtPr>
            <w:sdtEndPr/>
            <w:sdtContent>
              <w:p w14:paraId="5E0B7B1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02853158"/>
              <w14:checkbox>
                <w14:checked w14:val="0"/>
                <w14:checkedState w14:val="2612" w14:font="MS Gothic"/>
                <w14:uncheckedState w14:val="2610" w14:font="MS Gothic"/>
              </w14:checkbox>
            </w:sdtPr>
            <w:sdtEndPr/>
            <w:sdtContent>
              <w:p w14:paraId="797E6D4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23459E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2D68A8B0" w14:textId="77777777" w:rsidR="000E4750" w:rsidRPr="005D58EA" w:rsidRDefault="000E4750" w:rsidP="00383DA2">
            <w:pPr>
              <w:jc w:val="center"/>
              <w:rPr>
                <w:sz w:val="20"/>
                <w:szCs w:val="20"/>
              </w:rPr>
            </w:pPr>
          </w:p>
        </w:tc>
      </w:tr>
      <w:tr w:rsidR="000E4750" w:rsidRPr="005D58EA" w14:paraId="3F3569A5" w14:textId="77777777" w:rsidTr="00691BE7">
        <w:tc>
          <w:tcPr>
            <w:tcW w:w="1995" w:type="pct"/>
          </w:tcPr>
          <w:p w14:paraId="0CA74865" w14:textId="5F6E5448"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nella persona giuridica alla quale viene aggiudicato l’appalto pubblico c’è partecipazione diretta di capitali privati, ma non comportano controllo o potere di veto prescritte </w:t>
            </w:r>
            <w:r w:rsidR="001F2C3F" w:rsidRPr="005D58EA">
              <w:rPr>
                <w:rFonts w:cs="Arial"/>
                <w:sz w:val="20"/>
                <w:szCs w:val="20"/>
              </w:rPr>
              <w:t>dalla legislazione</w:t>
            </w:r>
            <w:r w:rsidRPr="005D58EA">
              <w:rPr>
                <w:rFonts w:cs="Arial"/>
                <w:sz w:val="20"/>
                <w:szCs w:val="20"/>
              </w:rPr>
              <w:t xml:space="preserve"> nazionale, in conformità dei trattati, e non esercitano un’influenza determinante sulla persona giuridica controllata</w:t>
            </w:r>
          </w:p>
        </w:tc>
        <w:tc>
          <w:tcPr>
            <w:tcW w:w="698" w:type="pct"/>
          </w:tcPr>
          <w:p w14:paraId="08910D4E" w14:textId="77777777" w:rsidR="000E4750" w:rsidRPr="005D58EA" w:rsidRDefault="000E4750" w:rsidP="00383DA2">
            <w:pPr>
              <w:rPr>
                <w:sz w:val="20"/>
                <w:szCs w:val="20"/>
              </w:rPr>
            </w:pPr>
          </w:p>
        </w:tc>
        <w:sdt>
          <w:sdtPr>
            <w:rPr>
              <w:sz w:val="20"/>
              <w:szCs w:val="20"/>
            </w:rPr>
            <w:id w:val="13334113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FB82F2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56313047"/>
              <w14:checkbox>
                <w14:checked w14:val="0"/>
                <w14:checkedState w14:val="2612" w14:font="MS Gothic"/>
                <w14:uncheckedState w14:val="2610" w14:font="MS Gothic"/>
              </w14:checkbox>
            </w:sdtPr>
            <w:sdtEndPr/>
            <w:sdtContent>
              <w:p w14:paraId="17F6698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738086322"/>
              <w14:checkbox>
                <w14:checked w14:val="0"/>
                <w14:checkedState w14:val="2612" w14:font="MS Gothic"/>
                <w14:uncheckedState w14:val="2610" w14:font="MS Gothic"/>
              </w14:checkbox>
            </w:sdtPr>
            <w:sdtEndPr/>
            <w:sdtContent>
              <w:p w14:paraId="633C136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2C10D5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329A1EB" w14:textId="77777777" w:rsidR="000E4750" w:rsidRPr="005D58EA" w:rsidRDefault="000E4750" w:rsidP="00383DA2">
            <w:pPr>
              <w:jc w:val="center"/>
              <w:rPr>
                <w:sz w:val="20"/>
                <w:szCs w:val="20"/>
              </w:rPr>
            </w:pPr>
          </w:p>
        </w:tc>
      </w:tr>
      <w:tr w:rsidR="0035269F" w:rsidRPr="005D58EA" w14:paraId="376DDCD3" w14:textId="77777777" w:rsidTr="00691BE7">
        <w:tc>
          <w:tcPr>
            <w:tcW w:w="1995" w:type="pct"/>
          </w:tcPr>
          <w:p w14:paraId="7F22BE66"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Le amministrazioni aggiudicatrici esercitano su una persona giuridica un controllo congiunto quando sono soddisfatte </w:t>
            </w:r>
            <w:r w:rsidRPr="005D58EA">
              <w:rPr>
                <w:rFonts w:cs="Arial"/>
                <w:b/>
                <w:sz w:val="20"/>
                <w:szCs w:val="20"/>
              </w:rPr>
              <w:t>tutte le seguenti condizioni</w:t>
            </w:r>
            <w:r w:rsidRPr="005D58EA">
              <w:rPr>
                <w:rFonts w:cs="Arial"/>
                <w:sz w:val="20"/>
                <w:szCs w:val="20"/>
              </w:rPr>
              <w:t>:</w:t>
            </w:r>
          </w:p>
        </w:tc>
        <w:tc>
          <w:tcPr>
            <w:tcW w:w="698" w:type="pct"/>
          </w:tcPr>
          <w:p w14:paraId="72EF38A0" w14:textId="77777777" w:rsidR="0035269F" w:rsidRPr="005D58EA" w:rsidRDefault="0035269F" w:rsidP="0035269F">
            <w:pPr>
              <w:rPr>
                <w:sz w:val="20"/>
                <w:szCs w:val="20"/>
              </w:rPr>
            </w:pPr>
          </w:p>
        </w:tc>
        <w:sdt>
          <w:sdtPr>
            <w:rPr>
              <w:sz w:val="20"/>
              <w:szCs w:val="20"/>
            </w:rPr>
            <w:id w:val="57578740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5C4FC7"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65952454"/>
              <w14:checkbox>
                <w14:checked w14:val="0"/>
                <w14:checkedState w14:val="2612" w14:font="MS Gothic"/>
                <w14:uncheckedState w14:val="2610" w14:font="MS Gothic"/>
              </w14:checkbox>
            </w:sdtPr>
            <w:sdtEndPr/>
            <w:sdtContent>
              <w:p w14:paraId="166D76AA"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55996922"/>
              <w14:checkbox>
                <w14:checked w14:val="0"/>
                <w14:checkedState w14:val="2612" w14:font="MS Gothic"/>
                <w14:uncheckedState w14:val="2610" w14:font="MS Gothic"/>
              </w14:checkbox>
            </w:sdtPr>
            <w:sdtEndPr/>
            <w:sdtContent>
              <w:p w14:paraId="006E046B"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7AC3A3D" w14:textId="77777777" w:rsidR="0035269F" w:rsidRPr="005D58EA" w:rsidRDefault="0035269F" w:rsidP="0035269F">
            <w:pPr>
              <w:jc w:val="center"/>
              <w:rPr>
                <w:sz w:val="20"/>
                <w:szCs w:val="20"/>
              </w:rPr>
            </w:pPr>
          </w:p>
        </w:tc>
        <w:tc>
          <w:tcPr>
            <w:tcW w:w="867" w:type="pct"/>
            <w:shd w:val="clear" w:color="auto" w:fill="F2F2F2" w:themeFill="background1" w:themeFillShade="F2"/>
          </w:tcPr>
          <w:p w14:paraId="454306EF" w14:textId="77777777" w:rsidR="0035269F" w:rsidRPr="005D58EA" w:rsidRDefault="0035269F" w:rsidP="0035269F">
            <w:pPr>
              <w:jc w:val="center"/>
              <w:rPr>
                <w:sz w:val="20"/>
                <w:szCs w:val="20"/>
              </w:rPr>
            </w:pPr>
          </w:p>
        </w:tc>
      </w:tr>
      <w:tr w:rsidR="000E4750" w:rsidRPr="005D58EA" w14:paraId="13016FC9" w14:textId="77777777" w:rsidTr="00691BE7">
        <w:tc>
          <w:tcPr>
            <w:tcW w:w="1995" w:type="pct"/>
          </w:tcPr>
          <w:p w14:paraId="0CBD4C4B"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gli organi decisionali della persona giuridica controllata sono composti da rappresentanti di tutte le amministrazioni aggiudicatrici partecipanti. Singoli rappresentanti possono rappresentare varie o tutte le amministrazioni aggiudicatrici</w:t>
            </w:r>
          </w:p>
        </w:tc>
        <w:tc>
          <w:tcPr>
            <w:tcW w:w="698" w:type="pct"/>
          </w:tcPr>
          <w:p w14:paraId="55249137" w14:textId="77777777" w:rsidR="000E4750" w:rsidRPr="005D58EA" w:rsidRDefault="000E4750" w:rsidP="00383DA2">
            <w:pPr>
              <w:rPr>
                <w:sz w:val="20"/>
                <w:szCs w:val="20"/>
              </w:rPr>
            </w:pPr>
            <w:r w:rsidRPr="005D58EA">
              <w:rPr>
                <w:rFonts w:cs="Arial"/>
                <w:sz w:val="20"/>
                <w:szCs w:val="20"/>
              </w:rPr>
              <w:t>art. 5 c. 5 lett. a</w:t>
            </w:r>
          </w:p>
        </w:tc>
        <w:sdt>
          <w:sdtPr>
            <w:rPr>
              <w:sz w:val="20"/>
              <w:szCs w:val="20"/>
            </w:rPr>
            <w:id w:val="42646526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6E3DF1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72777431"/>
              <w14:checkbox>
                <w14:checked w14:val="0"/>
                <w14:checkedState w14:val="2612" w14:font="MS Gothic"/>
                <w14:uncheckedState w14:val="2610" w14:font="MS Gothic"/>
              </w14:checkbox>
            </w:sdtPr>
            <w:sdtEndPr/>
            <w:sdtContent>
              <w:p w14:paraId="1EF3709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98038636"/>
              <w14:checkbox>
                <w14:checked w14:val="0"/>
                <w14:checkedState w14:val="2612" w14:font="MS Gothic"/>
                <w14:uncheckedState w14:val="2610" w14:font="MS Gothic"/>
              </w14:checkbox>
            </w:sdtPr>
            <w:sdtEndPr/>
            <w:sdtContent>
              <w:p w14:paraId="7C324F7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11EFAB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C86308E" w14:textId="77777777" w:rsidR="000E4750" w:rsidRPr="005D58EA" w:rsidRDefault="000E4750" w:rsidP="00383DA2">
            <w:pPr>
              <w:jc w:val="center"/>
              <w:rPr>
                <w:sz w:val="20"/>
                <w:szCs w:val="20"/>
              </w:rPr>
            </w:pPr>
          </w:p>
        </w:tc>
      </w:tr>
      <w:tr w:rsidR="000E4750" w:rsidRPr="005D58EA" w14:paraId="3BB126C0" w14:textId="77777777" w:rsidTr="00691BE7">
        <w:tc>
          <w:tcPr>
            <w:tcW w:w="1995" w:type="pct"/>
          </w:tcPr>
          <w:p w14:paraId="392A2E5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tali amministrazioni aggiudicatrici sono in grado di esercitare congiuntamente un’influenza determinante sugli obiettivi strategici e sulle decisioni significative di detta persona giuridica</w:t>
            </w:r>
          </w:p>
        </w:tc>
        <w:tc>
          <w:tcPr>
            <w:tcW w:w="698" w:type="pct"/>
          </w:tcPr>
          <w:p w14:paraId="22407B8D" w14:textId="77777777" w:rsidR="000E4750" w:rsidRPr="005D58EA" w:rsidRDefault="000E4750" w:rsidP="00383DA2">
            <w:pPr>
              <w:rPr>
                <w:sz w:val="20"/>
                <w:szCs w:val="20"/>
              </w:rPr>
            </w:pPr>
            <w:r w:rsidRPr="005D58EA">
              <w:rPr>
                <w:rFonts w:cs="Arial"/>
                <w:sz w:val="20"/>
                <w:szCs w:val="20"/>
              </w:rPr>
              <w:t>art. 5 c. 5 lett. b</w:t>
            </w:r>
          </w:p>
        </w:tc>
        <w:sdt>
          <w:sdtPr>
            <w:rPr>
              <w:sz w:val="20"/>
              <w:szCs w:val="20"/>
            </w:rPr>
            <w:id w:val="-127779363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ED08FB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8360806"/>
              <w14:checkbox>
                <w14:checked w14:val="0"/>
                <w14:checkedState w14:val="2612" w14:font="MS Gothic"/>
                <w14:uncheckedState w14:val="2610" w14:font="MS Gothic"/>
              </w14:checkbox>
            </w:sdtPr>
            <w:sdtEndPr/>
            <w:sdtContent>
              <w:p w14:paraId="4225270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27390764"/>
              <w14:checkbox>
                <w14:checked w14:val="0"/>
                <w14:checkedState w14:val="2612" w14:font="MS Gothic"/>
                <w14:uncheckedState w14:val="2610" w14:font="MS Gothic"/>
              </w14:checkbox>
            </w:sdtPr>
            <w:sdtEndPr/>
            <w:sdtContent>
              <w:p w14:paraId="265649E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75EC68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9F373DF" w14:textId="77777777" w:rsidR="000E4750" w:rsidRPr="005D58EA" w:rsidRDefault="000E4750" w:rsidP="00383DA2">
            <w:pPr>
              <w:jc w:val="center"/>
              <w:rPr>
                <w:sz w:val="20"/>
                <w:szCs w:val="20"/>
              </w:rPr>
            </w:pPr>
          </w:p>
        </w:tc>
      </w:tr>
      <w:tr w:rsidR="000E4750" w:rsidRPr="005D58EA" w14:paraId="100C0A5B" w14:textId="77777777" w:rsidTr="00691BE7">
        <w:tc>
          <w:tcPr>
            <w:tcW w:w="1995" w:type="pct"/>
          </w:tcPr>
          <w:p w14:paraId="16286D7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 persona giuridica controllata non persegue interessi contrari a quelli delle amministrazioni aggiudicatrici controllanti</w:t>
            </w:r>
          </w:p>
        </w:tc>
        <w:tc>
          <w:tcPr>
            <w:tcW w:w="698" w:type="pct"/>
          </w:tcPr>
          <w:p w14:paraId="27FB4BCA" w14:textId="77777777" w:rsidR="000E4750" w:rsidRPr="005D58EA" w:rsidRDefault="000E4750" w:rsidP="00383DA2">
            <w:pPr>
              <w:rPr>
                <w:sz w:val="20"/>
                <w:szCs w:val="20"/>
              </w:rPr>
            </w:pPr>
            <w:r w:rsidRPr="005D58EA">
              <w:rPr>
                <w:rFonts w:cs="Arial"/>
                <w:sz w:val="20"/>
                <w:szCs w:val="20"/>
              </w:rPr>
              <w:t>art. 5 c. 5 lett. c</w:t>
            </w:r>
          </w:p>
        </w:tc>
        <w:sdt>
          <w:sdtPr>
            <w:rPr>
              <w:sz w:val="20"/>
              <w:szCs w:val="20"/>
            </w:rPr>
            <w:id w:val="-20552268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E973FA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6922679"/>
              <w14:checkbox>
                <w14:checked w14:val="0"/>
                <w14:checkedState w14:val="2612" w14:font="MS Gothic"/>
                <w14:uncheckedState w14:val="2610" w14:font="MS Gothic"/>
              </w14:checkbox>
            </w:sdtPr>
            <w:sdtEndPr/>
            <w:sdtContent>
              <w:p w14:paraId="3B71B72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24309326"/>
              <w14:checkbox>
                <w14:checked w14:val="0"/>
                <w14:checkedState w14:val="2612" w14:font="MS Gothic"/>
                <w14:uncheckedState w14:val="2610" w14:font="MS Gothic"/>
              </w14:checkbox>
            </w:sdtPr>
            <w:sdtEndPr/>
            <w:sdtContent>
              <w:p w14:paraId="148BD96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41F87B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8A6BF76" w14:textId="77777777" w:rsidR="000E4750" w:rsidRPr="005D58EA" w:rsidRDefault="000E4750" w:rsidP="00383DA2">
            <w:pPr>
              <w:jc w:val="center"/>
              <w:rPr>
                <w:sz w:val="20"/>
                <w:szCs w:val="20"/>
              </w:rPr>
            </w:pPr>
          </w:p>
        </w:tc>
      </w:tr>
      <w:tr w:rsidR="000E4750" w:rsidRPr="005D58EA" w14:paraId="5DC2DC91" w14:textId="77777777" w:rsidTr="00691BE7">
        <w:tc>
          <w:tcPr>
            <w:tcW w:w="1995" w:type="pct"/>
          </w:tcPr>
          <w:p w14:paraId="38F5FB8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Un accordo concluso esclusivamente tra due o più amministrazi</w:t>
            </w:r>
            <w:r w:rsidR="00BA6278" w:rsidRPr="005D58EA">
              <w:rPr>
                <w:rFonts w:cs="Arial"/>
                <w:sz w:val="20"/>
                <w:szCs w:val="20"/>
              </w:rPr>
              <w:t xml:space="preserve">oni aggiudicatrici, quando sono </w:t>
            </w:r>
            <w:r w:rsidRPr="005D58EA">
              <w:rPr>
                <w:rFonts w:cs="Arial"/>
                <w:sz w:val="20"/>
                <w:szCs w:val="20"/>
              </w:rPr>
              <w:t xml:space="preserve">soddisfatte </w:t>
            </w:r>
            <w:r w:rsidRPr="005D58EA">
              <w:rPr>
                <w:rFonts w:cs="Arial"/>
                <w:b/>
                <w:sz w:val="20"/>
                <w:szCs w:val="20"/>
              </w:rPr>
              <w:t>tutte le seguenti condizioni</w:t>
            </w:r>
            <w:r w:rsidRPr="005D58EA">
              <w:rPr>
                <w:rFonts w:cs="Arial"/>
                <w:sz w:val="20"/>
                <w:szCs w:val="20"/>
              </w:rPr>
              <w:t>:</w:t>
            </w:r>
          </w:p>
        </w:tc>
        <w:tc>
          <w:tcPr>
            <w:tcW w:w="698" w:type="pct"/>
          </w:tcPr>
          <w:p w14:paraId="4FBF6C45" w14:textId="77777777" w:rsidR="000E4750" w:rsidRPr="005D58EA" w:rsidRDefault="000E4750" w:rsidP="00383DA2">
            <w:pPr>
              <w:rPr>
                <w:sz w:val="20"/>
                <w:szCs w:val="20"/>
              </w:rPr>
            </w:pPr>
            <w:r w:rsidRPr="005D58EA">
              <w:rPr>
                <w:rFonts w:cs="Arial"/>
                <w:sz w:val="20"/>
                <w:szCs w:val="20"/>
              </w:rPr>
              <w:t>art. 5 c. 6</w:t>
            </w:r>
          </w:p>
        </w:tc>
        <w:tc>
          <w:tcPr>
            <w:tcW w:w="192" w:type="pct"/>
            <w:shd w:val="clear" w:color="auto" w:fill="F2F2F2" w:themeFill="background1" w:themeFillShade="F2"/>
          </w:tcPr>
          <w:p w14:paraId="7DA96110" w14:textId="77777777" w:rsidR="000E4750" w:rsidRPr="005D58EA" w:rsidRDefault="000E4750" w:rsidP="00383DA2">
            <w:pPr>
              <w:jc w:val="center"/>
              <w:rPr>
                <w:sz w:val="20"/>
                <w:szCs w:val="20"/>
              </w:rPr>
            </w:pPr>
          </w:p>
        </w:tc>
        <w:tc>
          <w:tcPr>
            <w:tcW w:w="193" w:type="pct"/>
            <w:shd w:val="clear" w:color="auto" w:fill="F2F2F2" w:themeFill="background1" w:themeFillShade="F2"/>
          </w:tcPr>
          <w:p w14:paraId="65FDA662" w14:textId="77777777" w:rsidR="000E4750" w:rsidRPr="005D58EA" w:rsidRDefault="000E4750" w:rsidP="00383DA2">
            <w:pPr>
              <w:jc w:val="center"/>
              <w:rPr>
                <w:sz w:val="20"/>
                <w:szCs w:val="20"/>
              </w:rPr>
            </w:pPr>
          </w:p>
        </w:tc>
        <w:tc>
          <w:tcPr>
            <w:tcW w:w="188" w:type="pct"/>
            <w:shd w:val="clear" w:color="auto" w:fill="F2F2F2" w:themeFill="background1" w:themeFillShade="F2"/>
          </w:tcPr>
          <w:p w14:paraId="4EE4FC4E"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1B01C1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C32A3CE" w14:textId="77777777" w:rsidR="000E4750" w:rsidRPr="005D58EA" w:rsidRDefault="000E4750" w:rsidP="00383DA2">
            <w:pPr>
              <w:jc w:val="center"/>
              <w:rPr>
                <w:sz w:val="20"/>
                <w:szCs w:val="20"/>
              </w:rPr>
            </w:pPr>
          </w:p>
        </w:tc>
      </w:tr>
      <w:tr w:rsidR="000E4750" w:rsidRPr="005D58EA" w14:paraId="617991DA" w14:textId="77777777" w:rsidTr="00691BE7">
        <w:tc>
          <w:tcPr>
            <w:tcW w:w="1995" w:type="pct"/>
          </w:tcPr>
          <w:p w14:paraId="1794928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l’accordo stabilisce o realizza una cooperazione tra le amministrazioni aggiudicatrici partecipanti, finalizzata a garantire che i servizi pubblici che essi sono tenuti a svolgere siano prestati nell’ottica di conseguire gli obiettivi che essi hanno in comune;</w:t>
            </w:r>
          </w:p>
        </w:tc>
        <w:tc>
          <w:tcPr>
            <w:tcW w:w="698" w:type="pct"/>
          </w:tcPr>
          <w:p w14:paraId="39C4FA96" w14:textId="77777777" w:rsidR="000E4750" w:rsidRPr="005D58EA" w:rsidRDefault="000E4750" w:rsidP="00383DA2">
            <w:pPr>
              <w:rPr>
                <w:sz w:val="20"/>
                <w:szCs w:val="20"/>
              </w:rPr>
            </w:pPr>
            <w:r w:rsidRPr="005D58EA">
              <w:rPr>
                <w:rFonts w:cs="Arial"/>
                <w:sz w:val="20"/>
                <w:szCs w:val="20"/>
              </w:rPr>
              <w:t>art. 5 c. 6 lett. a</w:t>
            </w:r>
          </w:p>
        </w:tc>
        <w:sdt>
          <w:sdtPr>
            <w:rPr>
              <w:sz w:val="20"/>
              <w:szCs w:val="20"/>
            </w:rPr>
            <w:id w:val="-108947170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4CE2E4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5659568"/>
              <w14:checkbox>
                <w14:checked w14:val="0"/>
                <w14:checkedState w14:val="2612" w14:font="MS Gothic"/>
                <w14:uncheckedState w14:val="2610" w14:font="MS Gothic"/>
              </w14:checkbox>
            </w:sdtPr>
            <w:sdtEndPr/>
            <w:sdtContent>
              <w:p w14:paraId="04D20ED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73095903"/>
              <w14:checkbox>
                <w14:checked w14:val="0"/>
                <w14:checkedState w14:val="2612" w14:font="MS Gothic"/>
                <w14:uncheckedState w14:val="2610" w14:font="MS Gothic"/>
              </w14:checkbox>
            </w:sdtPr>
            <w:sdtEndPr/>
            <w:sdtContent>
              <w:p w14:paraId="09903F0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DCE98C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9C6FA34" w14:textId="77777777" w:rsidR="000E4750" w:rsidRPr="005D58EA" w:rsidRDefault="000E4750" w:rsidP="00383DA2">
            <w:pPr>
              <w:jc w:val="center"/>
              <w:rPr>
                <w:sz w:val="20"/>
                <w:szCs w:val="20"/>
              </w:rPr>
            </w:pPr>
          </w:p>
        </w:tc>
      </w:tr>
      <w:tr w:rsidR="000E4750" w:rsidRPr="005D58EA" w14:paraId="620BD7C4" w14:textId="77777777" w:rsidTr="00691BE7">
        <w:tc>
          <w:tcPr>
            <w:tcW w:w="1995" w:type="pct"/>
          </w:tcPr>
          <w:p w14:paraId="0FDD46DE"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l’attuazione di tale cooperazione è retta solo da considerazioni inerenti all’interesse pubblico</w:t>
            </w:r>
          </w:p>
        </w:tc>
        <w:tc>
          <w:tcPr>
            <w:tcW w:w="698" w:type="pct"/>
          </w:tcPr>
          <w:p w14:paraId="36F470FD" w14:textId="77777777" w:rsidR="000E4750" w:rsidRPr="005D58EA" w:rsidRDefault="000E4750" w:rsidP="00383DA2">
            <w:pPr>
              <w:rPr>
                <w:sz w:val="20"/>
                <w:szCs w:val="20"/>
              </w:rPr>
            </w:pPr>
            <w:r w:rsidRPr="005D58EA">
              <w:rPr>
                <w:rFonts w:cs="Arial"/>
                <w:sz w:val="20"/>
                <w:szCs w:val="20"/>
              </w:rPr>
              <w:t>art. 5 c. 6 lett. b</w:t>
            </w:r>
          </w:p>
        </w:tc>
        <w:sdt>
          <w:sdtPr>
            <w:rPr>
              <w:sz w:val="20"/>
              <w:szCs w:val="20"/>
            </w:rPr>
            <w:id w:val="99615644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9F788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33601202"/>
              <w14:checkbox>
                <w14:checked w14:val="0"/>
                <w14:checkedState w14:val="2612" w14:font="MS Gothic"/>
                <w14:uncheckedState w14:val="2610" w14:font="MS Gothic"/>
              </w14:checkbox>
            </w:sdtPr>
            <w:sdtEndPr/>
            <w:sdtContent>
              <w:p w14:paraId="32E0562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760743817"/>
              <w14:checkbox>
                <w14:checked w14:val="0"/>
                <w14:checkedState w14:val="2612" w14:font="MS Gothic"/>
                <w14:uncheckedState w14:val="2610" w14:font="MS Gothic"/>
              </w14:checkbox>
            </w:sdtPr>
            <w:sdtEndPr/>
            <w:sdtContent>
              <w:p w14:paraId="6355A7A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80C8B53"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449E610" w14:textId="77777777" w:rsidR="000E4750" w:rsidRPr="005D58EA" w:rsidRDefault="000E4750" w:rsidP="00383DA2">
            <w:pPr>
              <w:jc w:val="center"/>
              <w:rPr>
                <w:sz w:val="20"/>
                <w:szCs w:val="20"/>
              </w:rPr>
            </w:pPr>
          </w:p>
        </w:tc>
      </w:tr>
      <w:tr w:rsidR="000E4750" w:rsidRPr="005D58EA" w14:paraId="1E083129" w14:textId="77777777" w:rsidTr="00691BE7">
        <w:tc>
          <w:tcPr>
            <w:tcW w:w="1995" w:type="pct"/>
          </w:tcPr>
          <w:p w14:paraId="7B615FE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le amministrazioni aggiudicatrici partecipanti svolgono sul mercato aperto meno del 20 per cento delle attività interessate dalla cooperazione</w:t>
            </w:r>
          </w:p>
        </w:tc>
        <w:tc>
          <w:tcPr>
            <w:tcW w:w="698" w:type="pct"/>
          </w:tcPr>
          <w:p w14:paraId="61A8273C" w14:textId="77777777" w:rsidR="000E4750" w:rsidRPr="005D58EA" w:rsidRDefault="000E4750" w:rsidP="00383DA2">
            <w:pPr>
              <w:rPr>
                <w:sz w:val="20"/>
                <w:szCs w:val="20"/>
              </w:rPr>
            </w:pPr>
            <w:r w:rsidRPr="005D58EA">
              <w:rPr>
                <w:rFonts w:cs="Arial"/>
                <w:sz w:val="20"/>
                <w:szCs w:val="20"/>
              </w:rPr>
              <w:t>art. 5 c. 6 lett. c</w:t>
            </w:r>
          </w:p>
        </w:tc>
        <w:sdt>
          <w:sdtPr>
            <w:rPr>
              <w:sz w:val="20"/>
              <w:szCs w:val="20"/>
            </w:rPr>
            <w:id w:val="11718322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AF6033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28999024"/>
              <w14:checkbox>
                <w14:checked w14:val="0"/>
                <w14:checkedState w14:val="2612" w14:font="MS Gothic"/>
                <w14:uncheckedState w14:val="2610" w14:font="MS Gothic"/>
              </w14:checkbox>
            </w:sdtPr>
            <w:sdtEndPr/>
            <w:sdtContent>
              <w:p w14:paraId="1AE6F7D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59050640"/>
              <w14:checkbox>
                <w14:checked w14:val="0"/>
                <w14:checkedState w14:val="2612" w14:font="MS Gothic"/>
                <w14:uncheckedState w14:val="2610" w14:font="MS Gothic"/>
              </w14:checkbox>
            </w:sdtPr>
            <w:sdtEndPr/>
            <w:sdtContent>
              <w:p w14:paraId="29BF44F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9C6226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122C5BA" w14:textId="77777777" w:rsidR="000E4750" w:rsidRPr="005D58EA" w:rsidRDefault="000E4750" w:rsidP="00383DA2">
            <w:pPr>
              <w:jc w:val="center"/>
              <w:rPr>
                <w:sz w:val="20"/>
                <w:szCs w:val="20"/>
              </w:rPr>
            </w:pPr>
          </w:p>
        </w:tc>
      </w:tr>
      <w:tr w:rsidR="000E4750" w:rsidRPr="005D58EA" w14:paraId="59E17DF5" w14:textId="77777777" w:rsidTr="00691BE7">
        <w:tc>
          <w:tcPr>
            <w:tcW w:w="1995" w:type="pct"/>
            <w:shd w:val="clear" w:color="auto" w:fill="D9D9D9" w:themeFill="background1" w:themeFillShade="D9"/>
          </w:tcPr>
          <w:p w14:paraId="3B52BB66" w14:textId="77777777" w:rsidR="000E4750" w:rsidRPr="005D58EA" w:rsidRDefault="000E4750" w:rsidP="00383DA2">
            <w:pPr>
              <w:rPr>
                <w:b/>
                <w:sz w:val="20"/>
                <w:szCs w:val="20"/>
              </w:rPr>
            </w:pPr>
            <w:r w:rsidRPr="005D58EA">
              <w:rPr>
                <w:rFonts w:cs="Arial"/>
                <w:b/>
                <w:sz w:val="20"/>
                <w:szCs w:val="20"/>
              </w:rPr>
              <w:t>B - PROCEDURA - AFFIDAMENTO DIRETTO</w:t>
            </w:r>
          </w:p>
        </w:tc>
        <w:tc>
          <w:tcPr>
            <w:tcW w:w="698" w:type="pct"/>
            <w:shd w:val="clear" w:color="auto" w:fill="D9D9D9" w:themeFill="background1" w:themeFillShade="D9"/>
          </w:tcPr>
          <w:p w14:paraId="6FEC1929" w14:textId="77777777" w:rsidR="000E4750" w:rsidRPr="005D58EA" w:rsidRDefault="000E4750" w:rsidP="00383DA2">
            <w:pPr>
              <w:rPr>
                <w:sz w:val="20"/>
                <w:szCs w:val="20"/>
              </w:rPr>
            </w:pPr>
          </w:p>
        </w:tc>
        <w:tc>
          <w:tcPr>
            <w:tcW w:w="192" w:type="pct"/>
            <w:shd w:val="clear" w:color="auto" w:fill="D9D9D9" w:themeFill="background1" w:themeFillShade="D9"/>
          </w:tcPr>
          <w:p w14:paraId="4F8E2351"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1AEDCA25"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2F70C09D"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139A1257" w14:textId="77777777" w:rsidR="000E4750" w:rsidRPr="005D58EA" w:rsidRDefault="000E4750" w:rsidP="00383DA2">
            <w:pPr>
              <w:rPr>
                <w:sz w:val="20"/>
                <w:szCs w:val="20"/>
              </w:rPr>
            </w:pPr>
          </w:p>
        </w:tc>
        <w:tc>
          <w:tcPr>
            <w:tcW w:w="867" w:type="pct"/>
            <w:shd w:val="clear" w:color="auto" w:fill="D9D9D9" w:themeFill="background1" w:themeFillShade="D9"/>
          </w:tcPr>
          <w:p w14:paraId="18BE5C24" w14:textId="77777777" w:rsidR="000E4750" w:rsidRPr="005D58EA" w:rsidRDefault="000E4750" w:rsidP="00383DA2">
            <w:pPr>
              <w:rPr>
                <w:sz w:val="20"/>
                <w:szCs w:val="20"/>
              </w:rPr>
            </w:pPr>
          </w:p>
        </w:tc>
      </w:tr>
      <w:tr w:rsidR="0035269F" w:rsidRPr="005D58EA" w14:paraId="4D427E11" w14:textId="77777777" w:rsidTr="00691BE7">
        <w:tc>
          <w:tcPr>
            <w:tcW w:w="1995" w:type="pct"/>
          </w:tcPr>
          <w:p w14:paraId="3AAA18A4" w14:textId="77777777" w:rsidR="0035269F" w:rsidRPr="005D58EA" w:rsidRDefault="0035269F" w:rsidP="0035269F">
            <w:pPr>
              <w:autoSpaceDE w:val="0"/>
              <w:autoSpaceDN w:val="0"/>
              <w:adjustRightInd w:val="0"/>
              <w:jc w:val="both"/>
              <w:rPr>
                <w:rFonts w:cs="Arial"/>
                <w:sz w:val="20"/>
                <w:szCs w:val="20"/>
              </w:rPr>
            </w:pPr>
            <w:r w:rsidRPr="005D58EA">
              <w:rPr>
                <w:rFonts w:cs="Arial"/>
                <w:sz w:val="20"/>
                <w:szCs w:val="20"/>
              </w:rPr>
              <w:t xml:space="preserve">Verifica che le amministrazioni aggiudicatrici </w:t>
            </w:r>
            <w:r w:rsidR="00945809">
              <w:rPr>
                <w:rFonts w:cs="Arial"/>
                <w:sz w:val="20"/>
                <w:szCs w:val="20"/>
              </w:rPr>
              <w:t xml:space="preserve">e gli enti aggiudicatori </w:t>
            </w:r>
            <w:r w:rsidRPr="005D58EA">
              <w:rPr>
                <w:rFonts w:cs="Arial"/>
                <w:sz w:val="20"/>
                <w:szCs w:val="20"/>
              </w:rPr>
              <w:t>che operano mediante affidamenti diretti nei confronti di proprie società in</w:t>
            </w:r>
            <w:r w:rsidRPr="005D58EA">
              <w:rPr>
                <w:rFonts w:cs="Arial"/>
                <w:i/>
                <w:sz w:val="20"/>
                <w:szCs w:val="20"/>
              </w:rPr>
              <w:t xml:space="preserve"> house</w:t>
            </w:r>
            <w:r w:rsidRPr="005D58EA">
              <w:rPr>
                <w:rFonts w:cs="Arial"/>
                <w:sz w:val="20"/>
                <w:szCs w:val="20"/>
              </w:rPr>
              <w:t xml:space="preserve"> sono iscritte in apposito elenco gestito da ANAC</w:t>
            </w:r>
          </w:p>
        </w:tc>
        <w:tc>
          <w:tcPr>
            <w:tcW w:w="698" w:type="pct"/>
          </w:tcPr>
          <w:p w14:paraId="2A800FFD" w14:textId="77777777" w:rsidR="0035269F" w:rsidRPr="005D58EA" w:rsidRDefault="0035269F" w:rsidP="0035269F">
            <w:pPr>
              <w:autoSpaceDE w:val="0"/>
              <w:autoSpaceDN w:val="0"/>
              <w:adjustRightInd w:val="0"/>
              <w:rPr>
                <w:rFonts w:cs="Arial"/>
                <w:sz w:val="20"/>
                <w:szCs w:val="20"/>
              </w:rPr>
            </w:pPr>
            <w:r w:rsidRPr="005D58EA">
              <w:rPr>
                <w:rFonts w:cs="Arial"/>
                <w:sz w:val="20"/>
                <w:szCs w:val="20"/>
              </w:rPr>
              <w:t>art. 192 c. 1</w:t>
            </w:r>
          </w:p>
          <w:p w14:paraId="0DF23089" w14:textId="77777777" w:rsidR="0035269F" w:rsidRPr="005D58EA" w:rsidRDefault="0035269F" w:rsidP="0035269F">
            <w:pPr>
              <w:rPr>
                <w:sz w:val="20"/>
                <w:szCs w:val="20"/>
              </w:rPr>
            </w:pPr>
            <w:r w:rsidRPr="005D58EA">
              <w:rPr>
                <w:rFonts w:cs="Arial"/>
                <w:sz w:val="20"/>
                <w:szCs w:val="20"/>
              </w:rPr>
              <w:t>Atto ANAC</w:t>
            </w:r>
            <w:r w:rsidR="000E572E">
              <w:rPr>
                <w:rFonts w:cs="Arial"/>
                <w:sz w:val="20"/>
                <w:szCs w:val="20"/>
              </w:rPr>
              <w:t xml:space="preserve"> – linee guida ANAC n. 7</w:t>
            </w:r>
          </w:p>
        </w:tc>
        <w:sdt>
          <w:sdtPr>
            <w:rPr>
              <w:sz w:val="20"/>
              <w:szCs w:val="20"/>
            </w:rPr>
            <w:id w:val="112350889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F3CA029"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81416136"/>
              <w14:checkbox>
                <w14:checked w14:val="0"/>
                <w14:checkedState w14:val="2612" w14:font="MS Gothic"/>
                <w14:uncheckedState w14:val="2610" w14:font="MS Gothic"/>
              </w14:checkbox>
            </w:sdtPr>
            <w:sdtEndPr/>
            <w:sdtContent>
              <w:p w14:paraId="73D8F4B2"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14360185"/>
              <w14:checkbox>
                <w14:checked w14:val="0"/>
                <w14:checkedState w14:val="2612" w14:font="MS Gothic"/>
                <w14:uncheckedState w14:val="2610" w14:font="MS Gothic"/>
              </w14:checkbox>
            </w:sdtPr>
            <w:sdtEndPr/>
            <w:sdtContent>
              <w:p w14:paraId="65304C85"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8F46DE6" w14:textId="77777777" w:rsidR="0035269F" w:rsidRPr="005D58EA" w:rsidRDefault="0035269F" w:rsidP="0035269F">
            <w:pPr>
              <w:jc w:val="center"/>
              <w:rPr>
                <w:sz w:val="20"/>
                <w:szCs w:val="20"/>
              </w:rPr>
            </w:pPr>
          </w:p>
        </w:tc>
        <w:tc>
          <w:tcPr>
            <w:tcW w:w="867" w:type="pct"/>
            <w:shd w:val="clear" w:color="auto" w:fill="F2F2F2" w:themeFill="background1" w:themeFillShade="F2"/>
          </w:tcPr>
          <w:p w14:paraId="2428D365" w14:textId="77777777" w:rsidR="0035269F" w:rsidRPr="005D58EA" w:rsidRDefault="0035269F" w:rsidP="0035269F">
            <w:pPr>
              <w:jc w:val="center"/>
              <w:rPr>
                <w:sz w:val="20"/>
                <w:szCs w:val="20"/>
              </w:rPr>
            </w:pPr>
          </w:p>
        </w:tc>
      </w:tr>
      <w:tr w:rsidR="000E4750" w:rsidRPr="005D58EA" w14:paraId="75DCFB1C" w14:textId="77777777" w:rsidTr="00691BE7">
        <w:tc>
          <w:tcPr>
            <w:tcW w:w="1995" w:type="pct"/>
          </w:tcPr>
          <w:p w14:paraId="0AEB2AB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tutte le condizioni:</w:t>
            </w:r>
          </w:p>
          <w:p w14:paraId="7AD3895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effettivo controllo analogo (tramite documentazione societaria)</w:t>
            </w:r>
          </w:p>
          <w:p w14:paraId="204807E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fatturato totale medio e sua ripartizione (oppure verifica una idonea misura alternativa basata sull’attività, quale i costi sostenuti dalla persona giuridica o amministrazione aggiudicatrice nei settori dei servizi, delle forniture e dei lavori per i tre anni precedenti l’aggiudicazione dell’appalto) (tramite bilanci e contabilità)</w:t>
            </w:r>
          </w:p>
          <w:p w14:paraId="0662E43C"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assenza nella persona giuridica controllata di alcuna partecipazione diretta di capitali privati (ad eccezione di forme di partecipazione di capitali privati previste da norme di legge e che avvengano con modalità che non comportino controllo o potere di veto né l’esercizio di un’influenza determinante sulla persona giuridica controllata) (tramite visura camerale e libro soci)</w:t>
            </w:r>
          </w:p>
        </w:tc>
        <w:tc>
          <w:tcPr>
            <w:tcW w:w="698" w:type="pct"/>
          </w:tcPr>
          <w:p w14:paraId="1ADA8CB1" w14:textId="77777777" w:rsidR="000E4750" w:rsidRPr="005D58EA" w:rsidRDefault="000E4750" w:rsidP="00383DA2">
            <w:pPr>
              <w:rPr>
                <w:sz w:val="20"/>
                <w:szCs w:val="20"/>
              </w:rPr>
            </w:pPr>
          </w:p>
        </w:tc>
        <w:sdt>
          <w:sdtPr>
            <w:rPr>
              <w:sz w:val="20"/>
              <w:szCs w:val="20"/>
            </w:rPr>
            <w:id w:val="-69222709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D54334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31840895"/>
              <w14:checkbox>
                <w14:checked w14:val="0"/>
                <w14:checkedState w14:val="2612" w14:font="MS Gothic"/>
                <w14:uncheckedState w14:val="2610" w14:font="MS Gothic"/>
              </w14:checkbox>
            </w:sdtPr>
            <w:sdtEndPr/>
            <w:sdtContent>
              <w:p w14:paraId="3240D20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460539527"/>
              <w14:checkbox>
                <w14:checked w14:val="0"/>
                <w14:checkedState w14:val="2612" w14:font="MS Gothic"/>
                <w14:uncheckedState w14:val="2610" w14:font="MS Gothic"/>
              </w14:checkbox>
            </w:sdtPr>
            <w:sdtEndPr/>
            <w:sdtContent>
              <w:p w14:paraId="7BC58A0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44D906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EA89EB3" w14:textId="77777777" w:rsidR="000E4750" w:rsidRPr="005D58EA" w:rsidRDefault="000E4750" w:rsidP="00383DA2">
            <w:pPr>
              <w:jc w:val="center"/>
              <w:rPr>
                <w:sz w:val="20"/>
                <w:szCs w:val="20"/>
              </w:rPr>
            </w:pPr>
          </w:p>
        </w:tc>
      </w:tr>
      <w:tr w:rsidR="000E4750" w:rsidRPr="005D58EA" w14:paraId="57820256" w14:textId="77777777" w:rsidTr="00691BE7">
        <w:tc>
          <w:tcPr>
            <w:tcW w:w="1995" w:type="pct"/>
          </w:tcPr>
          <w:p w14:paraId="399A695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una delle condizioni:</w:t>
            </w:r>
          </w:p>
          <w:p w14:paraId="73C723E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assenza nella persona giur</w:t>
            </w:r>
            <w:r w:rsidR="00BA6278" w:rsidRPr="005D58EA">
              <w:rPr>
                <w:rFonts w:cs="Arial"/>
                <w:sz w:val="20"/>
                <w:szCs w:val="20"/>
              </w:rPr>
              <w:t xml:space="preserve">idica controllata di alcuna </w:t>
            </w:r>
            <w:r w:rsidRPr="005D58EA">
              <w:rPr>
                <w:rFonts w:cs="Arial"/>
                <w:sz w:val="20"/>
                <w:szCs w:val="20"/>
              </w:rPr>
              <w:t>partecipazione diretta di capitali privati (tramite visura camerale e libro soci)</w:t>
            </w:r>
          </w:p>
          <w:p w14:paraId="39B9998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o</w:t>
            </w:r>
            <w:r w:rsidRPr="005D58EA">
              <w:rPr>
                <w:rFonts w:cs="Arial"/>
                <w:i/>
                <w:sz w:val="20"/>
                <w:szCs w:val="20"/>
              </w:rPr>
              <w:t>ppure</w:t>
            </w:r>
          </w:p>
          <w:p w14:paraId="2043C1DC" w14:textId="29614EE8" w:rsidR="000E4750" w:rsidRPr="005D58EA" w:rsidRDefault="000E4750" w:rsidP="00383DA2">
            <w:pPr>
              <w:autoSpaceDE w:val="0"/>
              <w:autoSpaceDN w:val="0"/>
              <w:adjustRightInd w:val="0"/>
              <w:jc w:val="both"/>
              <w:rPr>
                <w:rFonts w:cs="Arial"/>
                <w:sz w:val="20"/>
                <w:szCs w:val="20"/>
              </w:rPr>
            </w:pPr>
            <w:r w:rsidRPr="005D58EA">
              <w:rPr>
                <w:rFonts w:cs="Arial"/>
                <w:sz w:val="20"/>
                <w:szCs w:val="20"/>
              </w:rPr>
              <w:t>- la partecipazione diretta di capitali privati non comporta contro</w:t>
            </w:r>
            <w:r w:rsidR="00BA6278" w:rsidRPr="005D58EA">
              <w:rPr>
                <w:rFonts w:cs="Arial"/>
                <w:sz w:val="20"/>
                <w:szCs w:val="20"/>
              </w:rPr>
              <w:t xml:space="preserve">llo o potere di veto prescritte </w:t>
            </w:r>
            <w:r w:rsidR="001F2C3F" w:rsidRPr="005D58EA">
              <w:rPr>
                <w:rFonts w:cs="Arial"/>
                <w:sz w:val="20"/>
                <w:szCs w:val="20"/>
              </w:rPr>
              <w:t>dalla legislazione</w:t>
            </w:r>
            <w:r w:rsidRPr="005D58EA">
              <w:rPr>
                <w:rFonts w:cs="Arial"/>
                <w:sz w:val="20"/>
                <w:szCs w:val="20"/>
              </w:rPr>
              <w:t xml:space="preserve"> nazionale, in conformità dei trattati, e non esercita un’influenza determinante sulla persona giuridica controllata (tramite documentazione societaria)</w:t>
            </w:r>
          </w:p>
        </w:tc>
        <w:tc>
          <w:tcPr>
            <w:tcW w:w="698" w:type="pct"/>
          </w:tcPr>
          <w:p w14:paraId="6270EB63" w14:textId="77777777" w:rsidR="000E4750" w:rsidRPr="005D58EA" w:rsidRDefault="000E4750" w:rsidP="00383DA2">
            <w:pPr>
              <w:rPr>
                <w:sz w:val="20"/>
                <w:szCs w:val="20"/>
              </w:rPr>
            </w:pPr>
          </w:p>
        </w:tc>
        <w:sdt>
          <w:sdtPr>
            <w:rPr>
              <w:sz w:val="20"/>
              <w:szCs w:val="20"/>
            </w:rPr>
            <w:id w:val="127883590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03265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88487925"/>
              <w14:checkbox>
                <w14:checked w14:val="0"/>
                <w14:checkedState w14:val="2612" w14:font="MS Gothic"/>
                <w14:uncheckedState w14:val="2610" w14:font="MS Gothic"/>
              </w14:checkbox>
            </w:sdtPr>
            <w:sdtEndPr/>
            <w:sdtContent>
              <w:p w14:paraId="10E25DE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671209908"/>
              <w14:checkbox>
                <w14:checked w14:val="0"/>
                <w14:checkedState w14:val="2612" w14:font="MS Gothic"/>
                <w14:uncheckedState w14:val="2610" w14:font="MS Gothic"/>
              </w14:checkbox>
            </w:sdtPr>
            <w:sdtEndPr/>
            <w:sdtContent>
              <w:p w14:paraId="57392448"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631D54B"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0D070BF" w14:textId="77777777" w:rsidR="000E4750" w:rsidRPr="005D58EA" w:rsidRDefault="000E4750" w:rsidP="00383DA2">
            <w:pPr>
              <w:jc w:val="center"/>
              <w:rPr>
                <w:sz w:val="20"/>
                <w:szCs w:val="20"/>
              </w:rPr>
            </w:pPr>
          </w:p>
        </w:tc>
      </w:tr>
      <w:tr w:rsidR="000E4750" w:rsidRPr="005D58EA" w14:paraId="316569A8" w14:textId="77777777" w:rsidTr="00691BE7">
        <w:tc>
          <w:tcPr>
            <w:tcW w:w="1995" w:type="pct"/>
          </w:tcPr>
          <w:p w14:paraId="31A08AD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tutte le condizioni:</w:t>
            </w:r>
          </w:p>
          <w:p w14:paraId="76FC1B9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gli organi decisionali della persona giuridica controllata sono composti da r</w:t>
            </w:r>
            <w:r w:rsidR="00BA6278" w:rsidRPr="005D58EA">
              <w:rPr>
                <w:rFonts w:cs="Arial"/>
                <w:sz w:val="20"/>
                <w:szCs w:val="20"/>
              </w:rPr>
              <w:t xml:space="preserve">appresentanti di </w:t>
            </w:r>
            <w:r w:rsidRPr="005D58EA">
              <w:rPr>
                <w:rFonts w:cs="Arial"/>
                <w:sz w:val="20"/>
                <w:szCs w:val="20"/>
              </w:rPr>
              <w:t>tutte le amministrazioni aggiudicatrici partecipanti (tramite libro soci e visura camerale)</w:t>
            </w:r>
          </w:p>
          <w:p w14:paraId="40BC8CB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le amministrazioni aggiudicatrici sono in grado di esercit</w:t>
            </w:r>
            <w:r w:rsidR="00BA6278" w:rsidRPr="005D58EA">
              <w:rPr>
                <w:rFonts w:cs="Arial"/>
                <w:sz w:val="20"/>
                <w:szCs w:val="20"/>
              </w:rPr>
              <w:t xml:space="preserve">are congiuntamente un’influenza </w:t>
            </w:r>
            <w:r w:rsidRPr="005D58EA">
              <w:rPr>
                <w:rFonts w:cs="Arial"/>
                <w:sz w:val="20"/>
                <w:szCs w:val="20"/>
              </w:rPr>
              <w:t>determinante sugli obiettivi strategici e sulle decisioni significative di detta persona giuridica (tramite documentazione societaria)</w:t>
            </w:r>
          </w:p>
          <w:p w14:paraId="1C6EF5F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la persona giuridica controllata non persegue interessi contrari a quelli delle amministrazioni aggiudicatrici controllanti (tramite libri sociali e statuti di controllanti e controllata e documentazione societaria)</w:t>
            </w:r>
          </w:p>
        </w:tc>
        <w:tc>
          <w:tcPr>
            <w:tcW w:w="698" w:type="pct"/>
          </w:tcPr>
          <w:p w14:paraId="67DEC205" w14:textId="77777777" w:rsidR="000E4750" w:rsidRPr="005D58EA" w:rsidRDefault="000E4750" w:rsidP="00383DA2">
            <w:pPr>
              <w:rPr>
                <w:sz w:val="20"/>
                <w:szCs w:val="20"/>
              </w:rPr>
            </w:pPr>
          </w:p>
        </w:tc>
        <w:sdt>
          <w:sdtPr>
            <w:rPr>
              <w:sz w:val="20"/>
              <w:szCs w:val="20"/>
            </w:rPr>
            <w:id w:val="-172081189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7C629F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7480094"/>
              <w14:checkbox>
                <w14:checked w14:val="0"/>
                <w14:checkedState w14:val="2612" w14:font="MS Gothic"/>
                <w14:uncheckedState w14:val="2610" w14:font="MS Gothic"/>
              </w14:checkbox>
            </w:sdtPr>
            <w:sdtEndPr/>
            <w:sdtContent>
              <w:p w14:paraId="38457F2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111463978"/>
              <w14:checkbox>
                <w14:checked w14:val="0"/>
                <w14:checkedState w14:val="2612" w14:font="MS Gothic"/>
                <w14:uncheckedState w14:val="2610" w14:font="MS Gothic"/>
              </w14:checkbox>
            </w:sdtPr>
            <w:sdtEndPr/>
            <w:sdtContent>
              <w:p w14:paraId="5D2C473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6B43A4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B2DA6D0" w14:textId="77777777" w:rsidR="000E4750" w:rsidRPr="005D58EA" w:rsidRDefault="000E4750" w:rsidP="00383DA2">
            <w:pPr>
              <w:jc w:val="center"/>
              <w:rPr>
                <w:sz w:val="20"/>
                <w:szCs w:val="20"/>
              </w:rPr>
            </w:pPr>
          </w:p>
        </w:tc>
      </w:tr>
      <w:tr w:rsidR="000E4750" w:rsidRPr="005D58EA" w14:paraId="159C9483" w14:textId="77777777" w:rsidTr="00691BE7">
        <w:tc>
          <w:tcPr>
            <w:tcW w:w="1995" w:type="pct"/>
          </w:tcPr>
          <w:p w14:paraId="1A9321A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tutte le condizioni:</w:t>
            </w:r>
          </w:p>
          <w:p w14:paraId="197FED4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l’accordo stabilisce o realizza una cooperazione tra le amministrazioni aggiudicatrici partecipanti, con garanzia che i servizi pubblici siano prestati nell’ottica di conseguire gli obiettivi che essi hanno in comune (tramite statuti amministrazioni)</w:t>
            </w:r>
          </w:p>
          <w:p w14:paraId="5BBE60D5"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 la cooperazione è retta esclusivamente da considerazioni </w:t>
            </w:r>
            <w:r w:rsidR="00BA6278" w:rsidRPr="005D58EA">
              <w:rPr>
                <w:rFonts w:cs="Arial"/>
                <w:sz w:val="20"/>
                <w:szCs w:val="20"/>
              </w:rPr>
              <w:t xml:space="preserve">inerenti all’interesse pubblico </w:t>
            </w:r>
            <w:r w:rsidRPr="005D58EA">
              <w:rPr>
                <w:rFonts w:cs="Arial"/>
                <w:sz w:val="20"/>
                <w:szCs w:val="20"/>
              </w:rPr>
              <w:t>(tramite documentazione ufficiale)</w:t>
            </w:r>
          </w:p>
          <w:p w14:paraId="3195B361"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le amministrazioni aggiudicatrici partecipanti svolgono sul</w:t>
            </w:r>
            <w:r w:rsidR="00BA6278" w:rsidRPr="005D58EA">
              <w:rPr>
                <w:rFonts w:cs="Arial"/>
                <w:sz w:val="20"/>
                <w:szCs w:val="20"/>
              </w:rPr>
              <w:t xml:space="preserve"> mercato aperto meno del 20 per </w:t>
            </w:r>
            <w:r w:rsidRPr="005D58EA">
              <w:rPr>
                <w:rFonts w:cs="Arial"/>
                <w:sz w:val="20"/>
                <w:szCs w:val="20"/>
              </w:rPr>
              <w:t>cento delle attività interessate dalla cooperazione: fatturato totale medio e sua ripartizione</w:t>
            </w:r>
          </w:p>
          <w:p w14:paraId="570F6E9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(oppure verifica una idonea misura alternativa basata sull’attività, quale i costi sostenuti dalla persona giuridica o amministrazione aggiudicatrice nei settori dei servizi, delle forniture e dei lavori</w:t>
            </w:r>
          </w:p>
        </w:tc>
        <w:tc>
          <w:tcPr>
            <w:tcW w:w="698" w:type="pct"/>
          </w:tcPr>
          <w:p w14:paraId="0611CB2F" w14:textId="77777777" w:rsidR="000E4750" w:rsidRPr="005D58EA" w:rsidRDefault="000E4750" w:rsidP="00383DA2">
            <w:pPr>
              <w:rPr>
                <w:sz w:val="20"/>
                <w:szCs w:val="20"/>
              </w:rPr>
            </w:pPr>
          </w:p>
        </w:tc>
        <w:sdt>
          <w:sdtPr>
            <w:rPr>
              <w:sz w:val="20"/>
              <w:szCs w:val="20"/>
            </w:rPr>
            <w:id w:val="80173075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3AC6C0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53575519"/>
              <w14:checkbox>
                <w14:checked w14:val="0"/>
                <w14:checkedState w14:val="2612" w14:font="MS Gothic"/>
                <w14:uncheckedState w14:val="2610" w14:font="MS Gothic"/>
              </w14:checkbox>
            </w:sdtPr>
            <w:sdtEndPr/>
            <w:sdtContent>
              <w:p w14:paraId="38B8BA28"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671406858"/>
              <w14:checkbox>
                <w14:checked w14:val="0"/>
                <w14:checkedState w14:val="2612" w14:font="MS Gothic"/>
                <w14:uncheckedState w14:val="2610" w14:font="MS Gothic"/>
              </w14:checkbox>
            </w:sdtPr>
            <w:sdtEndPr/>
            <w:sdtContent>
              <w:p w14:paraId="21CA6F2B" w14:textId="77777777" w:rsidR="000E4750" w:rsidRPr="005D58EA" w:rsidRDefault="00916F6C"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E1787E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7C5AD78" w14:textId="77777777" w:rsidR="000E4750" w:rsidRPr="005D58EA" w:rsidRDefault="000E4750" w:rsidP="00383DA2">
            <w:pPr>
              <w:jc w:val="center"/>
              <w:rPr>
                <w:sz w:val="20"/>
                <w:szCs w:val="20"/>
              </w:rPr>
            </w:pPr>
          </w:p>
        </w:tc>
      </w:tr>
      <w:tr w:rsidR="000E4750" w:rsidRPr="005D58EA" w14:paraId="60CA8A2F" w14:textId="77777777" w:rsidTr="00691BE7">
        <w:tc>
          <w:tcPr>
            <w:tcW w:w="1995" w:type="pct"/>
          </w:tcPr>
          <w:p w14:paraId="32FA16BE"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l’obbligo di pu</w:t>
            </w:r>
            <w:r w:rsidR="00E44A8B" w:rsidRPr="005D58EA">
              <w:rPr>
                <w:rFonts w:cs="Arial"/>
                <w:sz w:val="20"/>
                <w:szCs w:val="20"/>
              </w:rPr>
              <w:t xml:space="preserve">bblicazione degli atti connessi </w:t>
            </w:r>
            <w:r w:rsidRPr="005D58EA">
              <w:rPr>
                <w:rFonts w:cs="Arial"/>
                <w:sz w:val="20"/>
                <w:szCs w:val="20"/>
              </w:rPr>
              <w:t>all’affi</w:t>
            </w:r>
            <w:r w:rsidR="00BA6278" w:rsidRPr="005D58EA">
              <w:rPr>
                <w:rFonts w:cs="Arial"/>
                <w:sz w:val="20"/>
                <w:szCs w:val="20"/>
              </w:rPr>
              <w:t xml:space="preserve">damento diretto sul profilo del </w:t>
            </w:r>
            <w:r w:rsidRPr="005D58EA">
              <w:rPr>
                <w:rFonts w:cs="Arial"/>
                <w:sz w:val="20"/>
                <w:szCs w:val="20"/>
              </w:rPr>
              <w:t>committente nella sezione Amministrazione trasparente, in formato open-data</w:t>
            </w:r>
          </w:p>
        </w:tc>
        <w:tc>
          <w:tcPr>
            <w:tcW w:w="698" w:type="pct"/>
          </w:tcPr>
          <w:p w14:paraId="3F4756DB" w14:textId="77777777" w:rsidR="000E4750" w:rsidRPr="005D58EA" w:rsidRDefault="000E4750" w:rsidP="00383DA2">
            <w:pPr>
              <w:rPr>
                <w:sz w:val="20"/>
                <w:szCs w:val="20"/>
              </w:rPr>
            </w:pPr>
            <w:r w:rsidRPr="005D58EA">
              <w:rPr>
                <w:rFonts w:cs="Arial"/>
                <w:sz w:val="20"/>
                <w:szCs w:val="20"/>
              </w:rPr>
              <w:t>art. 192 c. 3</w:t>
            </w:r>
          </w:p>
        </w:tc>
        <w:sdt>
          <w:sdtPr>
            <w:rPr>
              <w:sz w:val="20"/>
              <w:szCs w:val="20"/>
            </w:rPr>
            <w:id w:val="88522700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EDBF59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84952128"/>
              <w14:checkbox>
                <w14:checked w14:val="0"/>
                <w14:checkedState w14:val="2612" w14:font="MS Gothic"/>
                <w14:uncheckedState w14:val="2610" w14:font="MS Gothic"/>
              </w14:checkbox>
            </w:sdtPr>
            <w:sdtEndPr/>
            <w:sdtContent>
              <w:p w14:paraId="476A4AA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52682966"/>
              <w14:checkbox>
                <w14:checked w14:val="0"/>
                <w14:checkedState w14:val="2612" w14:font="MS Gothic"/>
                <w14:uncheckedState w14:val="2610" w14:font="MS Gothic"/>
              </w14:checkbox>
            </w:sdtPr>
            <w:sdtEndPr/>
            <w:sdtContent>
              <w:p w14:paraId="53BE882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F798BA5"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4EF061F" w14:textId="77777777" w:rsidR="000E4750" w:rsidRPr="005D58EA" w:rsidRDefault="000E4750" w:rsidP="00383DA2">
            <w:pPr>
              <w:jc w:val="center"/>
              <w:rPr>
                <w:sz w:val="20"/>
                <w:szCs w:val="20"/>
              </w:rPr>
            </w:pPr>
          </w:p>
        </w:tc>
      </w:tr>
      <w:tr w:rsidR="000E4750" w:rsidRPr="005D58EA" w14:paraId="4DCB9431" w14:textId="77777777" w:rsidTr="00691BE7">
        <w:tc>
          <w:tcPr>
            <w:tcW w:w="1995" w:type="pct"/>
          </w:tcPr>
          <w:p w14:paraId="55240C6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verifica l’obbligo di pubblicazione di tutti gli atti connessi all’affidamento degli appalti pubblici e dei contratti di concessione tra enti nell’ambito del settore pubblico</w:t>
            </w:r>
          </w:p>
        </w:tc>
        <w:tc>
          <w:tcPr>
            <w:tcW w:w="698" w:type="pct"/>
          </w:tcPr>
          <w:p w14:paraId="62FBE73D" w14:textId="77777777" w:rsidR="000E4750" w:rsidRPr="005D58EA" w:rsidRDefault="000E4750" w:rsidP="00383DA2">
            <w:pPr>
              <w:rPr>
                <w:sz w:val="20"/>
                <w:szCs w:val="20"/>
              </w:rPr>
            </w:pPr>
            <w:r w:rsidRPr="005D58EA">
              <w:rPr>
                <w:rFonts w:cs="Arial"/>
                <w:sz w:val="20"/>
                <w:szCs w:val="20"/>
              </w:rPr>
              <w:t>art. 192 c. 3</w:t>
            </w:r>
          </w:p>
        </w:tc>
        <w:sdt>
          <w:sdtPr>
            <w:rPr>
              <w:sz w:val="20"/>
              <w:szCs w:val="20"/>
            </w:rPr>
            <w:id w:val="-106865436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4E2EE9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54968644"/>
              <w14:checkbox>
                <w14:checked w14:val="0"/>
                <w14:checkedState w14:val="2612" w14:font="MS Gothic"/>
                <w14:uncheckedState w14:val="2610" w14:font="MS Gothic"/>
              </w14:checkbox>
            </w:sdtPr>
            <w:sdtEndPr/>
            <w:sdtContent>
              <w:p w14:paraId="40E90CF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60299221"/>
              <w14:checkbox>
                <w14:checked w14:val="0"/>
                <w14:checkedState w14:val="2612" w14:font="MS Gothic"/>
                <w14:uncheckedState w14:val="2610" w14:font="MS Gothic"/>
              </w14:checkbox>
            </w:sdtPr>
            <w:sdtEndPr/>
            <w:sdtContent>
              <w:p w14:paraId="47A383C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70227AD"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8B90A43" w14:textId="77777777" w:rsidR="000E4750" w:rsidRPr="005D58EA" w:rsidRDefault="000E4750" w:rsidP="00383DA2">
            <w:pPr>
              <w:jc w:val="center"/>
              <w:rPr>
                <w:sz w:val="20"/>
                <w:szCs w:val="20"/>
              </w:rPr>
            </w:pPr>
          </w:p>
        </w:tc>
      </w:tr>
      <w:tr w:rsidR="000E4750" w:rsidRPr="005D58EA" w14:paraId="181AD38D" w14:textId="77777777" w:rsidTr="00691BE7">
        <w:tc>
          <w:tcPr>
            <w:tcW w:w="1995" w:type="pct"/>
            <w:shd w:val="clear" w:color="auto" w:fill="D9D9D9" w:themeFill="background1" w:themeFillShade="D9"/>
          </w:tcPr>
          <w:p w14:paraId="1600EC34" w14:textId="77777777" w:rsidR="000E4750" w:rsidRPr="005D58EA" w:rsidRDefault="000E4750" w:rsidP="00383DA2">
            <w:pPr>
              <w:jc w:val="both"/>
              <w:rPr>
                <w:rFonts w:cs="Arial"/>
                <w:b/>
                <w:sz w:val="20"/>
                <w:szCs w:val="20"/>
              </w:rPr>
            </w:pPr>
            <w:r w:rsidRPr="005D58EA">
              <w:rPr>
                <w:rFonts w:cs="Arial"/>
                <w:b/>
                <w:sz w:val="20"/>
                <w:szCs w:val="20"/>
              </w:rPr>
              <w:t>C – PRESENTAZIONE DELL’OFFERTA</w:t>
            </w:r>
          </w:p>
        </w:tc>
        <w:tc>
          <w:tcPr>
            <w:tcW w:w="698" w:type="pct"/>
            <w:shd w:val="clear" w:color="auto" w:fill="D9D9D9" w:themeFill="background1" w:themeFillShade="D9"/>
          </w:tcPr>
          <w:p w14:paraId="3C72368C" w14:textId="77777777" w:rsidR="000E4750" w:rsidRPr="005D58EA" w:rsidRDefault="000E4750" w:rsidP="00383DA2">
            <w:pPr>
              <w:rPr>
                <w:sz w:val="20"/>
                <w:szCs w:val="20"/>
              </w:rPr>
            </w:pPr>
          </w:p>
        </w:tc>
        <w:tc>
          <w:tcPr>
            <w:tcW w:w="192" w:type="pct"/>
            <w:shd w:val="clear" w:color="auto" w:fill="D9D9D9" w:themeFill="background1" w:themeFillShade="D9"/>
          </w:tcPr>
          <w:p w14:paraId="04A3606B"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0AB6AE42"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1D47D519"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67C6DF9E" w14:textId="77777777" w:rsidR="000E4750" w:rsidRPr="005D58EA" w:rsidRDefault="000E4750" w:rsidP="00383DA2">
            <w:pPr>
              <w:rPr>
                <w:sz w:val="20"/>
                <w:szCs w:val="20"/>
              </w:rPr>
            </w:pPr>
          </w:p>
        </w:tc>
        <w:tc>
          <w:tcPr>
            <w:tcW w:w="867" w:type="pct"/>
            <w:shd w:val="clear" w:color="auto" w:fill="D9D9D9" w:themeFill="background1" w:themeFillShade="D9"/>
          </w:tcPr>
          <w:p w14:paraId="537DB1CC" w14:textId="77777777" w:rsidR="000E4750" w:rsidRPr="005D58EA" w:rsidRDefault="000E4750" w:rsidP="00383DA2">
            <w:pPr>
              <w:rPr>
                <w:sz w:val="20"/>
                <w:szCs w:val="20"/>
              </w:rPr>
            </w:pPr>
          </w:p>
        </w:tc>
      </w:tr>
      <w:tr w:rsidR="000E4750" w:rsidRPr="005D58EA" w14:paraId="2533C77B" w14:textId="77777777" w:rsidTr="00691BE7">
        <w:tc>
          <w:tcPr>
            <w:tcW w:w="1995" w:type="pct"/>
          </w:tcPr>
          <w:p w14:paraId="5832860A"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presenza richiesta di preventivo/presentazione offerta da parte del soggetto in</w:t>
            </w:r>
            <w:r w:rsidRPr="005D58EA">
              <w:rPr>
                <w:rFonts w:cs="Arial"/>
                <w:i/>
                <w:sz w:val="20"/>
                <w:szCs w:val="20"/>
              </w:rPr>
              <w:t xml:space="preserve"> house</w:t>
            </w:r>
          </w:p>
        </w:tc>
        <w:tc>
          <w:tcPr>
            <w:tcW w:w="698" w:type="pct"/>
          </w:tcPr>
          <w:p w14:paraId="254D01DB" w14:textId="77777777" w:rsidR="000E4750" w:rsidRPr="005D58EA" w:rsidRDefault="000E4750" w:rsidP="00383DA2">
            <w:pPr>
              <w:rPr>
                <w:sz w:val="20"/>
                <w:szCs w:val="20"/>
              </w:rPr>
            </w:pPr>
          </w:p>
        </w:tc>
        <w:sdt>
          <w:sdtPr>
            <w:rPr>
              <w:sz w:val="20"/>
              <w:szCs w:val="20"/>
            </w:rPr>
            <w:id w:val="1639685635"/>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4CE85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895469124"/>
              <w14:checkbox>
                <w14:checked w14:val="0"/>
                <w14:checkedState w14:val="2612" w14:font="MS Gothic"/>
                <w14:uncheckedState w14:val="2610" w14:font="MS Gothic"/>
              </w14:checkbox>
            </w:sdtPr>
            <w:sdtEndPr/>
            <w:sdtContent>
              <w:p w14:paraId="1F79BA1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71685915"/>
              <w14:checkbox>
                <w14:checked w14:val="0"/>
                <w14:checkedState w14:val="2612" w14:font="MS Gothic"/>
                <w14:uncheckedState w14:val="2610" w14:font="MS Gothic"/>
              </w14:checkbox>
            </w:sdtPr>
            <w:sdtEndPr/>
            <w:sdtContent>
              <w:p w14:paraId="1BE469C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4B9FEC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E71220B" w14:textId="77777777" w:rsidR="000E4750" w:rsidRPr="005D58EA" w:rsidRDefault="000E4750" w:rsidP="00383DA2">
            <w:pPr>
              <w:jc w:val="center"/>
              <w:rPr>
                <w:sz w:val="20"/>
                <w:szCs w:val="20"/>
              </w:rPr>
            </w:pPr>
          </w:p>
        </w:tc>
      </w:tr>
      <w:tr w:rsidR="000E4750" w:rsidRPr="005D58EA" w14:paraId="71E44EDA" w14:textId="77777777" w:rsidTr="00691BE7">
        <w:tc>
          <w:tcPr>
            <w:tcW w:w="1995" w:type="pct"/>
          </w:tcPr>
          <w:p w14:paraId="4E78781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valutazione sulla congruità economica dell’offerta dei soggetti in </w:t>
            </w:r>
            <w:r w:rsidRPr="005D58EA">
              <w:rPr>
                <w:rFonts w:cs="Arial"/>
                <w:i/>
                <w:sz w:val="20"/>
                <w:szCs w:val="20"/>
              </w:rPr>
              <w:t>house</w:t>
            </w:r>
            <w:r w:rsidR="00BA6278" w:rsidRPr="005D58EA">
              <w:rPr>
                <w:rFonts w:cs="Arial"/>
                <w:sz w:val="20"/>
                <w:szCs w:val="20"/>
              </w:rPr>
              <w:t xml:space="preserve">, avuto riguardo all’oggetto e </w:t>
            </w:r>
            <w:r w:rsidRPr="005D58EA">
              <w:rPr>
                <w:rFonts w:cs="Arial"/>
                <w:sz w:val="20"/>
                <w:szCs w:val="20"/>
              </w:rPr>
              <w:t>al valore della prestazione</w:t>
            </w:r>
          </w:p>
        </w:tc>
        <w:tc>
          <w:tcPr>
            <w:tcW w:w="698" w:type="pct"/>
          </w:tcPr>
          <w:p w14:paraId="7EA43CAE" w14:textId="77777777" w:rsidR="000E4750" w:rsidRPr="005D58EA" w:rsidRDefault="000E4750" w:rsidP="00383DA2">
            <w:pPr>
              <w:rPr>
                <w:sz w:val="20"/>
                <w:szCs w:val="20"/>
              </w:rPr>
            </w:pPr>
            <w:r w:rsidRPr="005D58EA">
              <w:rPr>
                <w:rFonts w:cs="Arial"/>
                <w:sz w:val="20"/>
                <w:szCs w:val="20"/>
              </w:rPr>
              <w:t>art. 192 c. 2</w:t>
            </w:r>
          </w:p>
        </w:tc>
        <w:sdt>
          <w:sdtPr>
            <w:rPr>
              <w:sz w:val="20"/>
              <w:szCs w:val="20"/>
            </w:rPr>
            <w:id w:val="125808912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DB8EB1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92370085"/>
              <w14:checkbox>
                <w14:checked w14:val="0"/>
                <w14:checkedState w14:val="2612" w14:font="MS Gothic"/>
                <w14:uncheckedState w14:val="2610" w14:font="MS Gothic"/>
              </w14:checkbox>
            </w:sdtPr>
            <w:sdtEndPr/>
            <w:sdtContent>
              <w:p w14:paraId="3A20231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336523913"/>
              <w14:checkbox>
                <w14:checked w14:val="0"/>
                <w14:checkedState w14:val="2612" w14:font="MS Gothic"/>
                <w14:uncheckedState w14:val="2610" w14:font="MS Gothic"/>
              </w14:checkbox>
            </w:sdtPr>
            <w:sdtEndPr/>
            <w:sdtContent>
              <w:p w14:paraId="7DEE9FF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67C921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3FC520B" w14:textId="77777777" w:rsidR="000E4750" w:rsidRPr="005D58EA" w:rsidRDefault="000E4750" w:rsidP="00383DA2">
            <w:pPr>
              <w:jc w:val="center"/>
              <w:rPr>
                <w:sz w:val="20"/>
                <w:szCs w:val="20"/>
              </w:rPr>
            </w:pPr>
          </w:p>
        </w:tc>
      </w:tr>
      <w:tr w:rsidR="000E4750" w:rsidRPr="005D58EA" w14:paraId="1DB7887E" w14:textId="77777777" w:rsidTr="00691BE7">
        <w:tc>
          <w:tcPr>
            <w:tcW w:w="1995" w:type="pct"/>
          </w:tcPr>
          <w:p w14:paraId="5EB1FFBF"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sono riportate nella motivazione del provvedimento di affidamento le ragioni del mancato ricorso al mercato, nonché dei benefici per la collettività della forma di gestione prescelta, anche con riferimento agli obiettivi di universalità e socialità, di efficienza, di economicità e di qualità del servizio, nonché di ottimale impiego delle risorse pubbliche</w:t>
            </w:r>
          </w:p>
        </w:tc>
        <w:tc>
          <w:tcPr>
            <w:tcW w:w="698" w:type="pct"/>
          </w:tcPr>
          <w:p w14:paraId="6DAD3AA5" w14:textId="77777777" w:rsidR="000E4750" w:rsidRPr="005D58EA" w:rsidRDefault="000E4750" w:rsidP="00383DA2">
            <w:pPr>
              <w:rPr>
                <w:sz w:val="20"/>
                <w:szCs w:val="20"/>
              </w:rPr>
            </w:pPr>
            <w:r w:rsidRPr="005D58EA">
              <w:rPr>
                <w:rFonts w:cs="Arial"/>
                <w:sz w:val="20"/>
                <w:szCs w:val="20"/>
              </w:rPr>
              <w:t>art. 192 c. 2</w:t>
            </w:r>
          </w:p>
        </w:tc>
        <w:sdt>
          <w:sdtPr>
            <w:rPr>
              <w:sz w:val="20"/>
              <w:szCs w:val="20"/>
            </w:rPr>
            <w:id w:val="212757930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9AFBA3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115498884"/>
              <w14:checkbox>
                <w14:checked w14:val="0"/>
                <w14:checkedState w14:val="2612" w14:font="MS Gothic"/>
                <w14:uncheckedState w14:val="2610" w14:font="MS Gothic"/>
              </w14:checkbox>
            </w:sdtPr>
            <w:sdtEndPr/>
            <w:sdtContent>
              <w:p w14:paraId="5588780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906263551"/>
              <w14:checkbox>
                <w14:checked w14:val="0"/>
                <w14:checkedState w14:val="2612" w14:font="MS Gothic"/>
                <w14:uncheckedState w14:val="2610" w14:font="MS Gothic"/>
              </w14:checkbox>
            </w:sdtPr>
            <w:sdtEndPr/>
            <w:sdtContent>
              <w:p w14:paraId="6F714B0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8593FDC"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2F3CACA" w14:textId="77777777" w:rsidR="000E4750" w:rsidRPr="005D58EA" w:rsidRDefault="000E4750" w:rsidP="00383DA2">
            <w:pPr>
              <w:jc w:val="center"/>
              <w:rPr>
                <w:sz w:val="20"/>
                <w:szCs w:val="20"/>
              </w:rPr>
            </w:pPr>
          </w:p>
        </w:tc>
      </w:tr>
      <w:tr w:rsidR="000E4750" w:rsidRPr="005D58EA" w14:paraId="09200B09" w14:textId="77777777" w:rsidTr="00691BE7">
        <w:tc>
          <w:tcPr>
            <w:tcW w:w="1995" w:type="pct"/>
          </w:tcPr>
          <w:p w14:paraId="24FC0CD6" w14:textId="77777777" w:rsidR="000E4750" w:rsidRPr="005D58EA" w:rsidRDefault="000E4750" w:rsidP="00383DA2">
            <w:pPr>
              <w:rPr>
                <w:rFonts w:cs="Arial"/>
                <w:sz w:val="20"/>
                <w:szCs w:val="20"/>
              </w:rPr>
            </w:pPr>
            <w:r w:rsidRPr="005D58EA">
              <w:rPr>
                <w:rFonts w:cs="Arial"/>
                <w:sz w:val="20"/>
                <w:szCs w:val="20"/>
              </w:rPr>
              <w:t>presenza lettera di ordinazione</w:t>
            </w:r>
          </w:p>
        </w:tc>
        <w:tc>
          <w:tcPr>
            <w:tcW w:w="698" w:type="pct"/>
          </w:tcPr>
          <w:p w14:paraId="74853705" w14:textId="77777777" w:rsidR="000E4750" w:rsidRPr="005D58EA" w:rsidRDefault="000E4750" w:rsidP="00383DA2">
            <w:pPr>
              <w:rPr>
                <w:sz w:val="20"/>
                <w:szCs w:val="20"/>
              </w:rPr>
            </w:pPr>
          </w:p>
        </w:tc>
        <w:sdt>
          <w:sdtPr>
            <w:rPr>
              <w:sz w:val="20"/>
              <w:szCs w:val="20"/>
            </w:rPr>
            <w:id w:val="90803759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59CAD6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36295525"/>
              <w14:checkbox>
                <w14:checked w14:val="0"/>
                <w14:checkedState w14:val="2612" w14:font="MS Gothic"/>
                <w14:uncheckedState w14:val="2610" w14:font="MS Gothic"/>
              </w14:checkbox>
            </w:sdtPr>
            <w:sdtEndPr/>
            <w:sdtContent>
              <w:p w14:paraId="56B4581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70486185"/>
              <w14:checkbox>
                <w14:checked w14:val="0"/>
                <w14:checkedState w14:val="2612" w14:font="MS Gothic"/>
                <w14:uncheckedState w14:val="2610" w14:font="MS Gothic"/>
              </w14:checkbox>
            </w:sdtPr>
            <w:sdtEndPr/>
            <w:sdtContent>
              <w:p w14:paraId="5FA4AC9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B7D2FA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C9B33D4" w14:textId="77777777" w:rsidR="000E4750" w:rsidRPr="005D58EA" w:rsidRDefault="000E4750" w:rsidP="00383DA2">
            <w:pPr>
              <w:jc w:val="center"/>
              <w:rPr>
                <w:sz w:val="20"/>
                <w:szCs w:val="20"/>
              </w:rPr>
            </w:pPr>
          </w:p>
        </w:tc>
      </w:tr>
      <w:tr w:rsidR="000E4750" w:rsidRPr="005D58EA" w14:paraId="58FFD0A1" w14:textId="77777777" w:rsidTr="00691BE7">
        <w:tc>
          <w:tcPr>
            <w:tcW w:w="1995" w:type="pct"/>
          </w:tcPr>
          <w:p w14:paraId="2D540288"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 xml:space="preserve">presenza accettazione del soggetto in </w:t>
            </w:r>
            <w:r w:rsidRPr="005D58EA">
              <w:rPr>
                <w:rFonts w:cs="Arial"/>
                <w:i/>
                <w:sz w:val="20"/>
                <w:szCs w:val="20"/>
              </w:rPr>
              <w:t xml:space="preserve">house </w:t>
            </w:r>
            <w:r w:rsidRPr="005D58EA">
              <w:rPr>
                <w:rFonts w:cs="Arial"/>
                <w:sz w:val="20"/>
                <w:szCs w:val="20"/>
              </w:rPr>
              <w:t>(contratto per scambio corrispondenza)</w:t>
            </w:r>
          </w:p>
        </w:tc>
        <w:tc>
          <w:tcPr>
            <w:tcW w:w="698" w:type="pct"/>
          </w:tcPr>
          <w:p w14:paraId="0AF1DFF8" w14:textId="77777777" w:rsidR="000E4750" w:rsidRPr="005D58EA" w:rsidRDefault="000E4750" w:rsidP="00383DA2">
            <w:pPr>
              <w:rPr>
                <w:sz w:val="20"/>
                <w:szCs w:val="20"/>
              </w:rPr>
            </w:pPr>
          </w:p>
        </w:tc>
        <w:sdt>
          <w:sdtPr>
            <w:rPr>
              <w:sz w:val="20"/>
              <w:szCs w:val="20"/>
            </w:rPr>
            <w:id w:val="-190444254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29E84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16505298"/>
              <w14:checkbox>
                <w14:checked w14:val="0"/>
                <w14:checkedState w14:val="2612" w14:font="MS Gothic"/>
                <w14:uncheckedState w14:val="2610" w14:font="MS Gothic"/>
              </w14:checkbox>
            </w:sdtPr>
            <w:sdtEndPr/>
            <w:sdtContent>
              <w:p w14:paraId="6EC1256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426308039"/>
              <w14:checkbox>
                <w14:checked w14:val="0"/>
                <w14:checkedState w14:val="2612" w14:font="MS Gothic"/>
                <w14:uncheckedState w14:val="2610" w14:font="MS Gothic"/>
              </w14:checkbox>
            </w:sdtPr>
            <w:sdtEndPr/>
            <w:sdtContent>
              <w:p w14:paraId="02C4445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E7DD34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C1F54A9" w14:textId="77777777" w:rsidR="000E4750" w:rsidRPr="005D58EA" w:rsidRDefault="000E4750" w:rsidP="00383DA2">
            <w:pPr>
              <w:jc w:val="center"/>
              <w:rPr>
                <w:sz w:val="20"/>
                <w:szCs w:val="20"/>
              </w:rPr>
            </w:pPr>
          </w:p>
        </w:tc>
      </w:tr>
      <w:tr w:rsidR="0035269F" w:rsidRPr="005D58EA" w14:paraId="6AB1BC2F" w14:textId="77777777" w:rsidTr="00691BE7">
        <w:tc>
          <w:tcPr>
            <w:tcW w:w="1995" w:type="pct"/>
          </w:tcPr>
          <w:p w14:paraId="68F3866E" w14:textId="2965F476" w:rsidR="0035269F" w:rsidRPr="005D58EA" w:rsidRDefault="0035269F" w:rsidP="0035269F">
            <w:pPr>
              <w:autoSpaceDE w:val="0"/>
              <w:autoSpaceDN w:val="0"/>
              <w:adjustRightInd w:val="0"/>
              <w:rPr>
                <w:rFonts w:cs="Arial"/>
                <w:sz w:val="20"/>
                <w:szCs w:val="20"/>
              </w:rPr>
            </w:pPr>
            <w:r w:rsidRPr="005D58EA">
              <w:rPr>
                <w:rFonts w:cs="Arial"/>
                <w:sz w:val="20"/>
                <w:szCs w:val="20"/>
              </w:rPr>
              <w:t xml:space="preserve">Il decreto di approvazione del contratto è completo del visto di controllo di legittimità della </w:t>
            </w:r>
            <w:r w:rsidR="001F2C3F" w:rsidRPr="005D58EA">
              <w:rPr>
                <w:rFonts w:cs="Arial"/>
                <w:sz w:val="20"/>
                <w:szCs w:val="20"/>
              </w:rPr>
              <w:t>Corte dei conti</w:t>
            </w:r>
          </w:p>
        </w:tc>
        <w:tc>
          <w:tcPr>
            <w:tcW w:w="698" w:type="pct"/>
          </w:tcPr>
          <w:p w14:paraId="617910E9" w14:textId="77777777" w:rsidR="0035269F" w:rsidRPr="005D58EA" w:rsidRDefault="0035269F" w:rsidP="0035269F">
            <w:pPr>
              <w:rPr>
                <w:sz w:val="20"/>
                <w:szCs w:val="20"/>
              </w:rPr>
            </w:pPr>
          </w:p>
        </w:tc>
        <w:sdt>
          <w:sdtPr>
            <w:rPr>
              <w:sz w:val="20"/>
              <w:szCs w:val="20"/>
            </w:rPr>
            <w:id w:val="207499526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C8AAA82"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763801473"/>
              <w14:checkbox>
                <w14:checked w14:val="0"/>
                <w14:checkedState w14:val="2612" w14:font="MS Gothic"/>
                <w14:uncheckedState w14:val="2610" w14:font="MS Gothic"/>
              </w14:checkbox>
            </w:sdtPr>
            <w:sdtEndPr/>
            <w:sdtContent>
              <w:p w14:paraId="6EBC44B2"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633555031"/>
              <w14:checkbox>
                <w14:checked w14:val="0"/>
                <w14:checkedState w14:val="2612" w14:font="MS Gothic"/>
                <w14:uncheckedState w14:val="2610" w14:font="MS Gothic"/>
              </w14:checkbox>
            </w:sdtPr>
            <w:sdtEndPr/>
            <w:sdtContent>
              <w:p w14:paraId="47A44A17" w14:textId="77777777" w:rsidR="0035269F" w:rsidRPr="005D58EA" w:rsidRDefault="0035269F" w:rsidP="0035269F">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4BB1DB7" w14:textId="77777777" w:rsidR="0035269F" w:rsidRPr="005D58EA" w:rsidRDefault="0035269F" w:rsidP="0035269F">
            <w:pPr>
              <w:jc w:val="center"/>
              <w:rPr>
                <w:sz w:val="20"/>
                <w:szCs w:val="20"/>
              </w:rPr>
            </w:pPr>
          </w:p>
        </w:tc>
        <w:tc>
          <w:tcPr>
            <w:tcW w:w="867" w:type="pct"/>
            <w:shd w:val="clear" w:color="auto" w:fill="F2F2F2" w:themeFill="background1" w:themeFillShade="F2"/>
          </w:tcPr>
          <w:p w14:paraId="196FA24A" w14:textId="77777777" w:rsidR="0035269F" w:rsidRPr="005D58EA" w:rsidRDefault="0035269F" w:rsidP="0035269F">
            <w:pPr>
              <w:jc w:val="center"/>
              <w:rPr>
                <w:sz w:val="20"/>
                <w:szCs w:val="20"/>
              </w:rPr>
            </w:pPr>
          </w:p>
        </w:tc>
      </w:tr>
      <w:tr w:rsidR="000E4750" w:rsidRPr="005D58EA" w14:paraId="75D235FD" w14:textId="77777777" w:rsidTr="00691BE7">
        <w:tc>
          <w:tcPr>
            <w:tcW w:w="1995" w:type="pct"/>
          </w:tcPr>
          <w:p w14:paraId="3F8D45F8" w14:textId="77777777" w:rsidR="000E4750" w:rsidRPr="005D58EA" w:rsidRDefault="000E4750" w:rsidP="00383DA2">
            <w:pPr>
              <w:rPr>
                <w:rFonts w:cs="Arial"/>
                <w:sz w:val="20"/>
                <w:szCs w:val="20"/>
              </w:rPr>
            </w:pPr>
            <w:r w:rsidRPr="005D58EA">
              <w:rPr>
                <w:rFonts w:cs="Arial"/>
                <w:sz w:val="20"/>
                <w:szCs w:val="20"/>
              </w:rPr>
              <w:t xml:space="preserve">verifica requisiti soggetto in </w:t>
            </w:r>
            <w:r w:rsidRPr="005D58EA">
              <w:rPr>
                <w:rFonts w:cs="Arial"/>
                <w:i/>
                <w:sz w:val="20"/>
                <w:szCs w:val="20"/>
              </w:rPr>
              <w:t>house</w:t>
            </w:r>
          </w:p>
        </w:tc>
        <w:tc>
          <w:tcPr>
            <w:tcW w:w="698" w:type="pct"/>
          </w:tcPr>
          <w:p w14:paraId="29C20E57" w14:textId="77777777" w:rsidR="000E4750" w:rsidRPr="005D58EA" w:rsidRDefault="000E4750" w:rsidP="00383DA2">
            <w:pPr>
              <w:rPr>
                <w:sz w:val="20"/>
                <w:szCs w:val="20"/>
              </w:rPr>
            </w:pPr>
          </w:p>
        </w:tc>
        <w:sdt>
          <w:sdtPr>
            <w:rPr>
              <w:sz w:val="20"/>
              <w:szCs w:val="20"/>
            </w:rPr>
            <w:id w:val="-91208258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ACF1E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94543525"/>
              <w14:checkbox>
                <w14:checked w14:val="0"/>
                <w14:checkedState w14:val="2612" w14:font="MS Gothic"/>
                <w14:uncheckedState w14:val="2610" w14:font="MS Gothic"/>
              </w14:checkbox>
            </w:sdtPr>
            <w:sdtEndPr/>
            <w:sdtContent>
              <w:p w14:paraId="49C8092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63396413"/>
              <w14:checkbox>
                <w14:checked w14:val="0"/>
                <w14:checkedState w14:val="2612" w14:font="MS Gothic"/>
                <w14:uncheckedState w14:val="2610" w14:font="MS Gothic"/>
              </w14:checkbox>
            </w:sdtPr>
            <w:sdtEndPr/>
            <w:sdtContent>
              <w:p w14:paraId="1A13CA6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449865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3B3DA81" w14:textId="77777777" w:rsidR="000E4750" w:rsidRPr="005D58EA" w:rsidRDefault="000E4750" w:rsidP="00383DA2">
            <w:pPr>
              <w:jc w:val="center"/>
              <w:rPr>
                <w:sz w:val="20"/>
                <w:szCs w:val="20"/>
              </w:rPr>
            </w:pPr>
          </w:p>
        </w:tc>
      </w:tr>
      <w:tr w:rsidR="000E4750" w:rsidRPr="005D58EA" w14:paraId="0A9925A9" w14:textId="77777777" w:rsidTr="00691BE7">
        <w:trPr>
          <w:trHeight w:val="787"/>
        </w:trPr>
        <w:tc>
          <w:tcPr>
            <w:tcW w:w="1995" w:type="pct"/>
          </w:tcPr>
          <w:p w14:paraId="1C6E34C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rispetto della normativa sulla tracciabilità dei flussi finanziari (pr</w:t>
            </w:r>
            <w:r w:rsidR="00BA6278" w:rsidRPr="005D58EA">
              <w:rPr>
                <w:rFonts w:cs="Arial"/>
                <w:sz w:val="20"/>
                <w:szCs w:val="20"/>
              </w:rPr>
              <w:t xml:space="preserve">esenza CIG su documentazione di </w:t>
            </w:r>
            <w:r w:rsidRPr="005D58EA">
              <w:rPr>
                <w:rFonts w:cs="Arial"/>
                <w:sz w:val="20"/>
                <w:szCs w:val="20"/>
              </w:rPr>
              <w:t>gara, contratto e strumenti di pagamento)</w:t>
            </w:r>
          </w:p>
        </w:tc>
        <w:tc>
          <w:tcPr>
            <w:tcW w:w="698" w:type="pct"/>
          </w:tcPr>
          <w:p w14:paraId="4AEB9886"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3 legge</w:t>
            </w:r>
          </w:p>
          <w:p w14:paraId="4B472B8A" w14:textId="77777777" w:rsidR="000E4750" w:rsidRPr="005D58EA" w:rsidRDefault="000E4750" w:rsidP="00383DA2">
            <w:pPr>
              <w:rPr>
                <w:sz w:val="20"/>
                <w:szCs w:val="20"/>
              </w:rPr>
            </w:pPr>
            <w:r w:rsidRPr="005D58EA">
              <w:rPr>
                <w:rFonts w:cs="Arial"/>
                <w:sz w:val="20"/>
                <w:szCs w:val="20"/>
              </w:rPr>
              <w:t>136/2010</w:t>
            </w:r>
          </w:p>
        </w:tc>
        <w:sdt>
          <w:sdtPr>
            <w:rPr>
              <w:sz w:val="20"/>
              <w:szCs w:val="20"/>
            </w:rPr>
            <w:id w:val="20644409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45E255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34181366"/>
              <w14:checkbox>
                <w14:checked w14:val="0"/>
                <w14:checkedState w14:val="2612" w14:font="MS Gothic"/>
                <w14:uncheckedState w14:val="2610" w14:font="MS Gothic"/>
              </w14:checkbox>
            </w:sdtPr>
            <w:sdtEndPr/>
            <w:sdtContent>
              <w:p w14:paraId="2ACAB2F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93543840"/>
              <w14:checkbox>
                <w14:checked w14:val="0"/>
                <w14:checkedState w14:val="2612" w14:font="MS Gothic"/>
                <w14:uncheckedState w14:val="2610" w14:font="MS Gothic"/>
              </w14:checkbox>
            </w:sdtPr>
            <w:sdtEndPr/>
            <w:sdtContent>
              <w:p w14:paraId="3D40E1C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D22A20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34ADCCDE" w14:textId="77777777" w:rsidR="000E4750" w:rsidRPr="005D58EA" w:rsidRDefault="000E4750" w:rsidP="00383DA2">
            <w:pPr>
              <w:jc w:val="center"/>
              <w:rPr>
                <w:sz w:val="20"/>
                <w:szCs w:val="20"/>
              </w:rPr>
            </w:pPr>
          </w:p>
        </w:tc>
      </w:tr>
    </w:tbl>
    <w:p w14:paraId="30468309" w14:textId="77777777" w:rsidR="00032DAD" w:rsidRDefault="00032DAD" w:rsidP="00383DA2">
      <w:pPr>
        <w:spacing w:line="259" w:lineRule="auto"/>
        <w:rPr>
          <w:sz w:val="20"/>
          <w:szCs w:val="20"/>
        </w:rPr>
      </w:pPr>
    </w:p>
    <w:p w14:paraId="560A4B20" w14:textId="77777777" w:rsidR="003F0072" w:rsidRDefault="003F0072" w:rsidP="00383DA2">
      <w:pPr>
        <w:spacing w:line="259" w:lineRule="auto"/>
        <w:rPr>
          <w:sz w:val="20"/>
          <w:szCs w:val="20"/>
        </w:rPr>
      </w:pPr>
    </w:p>
    <w:p w14:paraId="59852A81" w14:textId="77777777" w:rsidR="003F0072" w:rsidRPr="00E525F3" w:rsidRDefault="003F0072" w:rsidP="003F0072">
      <w:pPr>
        <w:pStyle w:val="Titolo2"/>
        <w:pBdr>
          <w:right w:val="single" w:sz="4" w:space="0" w:color="auto"/>
          <w:between w:val="single" w:sz="4" w:space="1" w:color="auto"/>
          <w:bar w:val="single" w:sz="4" w:color="auto"/>
        </w:pBdr>
        <w:shd w:val="clear" w:color="auto" w:fill="0070C0"/>
        <w:spacing w:before="0" w:after="0"/>
        <w:rPr>
          <w:b w:val="0"/>
          <w:bCs/>
          <w:color w:val="FF0000"/>
          <w:sz w:val="22"/>
          <w:szCs w:val="22"/>
        </w:rPr>
      </w:pPr>
      <w:bookmarkStart w:id="33" w:name="_Toc208242905"/>
      <w:r w:rsidRPr="003B2AC6">
        <w:rPr>
          <w:bCs/>
          <w:color w:val="FFFFFF" w:themeColor="background1"/>
          <w:sz w:val="22"/>
          <w:szCs w:val="22"/>
        </w:rPr>
        <w:t>Avanzamento lavori/servizio/fornitura</w:t>
      </w:r>
      <w:bookmarkEnd w:id="33"/>
    </w:p>
    <w:tbl>
      <w:tblPr>
        <w:tblStyle w:val="Grigliatabella"/>
        <w:tblW w:w="14742" w:type="dxa"/>
        <w:tblInd w:w="-5" w:type="dxa"/>
        <w:tblLook w:val="04A0" w:firstRow="1" w:lastRow="0" w:firstColumn="1" w:lastColumn="0" w:noHBand="0" w:noVBand="1"/>
      </w:tblPr>
      <w:tblGrid>
        <w:gridCol w:w="2922"/>
        <w:gridCol w:w="1477"/>
        <w:gridCol w:w="1561"/>
        <w:gridCol w:w="2136"/>
        <w:gridCol w:w="2859"/>
        <w:gridCol w:w="3787"/>
      </w:tblGrid>
      <w:tr w:rsidR="003F0072" w:rsidRPr="002C2181" w14:paraId="283A9545" w14:textId="77777777" w:rsidTr="00BE4E47">
        <w:tc>
          <w:tcPr>
            <w:tcW w:w="2922" w:type="dxa"/>
            <w:tcBorders>
              <w:top w:val="single" w:sz="4" w:space="0" w:color="auto"/>
              <w:left w:val="single" w:sz="4" w:space="0" w:color="auto"/>
              <w:bottom w:val="single" w:sz="4" w:space="0" w:color="auto"/>
              <w:right w:val="single" w:sz="4" w:space="0" w:color="auto"/>
            </w:tcBorders>
          </w:tcPr>
          <w:p w14:paraId="64BC757F" w14:textId="77777777" w:rsidR="003F0072" w:rsidRPr="002C2181" w:rsidRDefault="003F0072" w:rsidP="00BE4E47">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2CF472C9" w14:textId="77777777" w:rsidR="003F0072" w:rsidRPr="002C2181" w:rsidRDefault="003F0072" w:rsidP="00BE4E47">
            <w:pPr>
              <w:spacing w:after="100"/>
              <w:rPr>
                <w:rFonts w:ascii="Calibri" w:hAnsi="Calibri" w:cs="Calibri"/>
                <w:highlight w:val="yellow"/>
              </w:rPr>
            </w:pPr>
          </w:p>
        </w:tc>
        <w:tc>
          <w:tcPr>
            <w:tcW w:w="2859" w:type="dxa"/>
            <w:tcBorders>
              <w:left w:val="single" w:sz="4" w:space="0" w:color="auto"/>
            </w:tcBorders>
            <w:shd w:val="clear" w:color="auto" w:fill="8EAADB" w:themeFill="accent5" w:themeFillTint="99"/>
          </w:tcPr>
          <w:p w14:paraId="38E46735" w14:textId="77777777" w:rsidR="003F0072" w:rsidRPr="002C2181" w:rsidRDefault="003F0072"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3787" w:type="dxa"/>
            <w:shd w:val="clear" w:color="auto" w:fill="8EAADB" w:themeFill="accent5" w:themeFillTint="99"/>
          </w:tcPr>
          <w:p w14:paraId="2D581C18" w14:textId="77777777" w:rsidR="003F0072" w:rsidRPr="002C2181" w:rsidRDefault="003F0072" w:rsidP="00BE4E47">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3F0072" w:rsidRPr="002C2181" w14:paraId="2ABB5AFF" w14:textId="77777777" w:rsidTr="00BE4E47">
        <w:tc>
          <w:tcPr>
            <w:tcW w:w="2922" w:type="dxa"/>
            <w:tcBorders>
              <w:top w:val="single" w:sz="4" w:space="0" w:color="auto"/>
            </w:tcBorders>
            <w:shd w:val="clear" w:color="auto" w:fill="EAEDF1" w:themeFill="text2" w:themeFillTint="1A"/>
          </w:tcPr>
          <w:p w14:paraId="6A7D35A8"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557008749"/>
            <w:placeholder>
              <w:docPart w:val="874C484CEFD84AA1BC29574DA714B7D7"/>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608053B5"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6183340" w14:textId="77777777" w:rsidR="003F0072" w:rsidRPr="002C2181" w:rsidRDefault="003F0072" w:rsidP="00BE4E47">
            <w:pPr>
              <w:pStyle w:val="Nessunaspaziatura"/>
              <w:spacing w:after="100"/>
              <w:rPr>
                <w:rFonts w:ascii="Calibri" w:hAnsi="Calibri" w:cs="Calibri"/>
              </w:rPr>
            </w:pPr>
          </w:p>
        </w:tc>
        <w:tc>
          <w:tcPr>
            <w:tcW w:w="3787" w:type="dxa"/>
            <w:shd w:val="clear" w:color="auto" w:fill="FFFFFF" w:themeFill="background1"/>
          </w:tcPr>
          <w:p w14:paraId="5972F8B0" w14:textId="77777777" w:rsidR="003F0072" w:rsidRPr="002C2181" w:rsidRDefault="003F0072" w:rsidP="00BE4E47">
            <w:pPr>
              <w:spacing w:after="100"/>
              <w:rPr>
                <w:rFonts w:ascii="Calibri" w:hAnsi="Calibri" w:cs="Calibri"/>
              </w:rPr>
            </w:pPr>
          </w:p>
        </w:tc>
      </w:tr>
      <w:tr w:rsidR="003F0072" w:rsidRPr="002C2181" w14:paraId="6238F3BA" w14:textId="77777777" w:rsidTr="00BE4E47">
        <w:tc>
          <w:tcPr>
            <w:tcW w:w="2922" w:type="dxa"/>
            <w:tcBorders>
              <w:top w:val="single" w:sz="4" w:space="0" w:color="auto"/>
            </w:tcBorders>
            <w:shd w:val="clear" w:color="auto" w:fill="EAEDF1" w:themeFill="text2" w:themeFillTint="1A"/>
          </w:tcPr>
          <w:p w14:paraId="709EA10E" w14:textId="77777777" w:rsidR="003F0072" w:rsidRPr="002C2181" w:rsidRDefault="003F0072" w:rsidP="00BE4E47">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612667109"/>
            <w:placeholder>
              <w:docPart w:val="6E9EBEC4135046F599184D15B93C5208"/>
            </w:placeholder>
            <w:showingPlcHdr/>
            <w:date>
              <w:dateFormat w:val="dd/MM/yyyy"/>
              <w:lid w:val="it-IT"/>
              <w:storeMappedDataAs w:val="dateTime"/>
              <w:calendar w:val="gregorian"/>
            </w:date>
          </w:sdtPr>
          <w:sdtEndPr/>
          <w:sdtContent>
            <w:tc>
              <w:tcPr>
                <w:tcW w:w="5174" w:type="dxa"/>
                <w:gridSpan w:val="3"/>
                <w:tcBorders>
                  <w:top w:val="single" w:sz="4" w:space="0" w:color="auto"/>
                </w:tcBorders>
                <w:shd w:val="clear" w:color="auto" w:fill="FFFFFF" w:themeFill="background1"/>
              </w:tcPr>
              <w:p w14:paraId="10958DAD"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468D56D"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consegna lavori</w:t>
            </w:r>
          </w:p>
        </w:tc>
        <w:tc>
          <w:tcPr>
            <w:tcW w:w="3787" w:type="dxa"/>
            <w:shd w:val="clear" w:color="auto" w:fill="FFFFFF" w:themeFill="background1"/>
          </w:tcPr>
          <w:p w14:paraId="54D09D8C" w14:textId="77777777" w:rsidR="003F0072" w:rsidRPr="002C2181" w:rsidRDefault="003F0072" w:rsidP="00BE4E47">
            <w:pPr>
              <w:spacing w:after="100"/>
              <w:rPr>
                <w:rFonts w:ascii="Calibri" w:hAnsi="Calibri" w:cs="Calibri"/>
              </w:rPr>
            </w:pPr>
          </w:p>
        </w:tc>
      </w:tr>
      <w:tr w:rsidR="003F0072" w:rsidRPr="002C2181" w14:paraId="56F13DF4" w14:textId="77777777" w:rsidTr="00BE4E47">
        <w:tc>
          <w:tcPr>
            <w:tcW w:w="2922" w:type="dxa"/>
            <w:shd w:val="clear" w:color="auto" w:fill="EAEDF1" w:themeFill="text2" w:themeFillTint="1A"/>
          </w:tcPr>
          <w:p w14:paraId="3DEB07AE"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730258129"/>
            <w:placeholder>
              <w:docPart w:val="E4040E58E4F94FD7827F658026131098"/>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7C926145"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6AA83B6"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Contratto</w:t>
            </w:r>
          </w:p>
        </w:tc>
        <w:tc>
          <w:tcPr>
            <w:tcW w:w="3787" w:type="dxa"/>
            <w:shd w:val="clear" w:color="auto" w:fill="FFFFFF" w:themeFill="background1"/>
          </w:tcPr>
          <w:p w14:paraId="268BA979" w14:textId="77777777" w:rsidR="003F0072" w:rsidRPr="002C2181" w:rsidRDefault="003F0072" w:rsidP="00BE4E47">
            <w:pPr>
              <w:spacing w:after="100"/>
              <w:rPr>
                <w:rFonts w:ascii="Calibri" w:hAnsi="Calibri" w:cs="Calibri"/>
              </w:rPr>
            </w:pPr>
          </w:p>
        </w:tc>
      </w:tr>
      <w:tr w:rsidR="003F0072" w:rsidRPr="002C2181" w14:paraId="0FAFCCAF" w14:textId="77777777" w:rsidTr="00BE4E47">
        <w:tc>
          <w:tcPr>
            <w:tcW w:w="2922" w:type="dxa"/>
            <w:shd w:val="clear" w:color="auto" w:fill="EAEDF1" w:themeFill="text2" w:themeFillTint="1A"/>
          </w:tcPr>
          <w:p w14:paraId="7FE29FEA"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341DD1E3" w14:textId="77777777" w:rsidR="003F0072" w:rsidRPr="002C2181" w:rsidRDefault="007705F3" w:rsidP="00BE4E47">
            <w:pPr>
              <w:spacing w:after="100"/>
              <w:rPr>
                <w:rFonts w:ascii="Calibri" w:hAnsi="Calibri" w:cs="Calibri"/>
              </w:rPr>
            </w:pPr>
            <w:sdt>
              <w:sdtPr>
                <w:rPr>
                  <w:rFonts w:ascii="Calibri" w:hAnsi="Calibri" w:cs="Calibri"/>
                </w:rPr>
                <w:id w:val="1279296950"/>
                <w14:checkbox>
                  <w14:checked w14:val="0"/>
                  <w14:checkedState w14:val="2612" w14:font="MS Gothic"/>
                  <w14:uncheckedState w14:val="2610" w14:font="MS Gothic"/>
                </w14:checkbox>
              </w:sdtPr>
              <w:sdtEndPr/>
              <w:sdtContent>
                <w:r w:rsidR="003F0072">
                  <w:rPr>
                    <w:rFonts w:ascii="MS Gothic" w:eastAsia="MS Gothic" w:hAnsi="MS Gothic" w:cs="Calibri" w:hint="eastAsia"/>
                  </w:rPr>
                  <w:t>☐</w:t>
                </w:r>
              </w:sdtContent>
            </w:sdt>
            <w:r w:rsidR="003F0072" w:rsidRPr="30308141">
              <w:rPr>
                <w:rFonts w:ascii="Calibri" w:hAnsi="Calibri" w:cs="Calibri"/>
              </w:rPr>
              <w:t xml:space="preserve"> in corso</w:t>
            </w:r>
          </w:p>
        </w:tc>
        <w:tc>
          <w:tcPr>
            <w:tcW w:w="1561" w:type="dxa"/>
            <w:shd w:val="clear" w:color="auto" w:fill="FFFFFF" w:themeFill="background1"/>
          </w:tcPr>
          <w:p w14:paraId="7709D14C" w14:textId="77777777" w:rsidR="003F0072" w:rsidRPr="002C2181" w:rsidRDefault="007705F3" w:rsidP="00BE4E47">
            <w:pPr>
              <w:spacing w:after="100"/>
              <w:rPr>
                <w:rFonts w:ascii="Calibri" w:hAnsi="Calibri" w:cs="Calibri"/>
              </w:rPr>
            </w:pPr>
            <w:sdt>
              <w:sdtPr>
                <w:rPr>
                  <w:rFonts w:ascii="Calibri" w:hAnsi="Calibri" w:cs="Calibri"/>
                </w:rPr>
                <w:id w:val="-184285049"/>
                <w14:checkbox>
                  <w14:checked w14:val="0"/>
                  <w14:checkedState w14:val="2612" w14:font="MS Gothic"/>
                  <w14:uncheckedState w14:val="2610" w14:font="MS Gothic"/>
                </w14:checkbox>
              </w:sdtPr>
              <w:sdtEndPr/>
              <w:sdtContent>
                <w:r w:rsidR="003F0072" w:rsidRPr="002C2181">
                  <w:rPr>
                    <w:rFonts w:ascii="Segoe UI Symbol" w:eastAsia="MS Gothic" w:hAnsi="Segoe UI Symbol" w:cs="Segoe UI Symbol"/>
                  </w:rPr>
                  <w:t>☐</w:t>
                </w:r>
              </w:sdtContent>
            </w:sdt>
            <w:r w:rsidR="003F0072" w:rsidRPr="002C2181">
              <w:rPr>
                <w:rFonts w:ascii="Calibri" w:hAnsi="Calibri" w:cs="Calibri"/>
              </w:rPr>
              <w:t xml:space="preserve"> sospeso</w:t>
            </w:r>
            <w:r w:rsidR="003F0072" w:rsidRPr="002C2181">
              <w:rPr>
                <w:rFonts w:ascii="Calibri" w:eastAsia="Times New Roman" w:hAnsi="Calibri" w:cs="Calibri"/>
                <w:bCs/>
                <w:lang w:eastAsia="it-IT"/>
              </w:rPr>
              <w:t xml:space="preserve"> </w:t>
            </w:r>
          </w:p>
        </w:tc>
        <w:tc>
          <w:tcPr>
            <w:tcW w:w="2136" w:type="dxa"/>
            <w:shd w:val="clear" w:color="auto" w:fill="FFFFFF" w:themeFill="background1"/>
          </w:tcPr>
          <w:p w14:paraId="4EAF36A9" w14:textId="77777777" w:rsidR="003F0072" w:rsidRPr="002C2181" w:rsidRDefault="007705F3" w:rsidP="00BE4E47">
            <w:pPr>
              <w:spacing w:after="100"/>
              <w:rPr>
                <w:rFonts w:ascii="Calibri" w:hAnsi="Calibri" w:cs="Calibri"/>
              </w:rPr>
            </w:pPr>
            <w:sdt>
              <w:sdtPr>
                <w:rPr>
                  <w:rFonts w:ascii="Calibri" w:hAnsi="Calibri" w:cs="Calibri"/>
                </w:rPr>
                <w:id w:val="1667520658"/>
                <w14:checkbox>
                  <w14:checked w14:val="0"/>
                  <w14:checkedState w14:val="2612" w14:font="MS Gothic"/>
                  <w14:uncheckedState w14:val="2610" w14:font="MS Gothic"/>
                </w14:checkbox>
              </w:sdtPr>
              <w:sdtEndPr/>
              <w:sdtContent>
                <w:r w:rsidR="003F0072" w:rsidRPr="002C2181">
                  <w:rPr>
                    <w:rFonts w:ascii="Segoe UI Symbol" w:eastAsia="MS Gothic" w:hAnsi="Segoe UI Symbol" w:cs="Segoe UI Symbol"/>
                  </w:rPr>
                  <w:t>☐</w:t>
                </w:r>
              </w:sdtContent>
            </w:sdt>
            <w:r w:rsidR="003F0072" w:rsidRPr="002C2181">
              <w:rPr>
                <w:rFonts w:ascii="Calibri" w:hAnsi="Calibri" w:cs="Calibri"/>
              </w:rPr>
              <w:t xml:space="preserve"> concluso</w:t>
            </w:r>
          </w:p>
        </w:tc>
        <w:tc>
          <w:tcPr>
            <w:tcW w:w="2859" w:type="dxa"/>
            <w:shd w:val="clear" w:color="auto" w:fill="FFFFFF" w:themeFill="background1"/>
          </w:tcPr>
          <w:p w14:paraId="32D0DA85" w14:textId="77777777" w:rsidR="003F0072" w:rsidRPr="002C2181" w:rsidRDefault="003F0072" w:rsidP="00BE4E47">
            <w:pPr>
              <w:pStyle w:val="Nessunaspaziatura"/>
              <w:spacing w:after="100"/>
              <w:rPr>
                <w:rFonts w:ascii="Calibri" w:hAnsi="Calibri" w:cs="Calibri"/>
              </w:rPr>
            </w:pPr>
          </w:p>
        </w:tc>
        <w:tc>
          <w:tcPr>
            <w:tcW w:w="3787" w:type="dxa"/>
            <w:shd w:val="clear" w:color="auto" w:fill="FFFFFF" w:themeFill="background1"/>
          </w:tcPr>
          <w:p w14:paraId="115BF417" w14:textId="77777777" w:rsidR="003F0072" w:rsidRPr="002C2181" w:rsidRDefault="003F0072" w:rsidP="00BE4E47">
            <w:pPr>
              <w:spacing w:after="100"/>
              <w:rPr>
                <w:rFonts w:ascii="Calibri" w:hAnsi="Calibri" w:cs="Calibri"/>
              </w:rPr>
            </w:pPr>
          </w:p>
        </w:tc>
      </w:tr>
      <w:tr w:rsidR="003F0072" w:rsidRPr="002C2181" w14:paraId="7E4629A3" w14:textId="77777777" w:rsidTr="00BE4E47">
        <w:tc>
          <w:tcPr>
            <w:tcW w:w="2922" w:type="dxa"/>
            <w:shd w:val="clear" w:color="auto" w:fill="EAEDF1" w:themeFill="text2" w:themeFillTint="1A"/>
          </w:tcPr>
          <w:p w14:paraId="664BFD22"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781154008"/>
            <w:placeholder>
              <w:docPart w:val="92BE26537E814011812665C84CF9918E"/>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C3AFDF6"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E2D7C77"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sospensione lavori</w:t>
            </w:r>
          </w:p>
        </w:tc>
        <w:tc>
          <w:tcPr>
            <w:tcW w:w="3787" w:type="dxa"/>
            <w:shd w:val="clear" w:color="auto" w:fill="FFFFFF" w:themeFill="background1"/>
          </w:tcPr>
          <w:p w14:paraId="420CC09D" w14:textId="77777777" w:rsidR="003F0072" w:rsidRPr="002C2181" w:rsidRDefault="003F0072" w:rsidP="00BE4E47">
            <w:pPr>
              <w:spacing w:after="100"/>
              <w:rPr>
                <w:rFonts w:ascii="Calibri" w:hAnsi="Calibri" w:cs="Calibri"/>
              </w:rPr>
            </w:pPr>
          </w:p>
        </w:tc>
      </w:tr>
      <w:tr w:rsidR="003F0072" w:rsidRPr="002C2181" w14:paraId="16B5C8A4" w14:textId="77777777" w:rsidTr="00BE4E47">
        <w:tc>
          <w:tcPr>
            <w:tcW w:w="2922" w:type="dxa"/>
            <w:shd w:val="clear" w:color="auto" w:fill="EAEDF1" w:themeFill="text2" w:themeFillTint="1A"/>
          </w:tcPr>
          <w:p w14:paraId="64B853EA"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1568412799"/>
            <w:placeholder>
              <w:docPart w:val="37C177EAEB184255A612EE0B2AABE599"/>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0E782209"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1BE6792"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ripresa lavori</w:t>
            </w:r>
          </w:p>
        </w:tc>
        <w:tc>
          <w:tcPr>
            <w:tcW w:w="3787" w:type="dxa"/>
            <w:shd w:val="clear" w:color="auto" w:fill="FFFFFF" w:themeFill="background1"/>
          </w:tcPr>
          <w:p w14:paraId="70981DA2" w14:textId="77777777" w:rsidR="003F0072" w:rsidRPr="002C2181" w:rsidRDefault="003F0072" w:rsidP="00BE4E47">
            <w:pPr>
              <w:spacing w:after="100"/>
              <w:rPr>
                <w:rFonts w:ascii="Calibri" w:hAnsi="Calibri" w:cs="Calibri"/>
              </w:rPr>
            </w:pPr>
          </w:p>
        </w:tc>
      </w:tr>
      <w:tr w:rsidR="003F0072" w14:paraId="606FFA3A" w14:textId="77777777" w:rsidTr="00BE4E47">
        <w:trPr>
          <w:trHeight w:val="300"/>
        </w:trPr>
        <w:tc>
          <w:tcPr>
            <w:tcW w:w="2922" w:type="dxa"/>
            <w:shd w:val="clear" w:color="auto" w:fill="EAEDF1" w:themeFill="text2" w:themeFillTint="1A"/>
          </w:tcPr>
          <w:p w14:paraId="56DEE78F" w14:textId="77777777" w:rsidR="003F0072" w:rsidRDefault="003F0072" w:rsidP="00BE4E47">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40664AB1" w14:textId="77777777" w:rsidR="003F0072" w:rsidRDefault="003F0072" w:rsidP="00BE4E47">
            <w:pPr>
              <w:rPr>
                <w:rStyle w:val="Testosegnaposto"/>
                <w:rFonts w:ascii="Calibri" w:hAnsi="Calibri" w:cs="Calibri"/>
              </w:rPr>
            </w:pPr>
          </w:p>
        </w:tc>
        <w:tc>
          <w:tcPr>
            <w:tcW w:w="2859" w:type="dxa"/>
            <w:shd w:val="clear" w:color="auto" w:fill="FFFFFF" w:themeFill="background1"/>
          </w:tcPr>
          <w:p w14:paraId="2F4C37CD" w14:textId="77777777" w:rsidR="003F0072" w:rsidRDefault="003F0072" w:rsidP="00BE4E47">
            <w:pPr>
              <w:pStyle w:val="Nessunaspaziatura"/>
              <w:rPr>
                <w:rFonts w:ascii="Calibri" w:hAnsi="Calibri" w:cs="Calibri"/>
              </w:rPr>
            </w:pPr>
          </w:p>
        </w:tc>
        <w:tc>
          <w:tcPr>
            <w:tcW w:w="3787" w:type="dxa"/>
            <w:shd w:val="clear" w:color="auto" w:fill="FFFFFF" w:themeFill="background1"/>
          </w:tcPr>
          <w:p w14:paraId="1A058299" w14:textId="77777777" w:rsidR="003F0072" w:rsidRDefault="003F0072" w:rsidP="00BE4E47">
            <w:pPr>
              <w:rPr>
                <w:rFonts w:ascii="Calibri" w:hAnsi="Calibri" w:cs="Calibri"/>
              </w:rPr>
            </w:pPr>
          </w:p>
        </w:tc>
      </w:tr>
      <w:tr w:rsidR="003F0072" w14:paraId="23277EF9" w14:textId="77777777" w:rsidTr="00BE4E47">
        <w:trPr>
          <w:trHeight w:val="300"/>
        </w:trPr>
        <w:tc>
          <w:tcPr>
            <w:tcW w:w="2922" w:type="dxa"/>
            <w:shd w:val="clear" w:color="auto" w:fill="EAEDF1" w:themeFill="text2" w:themeFillTint="1A"/>
          </w:tcPr>
          <w:p w14:paraId="42DF6A52" w14:textId="77777777" w:rsidR="003F0072" w:rsidRDefault="003F0072" w:rsidP="00BE4E47">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0FFEB12C" w14:textId="77777777" w:rsidR="003F0072" w:rsidRDefault="003F0072" w:rsidP="00BE4E47">
            <w:pPr>
              <w:rPr>
                <w:rStyle w:val="Testosegnaposto"/>
                <w:rFonts w:ascii="Calibri" w:hAnsi="Calibri" w:cs="Calibri"/>
              </w:rPr>
            </w:pPr>
          </w:p>
        </w:tc>
        <w:tc>
          <w:tcPr>
            <w:tcW w:w="2859" w:type="dxa"/>
            <w:shd w:val="clear" w:color="auto" w:fill="FFFFFF" w:themeFill="background1"/>
          </w:tcPr>
          <w:p w14:paraId="38DF8F3F" w14:textId="77777777" w:rsidR="003F0072" w:rsidRDefault="003F0072" w:rsidP="00BE4E47">
            <w:pPr>
              <w:pStyle w:val="Nessunaspaziatura"/>
              <w:rPr>
                <w:rFonts w:ascii="Calibri" w:hAnsi="Calibri" w:cs="Calibri"/>
              </w:rPr>
            </w:pPr>
          </w:p>
        </w:tc>
        <w:tc>
          <w:tcPr>
            <w:tcW w:w="3787" w:type="dxa"/>
            <w:shd w:val="clear" w:color="auto" w:fill="FFFFFF" w:themeFill="background1"/>
          </w:tcPr>
          <w:p w14:paraId="73872871" w14:textId="77777777" w:rsidR="003F0072" w:rsidRDefault="003F0072" w:rsidP="00BE4E47">
            <w:pPr>
              <w:rPr>
                <w:rFonts w:ascii="Calibri" w:hAnsi="Calibri" w:cs="Calibri"/>
              </w:rPr>
            </w:pPr>
          </w:p>
        </w:tc>
      </w:tr>
      <w:tr w:rsidR="003F0072" w:rsidRPr="002C2181" w14:paraId="220DB249" w14:textId="77777777" w:rsidTr="00BE4E47">
        <w:tc>
          <w:tcPr>
            <w:tcW w:w="2922" w:type="dxa"/>
            <w:shd w:val="clear" w:color="auto" w:fill="EAEDF1" w:themeFill="text2" w:themeFillTint="1A"/>
          </w:tcPr>
          <w:p w14:paraId="3D3EDD1D"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585492566"/>
            <w:placeholder>
              <w:docPart w:val="68DEEDE94D36449AA639EAD35FF25B42"/>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2FB58664"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61F17089" w14:textId="77777777" w:rsidR="003F0072" w:rsidRPr="002C2181" w:rsidRDefault="003F0072" w:rsidP="00BE4E47">
            <w:pPr>
              <w:pStyle w:val="Nessunaspaziatura"/>
              <w:spacing w:after="100"/>
              <w:rPr>
                <w:rFonts w:ascii="Calibri" w:hAnsi="Calibri" w:cs="Calibri"/>
              </w:rPr>
            </w:pPr>
          </w:p>
        </w:tc>
        <w:tc>
          <w:tcPr>
            <w:tcW w:w="3787" w:type="dxa"/>
            <w:shd w:val="clear" w:color="auto" w:fill="FFFFFF" w:themeFill="background1"/>
          </w:tcPr>
          <w:p w14:paraId="0677192E" w14:textId="77777777" w:rsidR="003F0072" w:rsidRPr="002C2181" w:rsidRDefault="003F0072" w:rsidP="00BE4E47">
            <w:pPr>
              <w:spacing w:after="100"/>
              <w:rPr>
                <w:rFonts w:ascii="Calibri" w:hAnsi="Calibri" w:cs="Calibri"/>
              </w:rPr>
            </w:pPr>
          </w:p>
        </w:tc>
      </w:tr>
      <w:tr w:rsidR="003F0072" w:rsidRPr="002C2181" w14:paraId="1470C861" w14:textId="77777777" w:rsidTr="00BE4E47">
        <w:tc>
          <w:tcPr>
            <w:tcW w:w="2922" w:type="dxa"/>
            <w:shd w:val="clear" w:color="auto" w:fill="EAEDF1" w:themeFill="text2" w:themeFillTint="1A"/>
          </w:tcPr>
          <w:p w14:paraId="027D5352" w14:textId="77777777" w:rsidR="003F0072" w:rsidRPr="002C2181" w:rsidRDefault="003F0072" w:rsidP="00BE4E47">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533262140"/>
            <w:placeholder>
              <w:docPart w:val="5A04047F0A7E42DCBC5C58301079933D"/>
            </w:placeholder>
            <w:showingPlcHdr/>
            <w:date>
              <w:dateFormat w:val="dd/MM/yyyy"/>
              <w:lid w:val="it-IT"/>
              <w:storeMappedDataAs w:val="dateTime"/>
              <w:calendar w:val="gregorian"/>
            </w:date>
          </w:sdtPr>
          <w:sdtEndPr/>
          <w:sdtContent>
            <w:tc>
              <w:tcPr>
                <w:tcW w:w="5174" w:type="dxa"/>
                <w:gridSpan w:val="3"/>
                <w:shd w:val="clear" w:color="auto" w:fill="FFFFFF" w:themeFill="background1"/>
              </w:tcPr>
              <w:p w14:paraId="1CF21821" w14:textId="77777777" w:rsidR="003F0072" w:rsidRPr="002C2181" w:rsidRDefault="003F0072" w:rsidP="00BE4E47">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0E946B55" w14:textId="77777777" w:rsidR="003F0072" w:rsidRPr="002C2181" w:rsidRDefault="003F0072" w:rsidP="00BE4E47">
            <w:pPr>
              <w:pStyle w:val="Nessunaspaziatura"/>
              <w:spacing w:after="100"/>
              <w:rPr>
                <w:rFonts w:ascii="Calibri" w:hAnsi="Calibri" w:cs="Calibri"/>
              </w:rPr>
            </w:pPr>
            <w:r w:rsidRPr="002C2181">
              <w:rPr>
                <w:rFonts w:ascii="Calibri" w:hAnsi="Calibri" w:cs="Calibri"/>
              </w:rPr>
              <w:t>Verbale di ultimazione lavori</w:t>
            </w:r>
          </w:p>
        </w:tc>
        <w:tc>
          <w:tcPr>
            <w:tcW w:w="3787" w:type="dxa"/>
            <w:shd w:val="clear" w:color="auto" w:fill="FFFFFF" w:themeFill="background1"/>
          </w:tcPr>
          <w:p w14:paraId="6EE64EFA" w14:textId="77777777" w:rsidR="003F0072" w:rsidRPr="002C2181" w:rsidRDefault="003F0072" w:rsidP="00BE4E47">
            <w:pPr>
              <w:spacing w:after="100"/>
              <w:rPr>
                <w:rFonts w:ascii="Calibri" w:hAnsi="Calibri" w:cs="Calibri"/>
                <w:highlight w:val="yellow"/>
              </w:rPr>
            </w:pPr>
          </w:p>
        </w:tc>
      </w:tr>
      <w:tr w:rsidR="003F0072" w:rsidRPr="002C2181" w14:paraId="7E4ACEBA" w14:textId="77777777" w:rsidTr="00BE4E47">
        <w:trPr>
          <w:trHeight w:val="210"/>
        </w:trPr>
        <w:tc>
          <w:tcPr>
            <w:tcW w:w="2922" w:type="dxa"/>
            <w:shd w:val="clear" w:color="auto" w:fill="EAEDF1" w:themeFill="text2" w:themeFillTint="1A"/>
          </w:tcPr>
          <w:p w14:paraId="45C3F8F2" w14:textId="77777777" w:rsidR="003F0072" w:rsidRPr="002C2181" w:rsidRDefault="003F0072" w:rsidP="00BE4E47">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748542738"/>
            <w:placeholder>
              <w:docPart w:val="3C03B71B8D0F48C8AD15E4B8199A151A"/>
            </w:placeholder>
            <w:showingPlcHdr/>
            <w:date>
              <w:dateFormat w:val="dd/MM/yyyy"/>
              <w:lid w:val="it-IT"/>
              <w:storeMappedDataAs w:val="dateTime"/>
              <w:calendar w:val="gregorian"/>
            </w:date>
          </w:sdtPr>
          <w:sdtEndPr/>
          <w:sdtContent>
            <w:tc>
              <w:tcPr>
                <w:tcW w:w="5174" w:type="dxa"/>
                <w:gridSpan w:val="3"/>
              </w:tcPr>
              <w:p w14:paraId="0A322F3D" w14:textId="77777777" w:rsidR="003F0072" w:rsidRPr="002C2181" w:rsidRDefault="003F0072" w:rsidP="00BE4E47">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424AEA09" w14:textId="77777777" w:rsidR="003F0072" w:rsidRPr="002C2181" w:rsidRDefault="003F0072" w:rsidP="00BE4E47">
            <w:pPr>
              <w:pStyle w:val="Nessunaspaziatura"/>
              <w:spacing w:after="100"/>
              <w:rPr>
                <w:rFonts w:ascii="Calibri" w:eastAsia="Times New Roman" w:hAnsi="Calibri" w:cs="Calibri"/>
                <w:bCs/>
                <w:vanish w:val="0"/>
                <w:color w:val="auto"/>
                <w:lang w:eastAsia="it-IT"/>
              </w:rPr>
            </w:pPr>
          </w:p>
        </w:tc>
        <w:tc>
          <w:tcPr>
            <w:tcW w:w="3787" w:type="dxa"/>
            <w:shd w:val="clear" w:color="auto" w:fill="FFFFFF" w:themeFill="background1"/>
          </w:tcPr>
          <w:p w14:paraId="4F0141EC" w14:textId="77777777" w:rsidR="003F0072" w:rsidRPr="002C2181" w:rsidRDefault="003F0072" w:rsidP="00BE4E47">
            <w:pPr>
              <w:spacing w:after="100"/>
              <w:rPr>
                <w:rFonts w:ascii="Calibri" w:eastAsia="Times New Roman" w:hAnsi="Calibri" w:cs="Calibri"/>
                <w:b/>
                <w:bCs/>
                <w:highlight w:val="yellow"/>
                <w:lang w:eastAsia="it-IT"/>
              </w:rPr>
            </w:pPr>
          </w:p>
        </w:tc>
      </w:tr>
    </w:tbl>
    <w:p w14:paraId="185988C8" w14:textId="77777777" w:rsidR="001F2C3F" w:rsidRPr="005D58EA" w:rsidRDefault="001F2C3F" w:rsidP="00383DA2">
      <w:pPr>
        <w:spacing w:line="259" w:lineRule="auto"/>
        <w:rPr>
          <w:sz w:val="20"/>
          <w:szCs w:val="20"/>
        </w:rPr>
      </w:pPr>
    </w:p>
    <w:p w14:paraId="1C1DC46B" w14:textId="0EAC4E56" w:rsidR="00FE1B68" w:rsidRPr="005D58EA" w:rsidRDefault="00FE1B68" w:rsidP="00334751">
      <w:pPr>
        <w:pStyle w:val="Titolo3"/>
        <w:shd w:val="clear" w:color="auto" w:fill="FFC000" w:themeFill="accent4"/>
        <w:rPr>
          <w:rFonts w:asciiTheme="minorHAnsi" w:hAnsiTheme="minorHAnsi" w:cs="Arial"/>
          <w:color w:val="FFFFFF"/>
          <w:sz w:val="20"/>
          <w:szCs w:val="20"/>
        </w:rPr>
      </w:pPr>
      <w:bookmarkStart w:id="34" w:name="_Toc208242906"/>
      <w:r w:rsidRPr="005D58EA">
        <w:rPr>
          <w:rFonts w:asciiTheme="minorHAnsi" w:eastAsia="Times New Roman" w:hAnsiTheme="minorHAnsi"/>
          <w:sz w:val="20"/>
          <w:szCs w:val="20"/>
          <w:lang w:eastAsia="it-IT"/>
        </w:rPr>
        <w:t>Checklist – ESECUZIONE DEL CONTRATTO</w:t>
      </w:r>
      <w:r w:rsidRPr="005D58EA">
        <w:rPr>
          <w:rFonts w:asciiTheme="minorHAnsi" w:hAnsiTheme="minorHAnsi" w:cs="Arial"/>
          <w:color w:val="FFFFFF"/>
          <w:sz w:val="20"/>
          <w:szCs w:val="20"/>
        </w:rPr>
        <w:t xml:space="preserve"> </w:t>
      </w:r>
      <w:r w:rsidR="0049540E">
        <w:rPr>
          <w:rFonts w:asciiTheme="minorHAnsi" w:hAnsiTheme="minorHAnsi" w:cs="Arial"/>
          <w:color w:val="000000" w:themeColor="text1"/>
          <w:sz w:val="20"/>
          <w:szCs w:val="20"/>
        </w:rPr>
        <w:t>(D.Lgs.50/2016 – D.Lgs.36/2023)</w:t>
      </w:r>
      <w:bookmarkEnd w:id="34"/>
    </w:p>
    <w:p w14:paraId="3D04EFAC" w14:textId="77777777" w:rsidR="00FE1B68" w:rsidRPr="005D58EA" w:rsidRDefault="00FE1B68" w:rsidP="00383DA2">
      <w:pPr>
        <w:autoSpaceDE w:val="0"/>
        <w:autoSpaceDN w:val="0"/>
        <w:adjustRightInd w:val="0"/>
        <w:spacing w:after="0"/>
        <w:rPr>
          <w:rFonts w:cs="Arial"/>
          <w:sz w:val="20"/>
          <w:szCs w:val="20"/>
        </w:rPr>
      </w:pPr>
      <w:r w:rsidRPr="005D58EA">
        <w:rPr>
          <w:rFonts w:cs="Arial"/>
          <w:color w:val="FFFFFF"/>
          <w:sz w:val="20"/>
          <w:szCs w:val="20"/>
        </w:rPr>
        <w:t>TATA</w:t>
      </w:r>
    </w:p>
    <w:tbl>
      <w:tblPr>
        <w:tblStyle w:val="Grigliatabella"/>
        <w:tblW w:w="5000" w:type="pct"/>
        <w:tblLook w:val="04A0" w:firstRow="1" w:lastRow="0" w:firstColumn="1" w:lastColumn="0" w:noHBand="0" w:noVBand="1"/>
      </w:tblPr>
      <w:tblGrid>
        <w:gridCol w:w="5806"/>
        <w:gridCol w:w="2127"/>
        <w:gridCol w:w="566"/>
        <w:gridCol w:w="569"/>
        <w:gridCol w:w="554"/>
        <w:gridCol w:w="2555"/>
        <w:gridCol w:w="2555"/>
      </w:tblGrid>
      <w:tr w:rsidR="000E4750" w:rsidRPr="005D58EA" w14:paraId="2432484E" w14:textId="77777777" w:rsidTr="00334751">
        <w:trPr>
          <w:trHeight w:val="372"/>
        </w:trPr>
        <w:tc>
          <w:tcPr>
            <w:tcW w:w="1971" w:type="pct"/>
            <w:shd w:val="clear" w:color="auto" w:fill="5B9BD5" w:themeFill="accent1"/>
          </w:tcPr>
          <w:p w14:paraId="016B792C" w14:textId="77777777" w:rsidR="000E4750" w:rsidRPr="00334751" w:rsidRDefault="000E4750" w:rsidP="00383DA2">
            <w:pPr>
              <w:rPr>
                <w:b/>
                <w:color w:val="FFFFFF" w:themeColor="background1"/>
                <w:sz w:val="20"/>
                <w:szCs w:val="20"/>
              </w:rPr>
            </w:pPr>
            <w:r w:rsidRPr="00334751">
              <w:rPr>
                <w:b/>
                <w:color w:val="FFFFFF" w:themeColor="background1"/>
                <w:sz w:val="20"/>
                <w:szCs w:val="20"/>
              </w:rPr>
              <w:t>Descrizione</w:t>
            </w:r>
          </w:p>
        </w:tc>
        <w:tc>
          <w:tcPr>
            <w:tcW w:w="722" w:type="pct"/>
            <w:shd w:val="clear" w:color="auto" w:fill="5B9BD5" w:themeFill="accent1"/>
          </w:tcPr>
          <w:p w14:paraId="13143EBD" w14:textId="77777777" w:rsidR="000E4750" w:rsidRPr="00334751" w:rsidRDefault="000E4750" w:rsidP="00383DA2">
            <w:pPr>
              <w:rPr>
                <w:b/>
                <w:color w:val="FFFFFF" w:themeColor="background1"/>
                <w:sz w:val="20"/>
                <w:szCs w:val="20"/>
              </w:rPr>
            </w:pPr>
            <w:r w:rsidRPr="00334751">
              <w:rPr>
                <w:b/>
                <w:color w:val="FFFFFF" w:themeColor="background1"/>
                <w:sz w:val="20"/>
                <w:szCs w:val="20"/>
              </w:rPr>
              <w:t>Norma di riferimento</w:t>
            </w:r>
          </w:p>
        </w:tc>
        <w:tc>
          <w:tcPr>
            <w:tcW w:w="192" w:type="pct"/>
            <w:shd w:val="clear" w:color="auto" w:fill="5B9BD5" w:themeFill="accent1"/>
          </w:tcPr>
          <w:p w14:paraId="0AB7A385" w14:textId="6D4A30BD" w:rsidR="000E4750" w:rsidRPr="00334751" w:rsidRDefault="00691BE7" w:rsidP="00383DA2">
            <w:pPr>
              <w:rPr>
                <w:b/>
                <w:color w:val="FFFFFF" w:themeColor="background1"/>
                <w:sz w:val="20"/>
                <w:szCs w:val="20"/>
              </w:rPr>
            </w:pPr>
            <w:r w:rsidRPr="00334751">
              <w:rPr>
                <w:b/>
                <w:color w:val="FFFFFF" w:themeColor="background1"/>
                <w:sz w:val="20"/>
                <w:szCs w:val="20"/>
              </w:rPr>
              <w:t>SI</w:t>
            </w:r>
          </w:p>
        </w:tc>
        <w:tc>
          <w:tcPr>
            <w:tcW w:w="193" w:type="pct"/>
            <w:shd w:val="clear" w:color="auto" w:fill="5B9BD5" w:themeFill="accent1"/>
          </w:tcPr>
          <w:p w14:paraId="4208CF8A" w14:textId="7C99F1A8" w:rsidR="000E4750" w:rsidRPr="00334751" w:rsidRDefault="00691BE7" w:rsidP="00383DA2">
            <w:pPr>
              <w:rPr>
                <w:b/>
                <w:color w:val="FFFFFF" w:themeColor="background1"/>
                <w:sz w:val="20"/>
                <w:szCs w:val="20"/>
              </w:rPr>
            </w:pPr>
            <w:r w:rsidRPr="00334751">
              <w:rPr>
                <w:b/>
                <w:color w:val="FFFFFF" w:themeColor="background1"/>
                <w:sz w:val="20"/>
                <w:szCs w:val="20"/>
              </w:rPr>
              <w:t>NO</w:t>
            </w:r>
          </w:p>
        </w:tc>
        <w:tc>
          <w:tcPr>
            <w:tcW w:w="188" w:type="pct"/>
            <w:shd w:val="clear" w:color="auto" w:fill="5B9BD5" w:themeFill="accent1"/>
          </w:tcPr>
          <w:p w14:paraId="670EB563" w14:textId="77777777" w:rsidR="000E4750" w:rsidRPr="00334751" w:rsidRDefault="00BF4F8A" w:rsidP="00383DA2">
            <w:pPr>
              <w:rPr>
                <w:b/>
                <w:color w:val="FFFFFF" w:themeColor="background1"/>
                <w:sz w:val="20"/>
                <w:szCs w:val="20"/>
              </w:rPr>
            </w:pPr>
            <w:r w:rsidRPr="00334751">
              <w:rPr>
                <w:b/>
                <w:color w:val="FFFFFF" w:themeColor="background1"/>
                <w:sz w:val="20"/>
                <w:szCs w:val="20"/>
              </w:rPr>
              <w:t>NA</w:t>
            </w:r>
          </w:p>
        </w:tc>
        <w:tc>
          <w:tcPr>
            <w:tcW w:w="867" w:type="pct"/>
            <w:shd w:val="clear" w:color="auto" w:fill="5B9BD5" w:themeFill="accent1"/>
          </w:tcPr>
          <w:p w14:paraId="3A518DCD" w14:textId="77777777" w:rsidR="000E4750" w:rsidRPr="00334751" w:rsidRDefault="000E4750" w:rsidP="00383DA2">
            <w:pPr>
              <w:rPr>
                <w:b/>
                <w:color w:val="FFFFFF" w:themeColor="background1"/>
                <w:sz w:val="20"/>
                <w:szCs w:val="20"/>
              </w:rPr>
            </w:pPr>
            <w:r w:rsidRPr="00334751">
              <w:rPr>
                <w:b/>
                <w:color w:val="FFFFFF" w:themeColor="background1"/>
                <w:sz w:val="20"/>
                <w:szCs w:val="20"/>
              </w:rPr>
              <w:t>Documento di riferimento</w:t>
            </w:r>
          </w:p>
        </w:tc>
        <w:tc>
          <w:tcPr>
            <w:tcW w:w="867" w:type="pct"/>
            <w:shd w:val="clear" w:color="auto" w:fill="5B9BD5" w:themeFill="accent1"/>
          </w:tcPr>
          <w:p w14:paraId="65B9CE75" w14:textId="77777777" w:rsidR="000E4750" w:rsidRPr="00334751" w:rsidRDefault="000E4750" w:rsidP="00383DA2">
            <w:pPr>
              <w:rPr>
                <w:b/>
                <w:color w:val="FFFFFF" w:themeColor="background1"/>
                <w:sz w:val="20"/>
                <w:szCs w:val="20"/>
              </w:rPr>
            </w:pPr>
            <w:r w:rsidRPr="00334751">
              <w:rPr>
                <w:b/>
                <w:color w:val="FFFFFF" w:themeColor="background1"/>
                <w:sz w:val="20"/>
                <w:szCs w:val="20"/>
              </w:rPr>
              <w:t>Note</w:t>
            </w:r>
          </w:p>
        </w:tc>
      </w:tr>
      <w:tr w:rsidR="000E4750" w:rsidRPr="005D58EA" w14:paraId="150DA6B5" w14:textId="77777777" w:rsidTr="00691BE7">
        <w:tc>
          <w:tcPr>
            <w:tcW w:w="1971" w:type="pct"/>
            <w:shd w:val="clear" w:color="auto" w:fill="D9D9D9" w:themeFill="background1" w:themeFillShade="D9"/>
          </w:tcPr>
          <w:p w14:paraId="380C9E18" w14:textId="77777777" w:rsidR="000E4750" w:rsidRPr="005D58EA" w:rsidRDefault="000E4750" w:rsidP="00383DA2">
            <w:pPr>
              <w:autoSpaceDE w:val="0"/>
              <w:autoSpaceDN w:val="0"/>
              <w:adjustRightInd w:val="0"/>
              <w:rPr>
                <w:rFonts w:cs="Arial"/>
                <w:sz w:val="20"/>
                <w:szCs w:val="20"/>
              </w:rPr>
            </w:pPr>
            <w:r w:rsidRPr="005D58EA">
              <w:rPr>
                <w:rFonts w:cs="Arial"/>
                <w:b/>
                <w:sz w:val="20"/>
                <w:szCs w:val="20"/>
              </w:rPr>
              <w:t>PRESUPPOSTI</w:t>
            </w:r>
            <w:r w:rsidRPr="005D58EA">
              <w:rPr>
                <w:rFonts w:cs="Arial"/>
                <w:sz w:val="20"/>
                <w:szCs w:val="20"/>
              </w:rPr>
              <w:t xml:space="preserve"> (la procedura seguita per la scelta del contraente è completa e corretta ed il contratto è stato correttamente stipulato)</w:t>
            </w:r>
          </w:p>
        </w:tc>
        <w:tc>
          <w:tcPr>
            <w:tcW w:w="722" w:type="pct"/>
            <w:shd w:val="clear" w:color="auto" w:fill="D9D9D9" w:themeFill="background1" w:themeFillShade="D9"/>
          </w:tcPr>
          <w:p w14:paraId="5719DCAE" w14:textId="77777777" w:rsidR="000E4750" w:rsidRPr="005D58EA" w:rsidRDefault="000E4750" w:rsidP="00383DA2">
            <w:pPr>
              <w:rPr>
                <w:sz w:val="20"/>
                <w:szCs w:val="20"/>
              </w:rPr>
            </w:pPr>
          </w:p>
        </w:tc>
        <w:tc>
          <w:tcPr>
            <w:tcW w:w="192" w:type="pct"/>
            <w:shd w:val="clear" w:color="auto" w:fill="D9D9D9" w:themeFill="background1" w:themeFillShade="D9"/>
          </w:tcPr>
          <w:p w14:paraId="1633D083" w14:textId="77777777" w:rsidR="000E4750" w:rsidRPr="005D58EA" w:rsidRDefault="000E4750" w:rsidP="00383DA2">
            <w:pPr>
              <w:jc w:val="center"/>
              <w:rPr>
                <w:sz w:val="20"/>
                <w:szCs w:val="20"/>
              </w:rPr>
            </w:pPr>
          </w:p>
        </w:tc>
        <w:tc>
          <w:tcPr>
            <w:tcW w:w="193" w:type="pct"/>
            <w:shd w:val="clear" w:color="auto" w:fill="D9D9D9" w:themeFill="background1" w:themeFillShade="D9"/>
          </w:tcPr>
          <w:p w14:paraId="5CD2E823" w14:textId="77777777" w:rsidR="000E4750" w:rsidRPr="005D58EA" w:rsidRDefault="000E4750" w:rsidP="00383DA2">
            <w:pPr>
              <w:jc w:val="center"/>
              <w:rPr>
                <w:sz w:val="20"/>
                <w:szCs w:val="20"/>
              </w:rPr>
            </w:pPr>
          </w:p>
        </w:tc>
        <w:tc>
          <w:tcPr>
            <w:tcW w:w="188" w:type="pct"/>
            <w:shd w:val="clear" w:color="auto" w:fill="D9D9D9" w:themeFill="background1" w:themeFillShade="D9"/>
          </w:tcPr>
          <w:p w14:paraId="2220698C"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507DE9BD" w14:textId="77777777" w:rsidR="000E4750" w:rsidRPr="005D58EA" w:rsidRDefault="000E4750" w:rsidP="00383DA2">
            <w:pPr>
              <w:jc w:val="center"/>
              <w:rPr>
                <w:sz w:val="20"/>
                <w:szCs w:val="20"/>
              </w:rPr>
            </w:pPr>
          </w:p>
        </w:tc>
        <w:tc>
          <w:tcPr>
            <w:tcW w:w="867" w:type="pct"/>
            <w:shd w:val="clear" w:color="auto" w:fill="D9D9D9" w:themeFill="background1" w:themeFillShade="D9"/>
          </w:tcPr>
          <w:p w14:paraId="097CD540" w14:textId="77777777" w:rsidR="000E4750" w:rsidRPr="005D58EA" w:rsidRDefault="000E4750" w:rsidP="00383DA2">
            <w:pPr>
              <w:jc w:val="center"/>
              <w:rPr>
                <w:sz w:val="20"/>
                <w:szCs w:val="20"/>
              </w:rPr>
            </w:pPr>
          </w:p>
        </w:tc>
      </w:tr>
      <w:tr w:rsidR="000E4750" w:rsidRPr="005D58EA" w14:paraId="0DE28FF3" w14:textId="77777777" w:rsidTr="00691BE7">
        <w:trPr>
          <w:trHeight w:val="422"/>
        </w:trPr>
        <w:tc>
          <w:tcPr>
            <w:tcW w:w="1971" w:type="pct"/>
          </w:tcPr>
          <w:p w14:paraId="47C138E8" w14:textId="77777777" w:rsidR="000E4750" w:rsidRPr="005D58EA" w:rsidRDefault="000E4750" w:rsidP="00383DA2">
            <w:pPr>
              <w:autoSpaceDE w:val="0"/>
              <w:autoSpaceDN w:val="0"/>
              <w:adjustRightInd w:val="0"/>
              <w:rPr>
                <w:rFonts w:cs="Arial"/>
                <w:b/>
                <w:sz w:val="20"/>
                <w:szCs w:val="20"/>
              </w:rPr>
            </w:pPr>
            <w:r w:rsidRPr="005D58EA">
              <w:rPr>
                <w:rFonts w:cs="Arial"/>
                <w:b/>
                <w:sz w:val="20"/>
                <w:szCs w:val="20"/>
              </w:rPr>
              <w:t>Appalto lavori</w:t>
            </w:r>
          </w:p>
        </w:tc>
        <w:tc>
          <w:tcPr>
            <w:tcW w:w="722" w:type="pct"/>
          </w:tcPr>
          <w:p w14:paraId="5AB0FD3D" w14:textId="77777777" w:rsidR="000E4750" w:rsidRPr="005D58EA" w:rsidRDefault="000E4750" w:rsidP="00383DA2">
            <w:pPr>
              <w:autoSpaceDE w:val="0"/>
              <w:autoSpaceDN w:val="0"/>
              <w:adjustRightInd w:val="0"/>
              <w:rPr>
                <w:rFonts w:cs="Arial"/>
                <w:sz w:val="20"/>
                <w:szCs w:val="20"/>
              </w:rPr>
            </w:pPr>
          </w:p>
        </w:tc>
        <w:tc>
          <w:tcPr>
            <w:tcW w:w="192" w:type="pct"/>
          </w:tcPr>
          <w:p w14:paraId="52EFE8A6" w14:textId="77777777" w:rsidR="000E4750" w:rsidRPr="005D58EA" w:rsidRDefault="000E4750" w:rsidP="00383DA2">
            <w:pPr>
              <w:jc w:val="center"/>
              <w:rPr>
                <w:sz w:val="20"/>
                <w:szCs w:val="20"/>
              </w:rPr>
            </w:pPr>
          </w:p>
        </w:tc>
        <w:tc>
          <w:tcPr>
            <w:tcW w:w="193" w:type="pct"/>
          </w:tcPr>
          <w:p w14:paraId="58BCF9D3" w14:textId="77777777" w:rsidR="000E4750" w:rsidRPr="005D58EA" w:rsidRDefault="000E4750" w:rsidP="00383DA2">
            <w:pPr>
              <w:jc w:val="center"/>
              <w:rPr>
                <w:sz w:val="20"/>
                <w:szCs w:val="20"/>
              </w:rPr>
            </w:pPr>
          </w:p>
        </w:tc>
        <w:tc>
          <w:tcPr>
            <w:tcW w:w="188" w:type="pct"/>
          </w:tcPr>
          <w:p w14:paraId="64C90577" w14:textId="77777777" w:rsidR="000E4750" w:rsidRPr="005D58EA" w:rsidRDefault="000E4750" w:rsidP="00383DA2">
            <w:pPr>
              <w:jc w:val="center"/>
              <w:rPr>
                <w:sz w:val="20"/>
                <w:szCs w:val="20"/>
              </w:rPr>
            </w:pPr>
          </w:p>
        </w:tc>
        <w:tc>
          <w:tcPr>
            <w:tcW w:w="867" w:type="pct"/>
          </w:tcPr>
          <w:p w14:paraId="0EE3A310" w14:textId="77777777" w:rsidR="000E4750" w:rsidRPr="005D58EA" w:rsidRDefault="000E4750" w:rsidP="00383DA2">
            <w:pPr>
              <w:jc w:val="center"/>
              <w:rPr>
                <w:sz w:val="20"/>
                <w:szCs w:val="20"/>
              </w:rPr>
            </w:pPr>
          </w:p>
        </w:tc>
        <w:tc>
          <w:tcPr>
            <w:tcW w:w="867" w:type="pct"/>
          </w:tcPr>
          <w:p w14:paraId="4DF367D1" w14:textId="77777777" w:rsidR="000E4750" w:rsidRPr="005D58EA" w:rsidRDefault="000E4750" w:rsidP="00383DA2">
            <w:pPr>
              <w:jc w:val="center"/>
              <w:rPr>
                <w:sz w:val="20"/>
                <w:szCs w:val="20"/>
              </w:rPr>
            </w:pPr>
          </w:p>
        </w:tc>
      </w:tr>
      <w:tr w:rsidR="00BD06B9" w:rsidRPr="005D58EA" w14:paraId="55DF4616" w14:textId="77777777" w:rsidTr="00691BE7">
        <w:tc>
          <w:tcPr>
            <w:tcW w:w="1971" w:type="pct"/>
          </w:tcPr>
          <w:p w14:paraId="47B91AA5" w14:textId="77777777" w:rsidR="00BD06B9" w:rsidRPr="005D58EA" w:rsidRDefault="00BD06B9" w:rsidP="00BD06B9">
            <w:pPr>
              <w:jc w:val="both"/>
              <w:rPr>
                <w:sz w:val="20"/>
                <w:szCs w:val="20"/>
              </w:rPr>
            </w:pPr>
            <w:r w:rsidRPr="005D58EA">
              <w:rPr>
                <w:rFonts w:cs="Arial"/>
                <w:sz w:val="20"/>
                <w:szCs w:val="20"/>
              </w:rPr>
              <w:t>Presenza verbale consegna lavori</w:t>
            </w:r>
          </w:p>
        </w:tc>
        <w:tc>
          <w:tcPr>
            <w:tcW w:w="722" w:type="pct"/>
          </w:tcPr>
          <w:p w14:paraId="233FFCB7" w14:textId="77777777" w:rsidR="00BD06B9" w:rsidRPr="005D58EA" w:rsidRDefault="00BD06B9" w:rsidP="00BD06B9">
            <w:pPr>
              <w:rPr>
                <w:sz w:val="20"/>
                <w:szCs w:val="20"/>
              </w:rPr>
            </w:pPr>
          </w:p>
        </w:tc>
        <w:sdt>
          <w:sdtPr>
            <w:rPr>
              <w:rFonts w:cs="Arial"/>
              <w:sz w:val="20"/>
              <w:szCs w:val="20"/>
            </w:rPr>
            <w:id w:val="1595041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8CECAF9" w14:textId="77777777" w:rsidR="00BD06B9" w:rsidRPr="00BD06B9" w:rsidRDefault="00BD06B9" w:rsidP="00BD06B9">
                <w:pPr>
                  <w:jc w:val="both"/>
                  <w:rPr>
                    <w:rFonts w:cs="Arial"/>
                    <w:sz w:val="20"/>
                    <w:szCs w:val="20"/>
                  </w:rPr>
                </w:pPr>
                <w:r w:rsidRPr="00BD06B9">
                  <w:rPr>
                    <w:rFonts w:ascii="Segoe UI Symbol" w:hAnsi="Segoe UI Symbol" w:cs="Segoe UI Symbol"/>
                    <w:sz w:val="20"/>
                    <w:szCs w:val="20"/>
                  </w:rPr>
                  <w:t>☐</w:t>
                </w:r>
              </w:p>
            </w:tc>
          </w:sdtContent>
        </w:sdt>
        <w:tc>
          <w:tcPr>
            <w:tcW w:w="193" w:type="pct"/>
            <w:shd w:val="clear" w:color="auto" w:fill="F2F2F2" w:themeFill="background1" w:themeFillShade="F2"/>
          </w:tcPr>
          <w:sdt>
            <w:sdtPr>
              <w:rPr>
                <w:rFonts w:cs="Arial"/>
                <w:sz w:val="20"/>
                <w:szCs w:val="20"/>
              </w:rPr>
              <w:id w:val="-680429258"/>
              <w14:checkbox>
                <w14:checked w14:val="0"/>
                <w14:checkedState w14:val="2612" w14:font="MS Gothic"/>
                <w14:uncheckedState w14:val="2610" w14:font="MS Gothic"/>
              </w14:checkbox>
            </w:sdtPr>
            <w:sdtEndPr/>
            <w:sdtContent>
              <w:p w14:paraId="604DB222" w14:textId="77777777" w:rsidR="00BD06B9" w:rsidRPr="00BD06B9" w:rsidRDefault="00BD06B9" w:rsidP="00BD06B9">
                <w:pPr>
                  <w:jc w:val="both"/>
                  <w:rPr>
                    <w:rFonts w:cs="Arial"/>
                    <w:sz w:val="20"/>
                    <w:szCs w:val="20"/>
                  </w:rPr>
                </w:pPr>
                <w:r w:rsidRPr="00BD06B9">
                  <w:rPr>
                    <w:rFonts w:ascii="Segoe UI Symbol" w:hAnsi="Segoe UI Symbol" w:cs="Segoe UI Symbol"/>
                    <w:sz w:val="20"/>
                    <w:szCs w:val="20"/>
                  </w:rPr>
                  <w:t>☐</w:t>
                </w:r>
              </w:p>
            </w:sdtContent>
          </w:sdt>
        </w:tc>
        <w:tc>
          <w:tcPr>
            <w:tcW w:w="188" w:type="pct"/>
            <w:shd w:val="clear" w:color="auto" w:fill="F2F2F2" w:themeFill="background1" w:themeFillShade="F2"/>
          </w:tcPr>
          <w:sdt>
            <w:sdtPr>
              <w:rPr>
                <w:rFonts w:cs="Arial"/>
                <w:sz w:val="20"/>
                <w:szCs w:val="20"/>
              </w:rPr>
              <w:id w:val="1707833993"/>
              <w14:checkbox>
                <w14:checked w14:val="0"/>
                <w14:checkedState w14:val="2612" w14:font="MS Gothic"/>
                <w14:uncheckedState w14:val="2610" w14:font="MS Gothic"/>
              </w14:checkbox>
            </w:sdtPr>
            <w:sdtEndPr/>
            <w:sdtContent>
              <w:p w14:paraId="1FB7AFF9" w14:textId="77777777" w:rsidR="00BD06B9" w:rsidRPr="00BD06B9" w:rsidRDefault="00BD06B9" w:rsidP="00BD06B9">
                <w:pPr>
                  <w:jc w:val="both"/>
                  <w:rPr>
                    <w:rFonts w:cs="Arial"/>
                    <w:sz w:val="20"/>
                    <w:szCs w:val="20"/>
                  </w:rPr>
                </w:pPr>
                <w:r w:rsidRPr="00BD06B9">
                  <w:rPr>
                    <w:rFonts w:ascii="Segoe UI Symbol" w:hAnsi="Segoe UI Symbol" w:cs="Segoe UI Symbol"/>
                    <w:sz w:val="20"/>
                    <w:szCs w:val="20"/>
                  </w:rPr>
                  <w:t>☐</w:t>
                </w:r>
              </w:p>
            </w:sdtContent>
          </w:sdt>
        </w:tc>
        <w:tc>
          <w:tcPr>
            <w:tcW w:w="867" w:type="pct"/>
            <w:shd w:val="clear" w:color="auto" w:fill="F2F2F2" w:themeFill="background1" w:themeFillShade="F2"/>
          </w:tcPr>
          <w:p w14:paraId="64E6B354" w14:textId="77777777" w:rsidR="00BD06B9" w:rsidRPr="005D58EA" w:rsidRDefault="00BD06B9" w:rsidP="00BD06B9">
            <w:pPr>
              <w:jc w:val="center"/>
              <w:rPr>
                <w:sz w:val="20"/>
                <w:szCs w:val="20"/>
              </w:rPr>
            </w:pPr>
          </w:p>
        </w:tc>
        <w:tc>
          <w:tcPr>
            <w:tcW w:w="867" w:type="pct"/>
            <w:shd w:val="clear" w:color="auto" w:fill="F2F2F2" w:themeFill="background1" w:themeFillShade="F2"/>
          </w:tcPr>
          <w:p w14:paraId="017A8F7C" w14:textId="77777777" w:rsidR="00BD06B9" w:rsidRPr="005D58EA" w:rsidRDefault="00BD06B9" w:rsidP="00BD06B9">
            <w:pPr>
              <w:jc w:val="center"/>
              <w:rPr>
                <w:sz w:val="20"/>
                <w:szCs w:val="20"/>
              </w:rPr>
            </w:pPr>
          </w:p>
        </w:tc>
      </w:tr>
      <w:tr w:rsidR="000E4750" w:rsidRPr="005D58EA" w14:paraId="7835EFBA" w14:textId="77777777" w:rsidTr="00691BE7">
        <w:trPr>
          <w:trHeight w:val="467"/>
        </w:trPr>
        <w:tc>
          <w:tcPr>
            <w:tcW w:w="1971" w:type="pct"/>
          </w:tcPr>
          <w:p w14:paraId="7190A31D" w14:textId="77777777" w:rsidR="000E4750" w:rsidRPr="005D58EA" w:rsidRDefault="000E4750" w:rsidP="00BD06B9">
            <w:pPr>
              <w:jc w:val="both"/>
              <w:rPr>
                <w:rFonts w:cs="Arial"/>
                <w:sz w:val="20"/>
                <w:szCs w:val="20"/>
              </w:rPr>
            </w:pPr>
            <w:r w:rsidRPr="005D58EA">
              <w:rPr>
                <w:rFonts w:cs="Arial"/>
                <w:sz w:val="20"/>
                <w:szCs w:val="20"/>
              </w:rPr>
              <w:t>Presenza nomina Direttore lavori</w:t>
            </w:r>
          </w:p>
        </w:tc>
        <w:tc>
          <w:tcPr>
            <w:tcW w:w="722" w:type="pct"/>
          </w:tcPr>
          <w:p w14:paraId="54CE9522" w14:textId="77777777" w:rsidR="00BD06B9" w:rsidRPr="00BD06B9" w:rsidRDefault="000E4750" w:rsidP="00BD06B9">
            <w:pPr>
              <w:jc w:val="both"/>
              <w:rPr>
                <w:rFonts w:cs="Arial"/>
                <w:sz w:val="20"/>
                <w:szCs w:val="20"/>
              </w:rPr>
            </w:pPr>
            <w:r w:rsidRPr="005D58EA">
              <w:rPr>
                <w:rFonts w:cs="Arial"/>
                <w:sz w:val="20"/>
                <w:szCs w:val="20"/>
              </w:rPr>
              <w:t>Art. 111</w:t>
            </w:r>
            <w:r w:rsidR="00BD06B9">
              <w:rPr>
                <w:rFonts w:cs="Arial"/>
                <w:sz w:val="20"/>
                <w:szCs w:val="20"/>
              </w:rPr>
              <w:t>, L. guida</w:t>
            </w:r>
          </w:p>
        </w:tc>
        <w:sdt>
          <w:sdtPr>
            <w:rPr>
              <w:rFonts w:cs="Arial"/>
              <w:sz w:val="20"/>
              <w:szCs w:val="20"/>
            </w:rPr>
            <w:id w:val="79364928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43C0E19" w14:textId="77777777" w:rsidR="000E4750" w:rsidRPr="00BD06B9" w:rsidRDefault="00C7197E" w:rsidP="00BD06B9">
                <w:pPr>
                  <w:jc w:val="both"/>
                  <w:rPr>
                    <w:rFonts w:cs="Arial"/>
                    <w:sz w:val="20"/>
                    <w:szCs w:val="20"/>
                  </w:rPr>
                </w:pPr>
                <w:r w:rsidRPr="00BD06B9">
                  <w:rPr>
                    <w:rFonts w:ascii="Segoe UI Symbol" w:hAnsi="Segoe UI Symbol" w:cs="Segoe UI Symbol"/>
                    <w:sz w:val="20"/>
                    <w:szCs w:val="20"/>
                  </w:rPr>
                  <w:t>☐</w:t>
                </w:r>
              </w:p>
            </w:tc>
          </w:sdtContent>
        </w:sdt>
        <w:tc>
          <w:tcPr>
            <w:tcW w:w="193" w:type="pct"/>
            <w:shd w:val="clear" w:color="auto" w:fill="F2F2F2" w:themeFill="background1" w:themeFillShade="F2"/>
          </w:tcPr>
          <w:sdt>
            <w:sdtPr>
              <w:rPr>
                <w:rFonts w:cs="Arial"/>
                <w:sz w:val="20"/>
                <w:szCs w:val="20"/>
              </w:rPr>
              <w:id w:val="538864710"/>
              <w14:checkbox>
                <w14:checked w14:val="0"/>
                <w14:checkedState w14:val="2612" w14:font="MS Gothic"/>
                <w14:uncheckedState w14:val="2610" w14:font="MS Gothic"/>
              </w14:checkbox>
            </w:sdtPr>
            <w:sdtEndPr/>
            <w:sdtContent>
              <w:p w14:paraId="5EF59944" w14:textId="77777777" w:rsidR="000E4750" w:rsidRPr="00BD06B9" w:rsidRDefault="000E4750" w:rsidP="00BD06B9">
                <w:pPr>
                  <w:jc w:val="both"/>
                  <w:rPr>
                    <w:rFonts w:cs="Arial"/>
                    <w:sz w:val="20"/>
                    <w:szCs w:val="20"/>
                  </w:rPr>
                </w:pPr>
                <w:r w:rsidRPr="00BD06B9">
                  <w:rPr>
                    <w:rFonts w:ascii="Segoe UI Symbol" w:hAnsi="Segoe UI Symbol" w:cs="Segoe UI Symbol"/>
                    <w:sz w:val="20"/>
                    <w:szCs w:val="20"/>
                  </w:rPr>
                  <w:t>☐</w:t>
                </w:r>
              </w:p>
            </w:sdtContent>
          </w:sdt>
        </w:tc>
        <w:tc>
          <w:tcPr>
            <w:tcW w:w="188" w:type="pct"/>
            <w:shd w:val="clear" w:color="auto" w:fill="F2F2F2" w:themeFill="background1" w:themeFillShade="F2"/>
          </w:tcPr>
          <w:sdt>
            <w:sdtPr>
              <w:rPr>
                <w:rFonts w:cs="Arial"/>
                <w:sz w:val="20"/>
                <w:szCs w:val="20"/>
              </w:rPr>
              <w:id w:val="569011827"/>
              <w14:checkbox>
                <w14:checked w14:val="0"/>
                <w14:checkedState w14:val="2612" w14:font="MS Gothic"/>
                <w14:uncheckedState w14:val="2610" w14:font="MS Gothic"/>
              </w14:checkbox>
            </w:sdtPr>
            <w:sdtEndPr/>
            <w:sdtContent>
              <w:p w14:paraId="0F05AAC9" w14:textId="77777777" w:rsidR="000E4750" w:rsidRPr="00BD06B9" w:rsidRDefault="000E4750" w:rsidP="00BD06B9">
                <w:pPr>
                  <w:jc w:val="both"/>
                  <w:rPr>
                    <w:rFonts w:cs="Arial"/>
                    <w:sz w:val="20"/>
                    <w:szCs w:val="20"/>
                  </w:rPr>
                </w:pPr>
                <w:r w:rsidRPr="00BD06B9">
                  <w:rPr>
                    <w:rFonts w:ascii="Segoe UI Symbol" w:hAnsi="Segoe UI Symbol" w:cs="Segoe UI Symbol"/>
                    <w:sz w:val="20"/>
                    <w:szCs w:val="20"/>
                  </w:rPr>
                  <w:t>☐</w:t>
                </w:r>
              </w:p>
            </w:sdtContent>
          </w:sdt>
        </w:tc>
        <w:tc>
          <w:tcPr>
            <w:tcW w:w="867" w:type="pct"/>
            <w:shd w:val="clear" w:color="auto" w:fill="F2F2F2" w:themeFill="background1" w:themeFillShade="F2"/>
          </w:tcPr>
          <w:p w14:paraId="677595C4" w14:textId="77777777" w:rsidR="000E4750" w:rsidRPr="00BD06B9" w:rsidRDefault="000E4750" w:rsidP="00BD06B9">
            <w:pPr>
              <w:jc w:val="both"/>
              <w:rPr>
                <w:rFonts w:cs="Arial"/>
                <w:sz w:val="20"/>
                <w:szCs w:val="20"/>
              </w:rPr>
            </w:pPr>
          </w:p>
        </w:tc>
        <w:tc>
          <w:tcPr>
            <w:tcW w:w="867" w:type="pct"/>
            <w:shd w:val="clear" w:color="auto" w:fill="F2F2F2" w:themeFill="background1" w:themeFillShade="F2"/>
          </w:tcPr>
          <w:p w14:paraId="24FF7B9D" w14:textId="77777777" w:rsidR="000E4750" w:rsidRPr="00BD06B9" w:rsidRDefault="000E4750" w:rsidP="00BD06B9">
            <w:pPr>
              <w:jc w:val="both"/>
              <w:rPr>
                <w:rFonts w:cs="Arial"/>
                <w:sz w:val="20"/>
                <w:szCs w:val="20"/>
              </w:rPr>
            </w:pPr>
          </w:p>
        </w:tc>
      </w:tr>
      <w:tr w:rsidR="00C7197E" w:rsidRPr="005D58EA" w14:paraId="7503B963" w14:textId="77777777" w:rsidTr="00691BE7">
        <w:tc>
          <w:tcPr>
            <w:tcW w:w="1971" w:type="pct"/>
          </w:tcPr>
          <w:p w14:paraId="483AAD87" w14:textId="77777777" w:rsidR="00C7197E" w:rsidRPr="005D58EA" w:rsidRDefault="00C7197E" w:rsidP="00C7197E">
            <w:pPr>
              <w:autoSpaceDE w:val="0"/>
              <w:autoSpaceDN w:val="0"/>
              <w:adjustRightInd w:val="0"/>
              <w:rPr>
                <w:rFonts w:cs="Arial"/>
                <w:sz w:val="20"/>
                <w:szCs w:val="20"/>
              </w:rPr>
            </w:pPr>
            <w:r w:rsidRPr="005D58EA">
              <w:rPr>
                <w:rFonts w:cs="Arial"/>
                <w:sz w:val="20"/>
                <w:szCs w:val="20"/>
              </w:rPr>
              <w:t>Presenza nomina Coordinatore della sicurezza in sede di esecuzione</w:t>
            </w:r>
          </w:p>
        </w:tc>
        <w:tc>
          <w:tcPr>
            <w:tcW w:w="722" w:type="pct"/>
          </w:tcPr>
          <w:p w14:paraId="0E1FF0BC" w14:textId="77777777" w:rsidR="00C7197E" w:rsidRPr="005D58EA" w:rsidRDefault="00C7197E" w:rsidP="00C7197E">
            <w:pPr>
              <w:rPr>
                <w:sz w:val="20"/>
                <w:szCs w:val="20"/>
              </w:rPr>
            </w:pPr>
          </w:p>
        </w:tc>
        <w:sdt>
          <w:sdtPr>
            <w:rPr>
              <w:sz w:val="20"/>
              <w:szCs w:val="20"/>
            </w:rPr>
            <w:id w:val="-207348947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A6303DB" w14:textId="77777777" w:rsidR="00C7197E" w:rsidRPr="005D58EA" w:rsidRDefault="00C7197E" w:rsidP="00C7197E">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75380828"/>
              <w14:checkbox>
                <w14:checked w14:val="0"/>
                <w14:checkedState w14:val="2612" w14:font="MS Gothic"/>
                <w14:uncheckedState w14:val="2610" w14:font="MS Gothic"/>
              </w14:checkbox>
            </w:sdtPr>
            <w:sdtEndPr/>
            <w:sdtContent>
              <w:p w14:paraId="4397E52A" w14:textId="77777777" w:rsidR="00C7197E" w:rsidRPr="005D58EA" w:rsidRDefault="00C7197E" w:rsidP="00C7197E">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87363977"/>
              <w14:checkbox>
                <w14:checked w14:val="0"/>
                <w14:checkedState w14:val="2612" w14:font="MS Gothic"/>
                <w14:uncheckedState w14:val="2610" w14:font="MS Gothic"/>
              </w14:checkbox>
            </w:sdtPr>
            <w:sdtEndPr/>
            <w:sdtContent>
              <w:p w14:paraId="353F58CC" w14:textId="77777777" w:rsidR="00C7197E" w:rsidRPr="005D58EA" w:rsidRDefault="00C7197E" w:rsidP="00C7197E">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A3E4A19" w14:textId="77777777" w:rsidR="00C7197E" w:rsidRPr="005D58EA" w:rsidRDefault="00C7197E" w:rsidP="00C7197E">
            <w:pPr>
              <w:jc w:val="center"/>
              <w:rPr>
                <w:sz w:val="20"/>
                <w:szCs w:val="20"/>
              </w:rPr>
            </w:pPr>
          </w:p>
        </w:tc>
        <w:tc>
          <w:tcPr>
            <w:tcW w:w="867" w:type="pct"/>
            <w:shd w:val="clear" w:color="auto" w:fill="F2F2F2" w:themeFill="background1" w:themeFillShade="F2"/>
          </w:tcPr>
          <w:p w14:paraId="22AD7F92" w14:textId="77777777" w:rsidR="00C7197E" w:rsidRPr="005D58EA" w:rsidRDefault="00C7197E" w:rsidP="00C7197E">
            <w:pPr>
              <w:jc w:val="center"/>
              <w:rPr>
                <w:sz w:val="20"/>
                <w:szCs w:val="20"/>
              </w:rPr>
            </w:pPr>
          </w:p>
        </w:tc>
      </w:tr>
      <w:tr w:rsidR="000E4750" w:rsidRPr="005D58EA" w14:paraId="4D43BF8A" w14:textId="77777777" w:rsidTr="00691BE7">
        <w:tc>
          <w:tcPr>
            <w:tcW w:w="1971" w:type="pct"/>
          </w:tcPr>
          <w:p w14:paraId="2AEBF165"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Presenza contratto/i di subappalto e rispetto relativa procedura di autorizzazione</w:t>
            </w:r>
          </w:p>
        </w:tc>
        <w:tc>
          <w:tcPr>
            <w:tcW w:w="722" w:type="pct"/>
          </w:tcPr>
          <w:p w14:paraId="38986EDB" w14:textId="77777777" w:rsidR="000E4750" w:rsidRPr="005D58EA" w:rsidRDefault="000E4750" w:rsidP="00383DA2">
            <w:pPr>
              <w:rPr>
                <w:sz w:val="20"/>
                <w:szCs w:val="20"/>
              </w:rPr>
            </w:pPr>
            <w:r w:rsidRPr="005D58EA">
              <w:rPr>
                <w:rFonts w:cs="Arial"/>
                <w:sz w:val="20"/>
                <w:szCs w:val="20"/>
              </w:rPr>
              <w:t>art. 105</w:t>
            </w:r>
          </w:p>
        </w:tc>
        <w:sdt>
          <w:sdtPr>
            <w:rPr>
              <w:sz w:val="20"/>
              <w:szCs w:val="20"/>
            </w:rPr>
            <w:id w:val="-203225092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AE1A61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9815778"/>
              <w14:checkbox>
                <w14:checked w14:val="0"/>
                <w14:checkedState w14:val="2612" w14:font="MS Gothic"/>
                <w14:uncheckedState w14:val="2610" w14:font="MS Gothic"/>
              </w14:checkbox>
            </w:sdtPr>
            <w:sdtEndPr/>
            <w:sdtContent>
              <w:p w14:paraId="4DAEAF9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145265265"/>
              <w14:checkbox>
                <w14:checked w14:val="0"/>
                <w14:checkedState w14:val="2612" w14:font="MS Gothic"/>
                <w14:uncheckedState w14:val="2610" w14:font="MS Gothic"/>
              </w14:checkbox>
            </w:sdtPr>
            <w:sdtEndPr/>
            <w:sdtContent>
              <w:p w14:paraId="4192A312" w14:textId="77777777" w:rsidR="000E4750" w:rsidRPr="005D58EA" w:rsidRDefault="00BD06B9" w:rsidP="00383DA2">
                <w:pPr>
                  <w:jc w:val="center"/>
                  <w:rPr>
                    <w:sz w:val="20"/>
                    <w:szCs w:val="20"/>
                  </w:rPr>
                </w:pPr>
                <w:r>
                  <w:rPr>
                    <w:rFonts w:ascii="MS Gothic" w:eastAsia="MS Gothic" w:hAnsi="MS Gothic" w:hint="eastAsia"/>
                    <w:sz w:val="20"/>
                    <w:szCs w:val="20"/>
                  </w:rPr>
                  <w:t>☐</w:t>
                </w:r>
              </w:p>
            </w:sdtContent>
          </w:sdt>
        </w:tc>
        <w:tc>
          <w:tcPr>
            <w:tcW w:w="867" w:type="pct"/>
            <w:shd w:val="clear" w:color="auto" w:fill="F2F2F2" w:themeFill="background1" w:themeFillShade="F2"/>
          </w:tcPr>
          <w:p w14:paraId="3186CF5E"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BCE1D38" w14:textId="77777777" w:rsidR="000E4750" w:rsidRPr="005D58EA" w:rsidRDefault="000E4750" w:rsidP="00383DA2">
            <w:pPr>
              <w:jc w:val="center"/>
              <w:rPr>
                <w:sz w:val="20"/>
                <w:szCs w:val="20"/>
              </w:rPr>
            </w:pPr>
          </w:p>
        </w:tc>
      </w:tr>
      <w:tr w:rsidR="000E4750" w:rsidRPr="005D58EA" w14:paraId="34D12454" w14:textId="77777777" w:rsidTr="00691BE7">
        <w:tc>
          <w:tcPr>
            <w:tcW w:w="1971" w:type="pct"/>
          </w:tcPr>
          <w:p w14:paraId="3B17F4F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Presenza modifiche e varianti del contratto autorizzate dal RUP:</w:t>
            </w:r>
          </w:p>
          <w:p w14:paraId="211C72EE"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114130984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che, a prescindere dal loro valore monetario, sono state previst</w:t>
            </w:r>
            <w:r w:rsidR="001909C7" w:rsidRPr="005D58EA">
              <w:rPr>
                <w:rFonts w:cs="Arial"/>
                <w:sz w:val="20"/>
                <w:szCs w:val="20"/>
              </w:rPr>
              <w:t xml:space="preserve">e nei documenti di </w:t>
            </w:r>
            <w:r w:rsidR="000E4750" w:rsidRPr="005D58EA">
              <w:rPr>
                <w:rFonts w:cs="Arial"/>
                <w:sz w:val="20"/>
                <w:szCs w:val="20"/>
              </w:rPr>
              <w:t>gara iniziali in clausole chiare, precise e inequivocabili, che possono comprendere clausole di</w:t>
            </w:r>
          </w:p>
          <w:p w14:paraId="5B71E2D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revisione dei prezzi;</w:t>
            </w:r>
          </w:p>
          <w:p w14:paraId="3B18056F"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1568533580"/>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lavori supplementari da parte del contraente originale che si sono resi necessari e non erano inclusi nell’appalto iniziale, ove un cambiamento del contraente risulti impraticabile per motivi economici o tecnici </w:t>
            </w:r>
            <w:r w:rsidR="000E4750" w:rsidRPr="005D58EA">
              <w:rPr>
                <w:rFonts w:cs="Cambria"/>
                <w:sz w:val="20"/>
                <w:szCs w:val="20"/>
              </w:rPr>
              <w:t xml:space="preserve">e </w:t>
            </w:r>
            <w:r w:rsidR="000E4750" w:rsidRPr="005D58EA">
              <w:rPr>
                <w:rFonts w:cs="Arial"/>
                <w:sz w:val="20"/>
                <w:szCs w:val="20"/>
              </w:rPr>
              <w:t xml:space="preserve">comporti notevoli disguidi o una consistente duplicazione dei costi, se l’eventuale aumento di prezzo non eccede il 50 per cento del valore del contratto iniziale; </w:t>
            </w:r>
          </w:p>
          <w:p w14:paraId="23953710"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1898860693"/>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determinate da circostanze impreviste e imprevedibili – VCO (compresa la sopravvenienza di nuove disposizioni legislative o regolamentari o provvedimenti di autorità od enti) – che non alterano la natura generale del contratto;</w:t>
            </w:r>
          </w:p>
          <w:p w14:paraId="2E6E1C15"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108853598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il subentro di un nuovo contraente che sosti</w:t>
            </w:r>
            <w:r w:rsidR="006E0CF6" w:rsidRPr="005D58EA">
              <w:rPr>
                <w:rFonts w:cs="Arial"/>
                <w:sz w:val="20"/>
                <w:szCs w:val="20"/>
              </w:rPr>
              <w:t xml:space="preserve">tuisce quello a cui la stazione </w:t>
            </w:r>
            <w:r w:rsidR="000E4750" w:rsidRPr="005D58EA">
              <w:rPr>
                <w:rFonts w:cs="Arial"/>
                <w:sz w:val="20"/>
                <w:szCs w:val="20"/>
              </w:rPr>
              <w:t xml:space="preserve">appaltante aveva inizialmente aggiudicato l’appalto (a causa di </w:t>
            </w:r>
            <w:r w:rsidR="006E0CF6" w:rsidRPr="005D58EA">
              <w:rPr>
                <w:rFonts w:cs="Arial"/>
                <w:sz w:val="20"/>
                <w:szCs w:val="20"/>
              </w:rPr>
              <w:t xml:space="preserve">una delle seguenti circostanze: </w:t>
            </w:r>
            <w:r w:rsidR="000E4750" w:rsidRPr="005D58EA">
              <w:rPr>
                <w:rFonts w:cs="Arial"/>
                <w:sz w:val="20"/>
                <w:szCs w:val="20"/>
              </w:rPr>
              <w:t>clausola di revisione inequivocabile - successione per causa di morte o per contratto ma senza altre modifiche sostanziali al contratto - l’amministrazione si assume gli obblighi del contraente principale nei confronti dei suoi subappaltatori)</w:t>
            </w:r>
          </w:p>
          <w:p w14:paraId="51381F1B"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595758069"/>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non sostanziali e la stazione appaltante ha stabilito nei documenti di gara soglie di importi per consentire tali modifiche;</w:t>
            </w:r>
          </w:p>
          <w:p w14:paraId="710E219A"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579181827"/>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senza necessità di una nuova procedura, se il valore della modifica è al di sotto di entrambi i seguenti valori:</w:t>
            </w:r>
          </w:p>
          <w:p w14:paraId="462C0622"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a) le soglie fissate all’articolo 35;</w:t>
            </w:r>
          </w:p>
          <w:p w14:paraId="21F4237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b) il 15 per cento del valore iniziale del contratto.</w:t>
            </w:r>
          </w:p>
          <w:p w14:paraId="2E0243C9"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52186822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necessario aumento o diminuzione delle prestazion</w:t>
            </w:r>
            <w:r w:rsidR="006E0CF6" w:rsidRPr="005D58EA">
              <w:rPr>
                <w:rFonts w:cs="Arial"/>
                <w:sz w:val="20"/>
                <w:szCs w:val="20"/>
              </w:rPr>
              <w:t xml:space="preserve">i fino a concorrenza del quinto </w:t>
            </w:r>
            <w:r w:rsidR="000E4750" w:rsidRPr="005D58EA">
              <w:rPr>
                <w:rFonts w:cs="Arial"/>
                <w:sz w:val="20"/>
                <w:szCs w:val="20"/>
              </w:rPr>
              <w:t>dell’importo del contratto, alle stesse condizioni previste nel contratto originario (in tal caso l’appaltatore non può far valere il diritto alla risoluzione del contratto).</w:t>
            </w:r>
          </w:p>
        </w:tc>
        <w:tc>
          <w:tcPr>
            <w:tcW w:w="722" w:type="pct"/>
          </w:tcPr>
          <w:p w14:paraId="27EF338A"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art. 106</w:t>
            </w:r>
          </w:p>
          <w:p w14:paraId="1E98ED7B" w14:textId="77777777" w:rsidR="000E4750" w:rsidRPr="00600769" w:rsidRDefault="000E4750" w:rsidP="00383DA2">
            <w:pPr>
              <w:autoSpaceDE w:val="0"/>
              <w:autoSpaceDN w:val="0"/>
              <w:adjustRightInd w:val="0"/>
              <w:rPr>
                <w:rFonts w:cs="Arial"/>
                <w:sz w:val="20"/>
                <w:szCs w:val="20"/>
                <w:lang w:val="en-US"/>
              </w:rPr>
            </w:pPr>
          </w:p>
          <w:p w14:paraId="6BDB51EF"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a)</w:t>
            </w:r>
          </w:p>
          <w:p w14:paraId="57E33E40" w14:textId="77777777" w:rsidR="000E4750" w:rsidRPr="00600769" w:rsidRDefault="000E4750" w:rsidP="00383DA2">
            <w:pPr>
              <w:autoSpaceDE w:val="0"/>
              <w:autoSpaceDN w:val="0"/>
              <w:adjustRightInd w:val="0"/>
              <w:rPr>
                <w:rFonts w:cs="Arial"/>
                <w:sz w:val="20"/>
                <w:szCs w:val="20"/>
                <w:lang w:val="en-US"/>
              </w:rPr>
            </w:pPr>
          </w:p>
          <w:p w14:paraId="43D803FA" w14:textId="77777777" w:rsidR="000E4750" w:rsidRPr="00600769" w:rsidRDefault="000E4750" w:rsidP="00383DA2">
            <w:pPr>
              <w:autoSpaceDE w:val="0"/>
              <w:autoSpaceDN w:val="0"/>
              <w:adjustRightInd w:val="0"/>
              <w:rPr>
                <w:rFonts w:cs="Arial"/>
                <w:sz w:val="20"/>
                <w:szCs w:val="20"/>
                <w:lang w:val="en-US"/>
              </w:rPr>
            </w:pPr>
          </w:p>
          <w:p w14:paraId="511D68C8" w14:textId="77777777" w:rsidR="000E4750" w:rsidRPr="00600769" w:rsidRDefault="000E4750" w:rsidP="00383DA2">
            <w:pPr>
              <w:autoSpaceDE w:val="0"/>
              <w:autoSpaceDN w:val="0"/>
              <w:adjustRightInd w:val="0"/>
              <w:rPr>
                <w:rFonts w:cs="Arial"/>
                <w:sz w:val="20"/>
                <w:szCs w:val="20"/>
                <w:lang w:val="en-US"/>
              </w:rPr>
            </w:pPr>
          </w:p>
          <w:p w14:paraId="7049AE20"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b)</w:t>
            </w:r>
          </w:p>
          <w:p w14:paraId="55A9E9ED" w14:textId="77777777" w:rsidR="000E4750" w:rsidRPr="00600769" w:rsidRDefault="000E4750" w:rsidP="00383DA2">
            <w:pPr>
              <w:autoSpaceDE w:val="0"/>
              <w:autoSpaceDN w:val="0"/>
              <w:adjustRightInd w:val="0"/>
              <w:rPr>
                <w:rFonts w:cs="Arial"/>
                <w:sz w:val="20"/>
                <w:szCs w:val="20"/>
                <w:lang w:val="en-US"/>
              </w:rPr>
            </w:pPr>
          </w:p>
          <w:p w14:paraId="727FFCF1" w14:textId="77777777" w:rsidR="000E4750" w:rsidRPr="00600769" w:rsidRDefault="000E4750" w:rsidP="00383DA2">
            <w:pPr>
              <w:autoSpaceDE w:val="0"/>
              <w:autoSpaceDN w:val="0"/>
              <w:adjustRightInd w:val="0"/>
              <w:rPr>
                <w:rFonts w:cs="Arial"/>
                <w:sz w:val="20"/>
                <w:szCs w:val="20"/>
                <w:lang w:val="en-US"/>
              </w:rPr>
            </w:pPr>
          </w:p>
          <w:p w14:paraId="33178D35" w14:textId="77777777" w:rsidR="000E4750" w:rsidRPr="00600769" w:rsidRDefault="000E4750" w:rsidP="00383DA2">
            <w:pPr>
              <w:autoSpaceDE w:val="0"/>
              <w:autoSpaceDN w:val="0"/>
              <w:adjustRightInd w:val="0"/>
              <w:rPr>
                <w:rFonts w:cs="Arial"/>
                <w:sz w:val="20"/>
                <w:szCs w:val="20"/>
                <w:lang w:val="en-US"/>
              </w:rPr>
            </w:pPr>
          </w:p>
          <w:p w14:paraId="2990F436" w14:textId="77777777" w:rsidR="00BC0B7F" w:rsidRPr="00600769" w:rsidRDefault="00BC0B7F" w:rsidP="00383DA2">
            <w:pPr>
              <w:autoSpaceDE w:val="0"/>
              <w:autoSpaceDN w:val="0"/>
              <w:adjustRightInd w:val="0"/>
              <w:rPr>
                <w:rFonts w:cs="Arial"/>
                <w:sz w:val="20"/>
                <w:szCs w:val="20"/>
                <w:lang w:val="en-US"/>
              </w:rPr>
            </w:pPr>
          </w:p>
          <w:p w14:paraId="38F579CF" w14:textId="77777777" w:rsidR="000E4750" w:rsidRPr="00600769" w:rsidRDefault="000E4750" w:rsidP="00383DA2">
            <w:pPr>
              <w:autoSpaceDE w:val="0"/>
              <w:autoSpaceDN w:val="0"/>
              <w:adjustRightInd w:val="0"/>
              <w:rPr>
                <w:rFonts w:cs="Arial"/>
                <w:sz w:val="20"/>
                <w:szCs w:val="20"/>
                <w:lang w:val="en-US"/>
              </w:rPr>
            </w:pPr>
          </w:p>
          <w:p w14:paraId="3C4ECAE6" w14:textId="77777777" w:rsidR="000E4750" w:rsidRPr="00600769" w:rsidRDefault="000E4750" w:rsidP="00383DA2">
            <w:pPr>
              <w:autoSpaceDE w:val="0"/>
              <w:autoSpaceDN w:val="0"/>
              <w:adjustRightInd w:val="0"/>
              <w:rPr>
                <w:rFonts w:cs="Arial"/>
                <w:sz w:val="20"/>
                <w:szCs w:val="20"/>
                <w:lang w:val="en-US"/>
              </w:rPr>
            </w:pPr>
          </w:p>
          <w:p w14:paraId="35CAA515"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c)</w:t>
            </w:r>
          </w:p>
          <w:p w14:paraId="3A2BF411" w14:textId="77777777" w:rsidR="000E4750" w:rsidRPr="00600769" w:rsidRDefault="000E4750" w:rsidP="00383DA2">
            <w:pPr>
              <w:rPr>
                <w:rFonts w:cs="Arial"/>
                <w:sz w:val="20"/>
                <w:szCs w:val="20"/>
                <w:lang w:val="en-US"/>
              </w:rPr>
            </w:pPr>
          </w:p>
          <w:p w14:paraId="433EF70F" w14:textId="77777777" w:rsidR="000E4750" w:rsidRPr="00600769" w:rsidRDefault="000E4750" w:rsidP="00383DA2">
            <w:pPr>
              <w:rPr>
                <w:rFonts w:cs="Arial"/>
                <w:sz w:val="20"/>
                <w:szCs w:val="20"/>
                <w:lang w:val="en-US"/>
              </w:rPr>
            </w:pPr>
          </w:p>
          <w:p w14:paraId="6198CDD8" w14:textId="77777777" w:rsidR="000E4750" w:rsidRPr="00600769" w:rsidRDefault="000E4750" w:rsidP="00383DA2">
            <w:pPr>
              <w:rPr>
                <w:rFonts w:cs="Arial"/>
                <w:sz w:val="20"/>
                <w:szCs w:val="20"/>
                <w:lang w:val="en-US"/>
              </w:rPr>
            </w:pPr>
          </w:p>
          <w:p w14:paraId="3E1DB7AD" w14:textId="77777777" w:rsidR="000E4750" w:rsidRPr="00600769" w:rsidRDefault="000E4750" w:rsidP="00383DA2">
            <w:pPr>
              <w:rPr>
                <w:rFonts w:cs="Arial"/>
                <w:sz w:val="20"/>
                <w:szCs w:val="20"/>
                <w:lang w:val="en-US"/>
              </w:rPr>
            </w:pPr>
            <w:r w:rsidRPr="00600769">
              <w:rPr>
                <w:rFonts w:cs="Arial"/>
                <w:sz w:val="20"/>
                <w:szCs w:val="20"/>
                <w:lang w:val="en-US"/>
              </w:rPr>
              <w:t>c. 1, lett. d)</w:t>
            </w:r>
          </w:p>
          <w:p w14:paraId="151C4A62" w14:textId="77777777" w:rsidR="000E4750" w:rsidRPr="00600769" w:rsidRDefault="000E4750" w:rsidP="00383DA2">
            <w:pPr>
              <w:rPr>
                <w:rFonts w:cs="Arial"/>
                <w:sz w:val="20"/>
                <w:szCs w:val="20"/>
                <w:lang w:val="en-US"/>
              </w:rPr>
            </w:pPr>
          </w:p>
          <w:p w14:paraId="795E3F9B" w14:textId="77777777" w:rsidR="001909C7" w:rsidRPr="00600769" w:rsidRDefault="001909C7" w:rsidP="00383DA2">
            <w:pPr>
              <w:autoSpaceDE w:val="0"/>
              <w:autoSpaceDN w:val="0"/>
              <w:adjustRightInd w:val="0"/>
              <w:rPr>
                <w:rFonts w:cs="Arial"/>
                <w:sz w:val="20"/>
                <w:szCs w:val="20"/>
                <w:lang w:val="en-US"/>
              </w:rPr>
            </w:pPr>
          </w:p>
          <w:p w14:paraId="2FBB0B61" w14:textId="77777777" w:rsidR="001909C7" w:rsidRPr="00600769" w:rsidRDefault="001909C7" w:rsidP="00383DA2">
            <w:pPr>
              <w:autoSpaceDE w:val="0"/>
              <w:autoSpaceDN w:val="0"/>
              <w:adjustRightInd w:val="0"/>
              <w:rPr>
                <w:rFonts w:cs="Arial"/>
                <w:sz w:val="20"/>
                <w:szCs w:val="20"/>
                <w:lang w:val="en-US"/>
              </w:rPr>
            </w:pPr>
          </w:p>
          <w:p w14:paraId="35B05BA2" w14:textId="77777777" w:rsidR="001909C7" w:rsidRPr="00600769" w:rsidRDefault="001909C7" w:rsidP="00383DA2">
            <w:pPr>
              <w:autoSpaceDE w:val="0"/>
              <w:autoSpaceDN w:val="0"/>
              <w:adjustRightInd w:val="0"/>
              <w:rPr>
                <w:rFonts w:cs="Arial"/>
                <w:sz w:val="20"/>
                <w:szCs w:val="20"/>
                <w:lang w:val="en-US"/>
              </w:rPr>
            </w:pPr>
          </w:p>
          <w:p w14:paraId="49B8360F" w14:textId="77777777" w:rsidR="001909C7" w:rsidRPr="00600769" w:rsidRDefault="001909C7" w:rsidP="00383DA2">
            <w:pPr>
              <w:autoSpaceDE w:val="0"/>
              <w:autoSpaceDN w:val="0"/>
              <w:adjustRightInd w:val="0"/>
              <w:rPr>
                <w:rFonts w:cs="Arial"/>
                <w:sz w:val="20"/>
                <w:szCs w:val="20"/>
                <w:lang w:val="en-US"/>
              </w:rPr>
            </w:pPr>
          </w:p>
          <w:p w14:paraId="3AFEBFFB" w14:textId="77777777" w:rsidR="001909C7" w:rsidRPr="00600769" w:rsidRDefault="001909C7" w:rsidP="00383DA2">
            <w:pPr>
              <w:autoSpaceDE w:val="0"/>
              <w:autoSpaceDN w:val="0"/>
              <w:adjustRightInd w:val="0"/>
              <w:rPr>
                <w:rFonts w:cs="Arial"/>
                <w:sz w:val="20"/>
                <w:szCs w:val="20"/>
                <w:lang w:val="en-US"/>
              </w:rPr>
            </w:pPr>
          </w:p>
          <w:p w14:paraId="5A17D48D"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1, lett. e) e c. 4</w:t>
            </w:r>
          </w:p>
          <w:p w14:paraId="5F42134A" w14:textId="77777777" w:rsidR="001909C7" w:rsidRPr="005D58EA" w:rsidRDefault="001909C7" w:rsidP="00383DA2">
            <w:pPr>
              <w:autoSpaceDE w:val="0"/>
              <w:autoSpaceDN w:val="0"/>
              <w:adjustRightInd w:val="0"/>
              <w:rPr>
                <w:rFonts w:cs="Arial"/>
                <w:sz w:val="20"/>
                <w:szCs w:val="20"/>
              </w:rPr>
            </w:pPr>
          </w:p>
          <w:p w14:paraId="04EAF792"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2</w:t>
            </w:r>
          </w:p>
          <w:p w14:paraId="45284EEA" w14:textId="77777777" w:rsidR="000E4750" w:rsidRPr="005D58EA" w:rsidRDefault="000E4750" w:rsidP="00383DA2">
            <w:pPr>
              <w:rPr>
                <w:rFonts w:cs="Arial"/>
                <w:sz w:val="20"/>
                <w:szCs w:val="20"/>
              </w:rPr>
            </w:pPr>
          </w:p>
          <w:p w14:paraId="36684DA9" w14:textId="77777777" w:rsidR="001909C7" w:rsidRPr="005D58EA" w:rsidRDefault="001909C7" w:rsidP="00383DA2">
            <w:pPr>
              <w:rPr>
                <w:rFonts w:cs="Arial"/>
                <w:sz w:val="20"/>
                <w:szCs w:val="20"/>
              </w:rPr>
            </w:pPr>
          </w:p>
          <w:p w14:paraId="5A782063" w14:textId="77777777" w:rsidR="001909C7" w:rsidRPr="005D58EA" w:rsidRDefault="001909C7" w:rsidP="00383DA2">
            <w:pPr>
              <w:rPr>
                <w:rFonts w:cs="Arial"/>
                <w:sz w:val="20"/>
                <w:szCs w:val="20"/>
              </w:rPr>
            </w:pPr>
          </w:p>
          <w:p w14:paraId="4D7F678E" w14:textId="77777777" w:rsidR="000E4750" w:rsidRPr="005D58EA" w:rsidRDefault="000E4750" w:rsidP="00383DA2">
            <w:pPr>
              <w:rPr>
                <w:sz w:val="20"/>
                <w:szCs w:val="20"/>
              </w:rPr>
            </w:pPr>
            <w:r w:rsidRPr="005D58EA">
              <w:rPr>
                <w:rFonts w:cs="Arial"/>
                <w:sz w:val="20"/>
                <w:szCs w:val="20"/>
              </w:rPr>
              <w:t>c. 12</w:t>
            </w:r>
          </w:p>
        </w:tc>
        <w:sdt>
          <w:sdtPr>
            <w:rPr>
              <w:sz w:val="20"/>
              <w:szCs w:val="20"/>
            </w:rPr>
            <w:id w:val="-1446389766"/>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B49A8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62107799"/>
              <w14:checkbox>
                <w14:checked w14:val="0"/>
                <w14:checkedState w14:val="2612" w14:font="MS Gothic"/>
                <w14:uncheckedState w14:val="2610" w14:font="MS Gothic"/>
              </w14:checkbox>
            </w:sdtPr>
            <w:sdtEndPr/>
            <w:sdtContent>
              <w:p w14:paraId="4A986AF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229447632"/>
              <w14:checkbox>
                <w14:checked w14:val="0"/>
                <w14:checkedState w14:val="2612" w14:font="MS Gothic"/>
                <w14:uncheckedState w14:val="2610" w14:font="MS Gothic"/>
              </w14:checkbox>
            </w:sdtPr>
            <w:sdtEndPr/>
            <w:sdtContent>
              <w:p w14:paraId="544C0AE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44B07DA"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D78F80F" w14:textId="77777777" w:rsidR="000E4750" w:rsidRPr="005D58EA" w:rsidRDefault="000E4750" w:rsidP="00383DA2">
            <w:pPr>
              <w:jc w:val="center"/>
              <w:rPr>
                <w:sz w:val="20"/>
                <w:szCs w:val="20"/>
              </w:rPr>
            </w:pPr>
          </w:p>
        </w:tc>
      </w:tr>
      <w:tr w:rsidR="000E4750" w:rsidRPr="005D58EA" w14:paraId="4FC4C04F" w14:textId="77777777" w:rsidTr="00691BE7">
        <w:tc>
          <w:tcPr>
            <w:tcW w:w="1971" w:type="pct"/>
          </w:tcPr>
          <w:p w14:paraId="566B6BED"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Se è stato modificato un contratto nelle situazioni di cui al comma 1, lettere b) e c), presenza della pubblicazione di un avviso al riguardo nella Gazzetta ufficiale dell’Unione europea.</w:t>
            </w:r>
          </w:p>
        </w:tc>
        <w:tc>
          <w:tcPr>
            <w:tcW w:w="722" w:type="pct"/>
          </w:tcPr>
          <w:p w14:paraId="721852E3" w14:textId="77777777" w:rsidR="000E4750" w:rsidRPr="005D58EA" w:rsidRDefault="000E4750" w:rsidP="00383DA2">
            <w:pPr>
              <w:rPr>
                <w:sz w:val="20"/>
                <w:szCs w:val="20"/>
              </w:rPr>
            </w:pPr>
            <w:r w:rsidRPr="005D58EA">
              <w:rPr>
                <w:rFonts w:cs="Arial"/>
                <w:sz w:val="20"/>
                <w:szCs w:val="20"/>
              </w:rPr>
              <w:t>art. 106, c. 5</w:t>
            </w:r>
          </w:p>
        </w:tc>
        <w:sdt>
          <w:sdtPr>
            <w:rPr>
              <w:sz w:val="20"/>
              <w:szCs w:val="20"/>
            </w:rPr>
            <w:id w:val="-181593244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A30CEF8"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92599618"/>
              <w14:checkbox>
                <w14:checked w14:val="0"/>
                <w14:checkedState w14:val="2612" w14:font="MS Gothic"/>
                <w14:uncheckedState w14:val="2610" w14:font="MS Gothic"/>
              </w14:checkbox>
            </w:sdtPr>
            <w:sdtEndPr/>
            <w:sdtContent>
              <w:p w14:paraId="2D80C75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50224960"/>
              <w14:checkbox>
                <w14:checked w14:val="0"/>
                <w14:checkedState w14:val="2612" w14:font="MS Gothic"/>
                <w14:uncheckedState w14:val="2610" w14:font="MS Gothic"/>
              </w14:checkbox>
            </w:sdtPr>
            <w:sdtEndPr/>
            <w:sdtContent>
              <w:p w14:paraId="406C979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0FF87A5"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60382FC" w14:textId="77777777" w:rsidR="000E4750" w:rsidRPr="005D58EA" w:rsidRDefault="000E4750" w:rsidP="00383DA2">
            <w:pPr>
              <w:jc w:val="center"/>
              <w:rPr>
                <w:sz w:val="20"/>
                <w:szCs w:val="20"/>
              </w:rPr>
            </w:pPr>
          </w:p>
        </w:tc>
      </w:tr>
      <w:tr w:rsidR="000E4750" w:rsidRPr="005D58EA" w14:paraId="3D3847F5" w14:textId="77777777" w:rsidTr="00691BE7">
        <w:tc>
          <w:tcPr>
            <w:tcW w:w="1971" w:type="pct"/>
          </w:tcPr>
          <w:p w14:paraId="4A126A78"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Se è stato modificato un contratto nelle situazioni di cui al comma 1, lettera b) e al comma 2, presenza della comunicazione all’ANAC delle modificazioni al contratto entro trenta giorni dal loro perfezionamento.</w:t>
            </w:r>
          </w:p>
        </w:tc>
        <w:tc>
          <w:tcPr>
            <w:tcW w:w="722" w:type="pct"/>
          </w:tcPr>
          <w:p w14:paraId="3F8B5A48" w14:textId="77777777" w:rsidR="000E4750" w:rsidRPr="005D58EA" w:rsidRDefault="000E4750" w:rsidP="00383DA2">
            <w:pPr>
              <w:rPr>
                <w:sz w:val="20"/>
                <w:szCs w:val="20"/>
              </w:rPr>
            </w:pPr>
            <w:r w:rsidRPr="005D58EA">
              <w:rPr>
                <w:rFonts w:cs="Arial"/>
                <w:sz w:val="20"/>
                <w:szCs w:val="20"/>
              </w:rPr>
              <w:t>art. 106, c. 8</w:t>
            </w:r>
          </w:p>
        </w:tc>
        <w:sdt>
          <w:sdtPr>
            <w:rPr>
              <w:sz w:val="20"/>
              <w:szCs w:val="20"/>
            </w:rPr>
            <w:id w:val="153469097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0134A1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514659523"/>
              <w14:checkbox>
                <w14:checked w14:val="0"/>
                <w14:checkedState w14:val="2612" w14:font="MS Gothic"/>
                <w14:uncheckedState w14:val="2610" w14:font="MS Gothic"/>
              </w14:checkbox>
            </w:sdtPr>
            <w:sdtEndPr/>
            <w:sdtContent>
              <w:p w14:paraId="5F0DDDD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972670825"/>
              <w14:checkbox>
                <w14:checked w14:val="0"/>
                <w14:checkedState w14:val="2612" w14:font="MS Gothic"/>
                <w14:uncheckedState w14:val="2610" w14:font="MS Gothic"/>
              </w14:checkbox>
            </w:sdtPr>
            <w:sdtEndPr/>
            <w:sdtContent>
              <w:p w14:paraId="3205907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A84515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1315936" w14:textId="77777777" w:rsidR="000E4750" w:rsidRPr="005D58EA" w:rsidRDefault="000E4750" w:rsidP="00383DA2">
            <w:pPr>
              <w:jc w:val="center"/>
              <w:rPr>
                <w:sz w:val="20"/>
                <w:szCs w:val="20"/>
              </w:rPr>
            </w:pPr>
          </w:p>
        </w:tc>
      </w:tr>
      <w:tr w:rsidR="000E4750" w:rsidRPr="005D58EA" w14:paraId="7AD0BFF6" w14:textId="77777777" w:rsidTr="00691BE7">
        <w:tc>
          <w:tcPr>
            <w:tcW w:w="1971" w:type="pct"/>
          </w:tcPr>
          <w:p w14:paraId="332D459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La durata del contratto è stata modificata in corso di esecuzione ed era prevista nel bando e nei documenti di gara una opzione di proroga.</w:t>
            </w:r>
          </w:p>
        </w:tc>
        <w:tc>
          <w:tcPr>
            <w:tcW w:w="722" w:type="pct"/>
          </w:tcPr>
          <w:p w14:paraId="6AD3858C" w14:textId="77777777" w:rsidR="000E4750" w:rsidRPr="005D58EA" w:rsidRDefault="000E4750" w:rsidP="00383DA2">
            <w:pPr>
              <w:rPr>
                <w:sz w:val="20"/>
                <w:szCs w:val="20"/>
              </w:rPr>
            </w:pPr>
            <w:r w:rsidRPr="005D58EA">
              <w:rPr>
                <w:rFonts w:cs="Arial"/>
                <w:sz w:val="20"/>
                <w:szCs w:val="20"/>
              </w:rPr>
              <w:t>art. 106, c. 9</w:t>
            </w:r>
          </w:p>
        </w:tc>
        <w:sdt>
          <w:sdtPr>
            <w:rPr>
              <w:sz w:val="20"/>
              <w:szCs w:val="20"/>
            </w:rPr>
            <w:id w:val="15311507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4FB747F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3008456"/>
              <w14:checkbox>
                <w14:checked w14:val="0"/>
                <w14:checkedState w14:val="2612" w14:font="MS Gothic"/>
                <w14:uncheckedState w14:val="2610" w14:font="MS Gothic"/>
              </w14:checkbox>
            </w:sdtPr>
            <w:sdtEndPr/>
            <w:sdtContent>
              <w:p w14:paraId="454FBA9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023010162"/>
              <w14:checkbox>
                <w14:checked w14:val="0"/>
                <w14:checkedState w14:val="2612" w14:font="MS Gothic"/>
                <w14:uncheckedState w14:val="2610" w14:font="MS Gothic"/>
              </w14:checkbox>
            </w:sdtPr>
            <w:sdtEndPr/>
            <w:sdtContent>
              <w:p w14:paraId="1EB6557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3F8FCC2"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2059278" w14:textId="77777777" w:rsidR="000E4750" w:rsidRPr="005D58EA" w:rsidRDefault="000E4750" w:rsidP="00383DA2">
            <w:pPr>
              <w:jc w:val="center"/>
              <w:rPr>
                <w:sz w:val="20"/>
                <w:szCs w:val="20"/>
              </w:rPr>
            </w:pPr>
          </w:p>
        </w:tc>
      </w:tr>
      <w:tr w:rsidR="000E4750" w:rsidRPr="005D58EA" w14:paraId="6E12F0F8" w14:textId="77777777" w:rsidTr="00691BE7">
        <w:tc>
          <w:tcPr>
            <w:tcW w:w="1971" w:type="pct"/>
          </w:tcPr>
          <w:p w14:paraId="35612D50" w14:textId="77777777" w:rsidR="000E4750" w:rsidRPr="005D58EA" w:rsidRDefault="000E4750" w:rsidP="00A5741D">
            <w:pPr>
              <w:autoSpaceDE w:val="0"/>
              <w:autoSpaceDN w:val="0"/>
              <w:adjustRightInd w:val="0"/>
              <w:jc w:val="both"/>
              <w:rPr>
                <w:rFonts w:cs="Arial"/>
                <w:sz w:val="20"/>
                <w:szCs w:val="20"/>
              </w:rPr>
            </w:pPr>
            <w:r w:rsidRPr="005D58EA">
              <w:rPr>
                <w:rFonts w:cs="Arial"/>
                <w:sz w:val="20"/>
                <w:szCs w:val="20"/>
              </w:rPr>
              <w:t>Per i contratti pubblici di importo inferiore alla soglia comunitaria, le varianti in corso d’opera dei</w:t>
            </w:r>
            <w:r w:rsidR="00A5741D" w:rsidRPr="005D58EA">
              <w:rPr>
                <w:rFonts w:cs="Arial"/>
                <w:sz w:val="20"/>
                <w:szCs w:val="20"/>
              </w:rPr>
              <w:t xml:space="preserve"> </w:t>
            </w:r>
            <w:r w:rsidRPr="005D58EA">
              <w:rPr>
                <w:rFonts w:cs="Arial"/>
                <w:sz w:val="20"/>
                <w:szCs w:val="20"/>
              </w:rPr>
              <w:t>Contratti, nonché quelle di importo inferiore o pari al 10% dell’importo originario del contratto relative a contratti di importo pari o superiore alla soglia comunitaria, sono comunicate dal RUP all’Osservatorio di cui all’articolo 213, tramite le sezioni regionali, entro trenta giorni dall’approvazione da parte della stazione appaltante per le valutazioni e gli eventuali provvedimenti di competenza.</w:t>
            </w:r>
          </w:p>
        </w:tc>
        <w:tc>
          <w:tcPr>
            <w:tcW w:w="722" w:type="pct"/>
          </w:tcPr>
          <w:p w14:paraId="6C143418"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3727717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E1F7B5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277528187"/>
              <w14:checkbox>
                <w14:checked w14:val="0"/>
                <w14:checkedState w14:val="2612" w14:font="MS Gothic"/>
                <w14:uncheckedState w14:val="2610" w14:font="MS Gothic"/>
              </w14:checkbox>
            </w:sdtPr>
            <w:sdtEndPr/>
            <w:sdtContent>
              <w:p w14:paraId="78CBDE4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84570204"/>
              <w14:checkbox>
                <w14:checked w14:val="0"/>
                <w14:checkedState w14:val="2612" w14:font="MS Gothic"/>
                <w14:uncheckedState w14:val="2610" w14:font="MS Gothic"/>
              </w14:checkbox>
            </w:sdtPr>
            <w:sdtEndPr/>
            <w:sdtContent>
              <w:p w14:paraId="401AEE3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4314BE1"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238F4C4" w14:textId="77777777" w:rsidR="000E4750" w:rsidRPr="005D58EA" w:rsidRDefault="000E4750" w:rsidP="00383DA2">
            <w:pPr>
              <w:jc w:val="center"/>
              <w:rPr>
                <w:sz w:val="20"/>
                <w:szCs w:val="20"/>
              </w:rPr>
            </w:pPr>
          </w:p>
        </w:tc>
      </w:tr>
      <w:tr w:rsidR="000E4750" w:rsidRPr="005D58EA" w14:paraId="10C2D691" w14:textId="77777777" w:rsidTr="00691BE7">
        <w:tc>
          <w:tcPr>
            <w:tcW w:w="1971" w:type="pct"/>
          </w:tcPr>
          <w:p w14:paraId="67B35E44"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Per i contratti pubblici di importo pari o superiore alla soglia comunitaria, le varianti in corso d’opera di importo eccedente il dieci per cento dell’importo originario del contratto, incluse le varianti in corso d’opera riferite alle infrastrutture strategiche, sono trasmesse dal RUP all’ANAC, unitamente al progetto esecutivo, all’atto di validazione e ad una apposita relazione del RUP, entro 30 giorni dall’approvazione da parte della stazione appaltante.</w:t>
            </w:r>
          </w:p>
        </w:tc>
        <w:tc>
          <w:tcPr>
            <w:tcW w:w="722" w:type="pct"/>
          </w:tcPr>
          <w:p w14:paraId="6734406D"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1599949382"/>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987AC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36514625"/>
              <w14:checkbox>
                <w14:checked w14:val="0"/>
                <w14:checkedState w14:val="2612" w14:font="MS Gothic"/>
                <w14:uncheckedState w14:val="2610" w14:font="MS Gothic"/>
              </w14:checkbox>
            </w:sdtPr>
            <w:sdtEndPr/>
            <w:sdtContent>
              <w:p w14:paraId="26A9F9D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130206115"/>
              <w14:checkbox>
                <w14:checked w14:val="0"/>
                <w14:checkedState w14:val="2612" w14:font="MS Gothic"/>
                <w14:uncheckedState w14:val="2610" w14:font="MS Gothic"/>
              </w14:checkbox>
            </w:sdtPr>
            <w:sdtEndPr/>
            <w:sdtContent>
              <w:p w14:paraId="61E2314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D8A3768"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A7C61DA" w14:textId="77777777" w:rsidR="000E4750" w:rsidRPr="005D58EA" w:rsidRDefault="000E4750" w:rsidP="00383DA2">
            <w:pPr>
              <w:jc w:val="center"/>
              <w:rPr>
                <w:sz w:val="20"/>
                <w:szCs w:val="20"/>
              </w:rPr>
            </w:pPr>
          </w:p>
        </w:tc>
      </w:tr>
      <w:tr w:rsidR="000E4750" w:rsidRPr="005D58EA" w14:paraId="36DD059D" w14:textId="77777777" w:rsidTr="00691BE7">
        <w:tc>
          <w:tcPr>
            <w:tcW w:w="1971" w:type="pct"/>
          </w:tcPr>
          <w:p w14:paraId="1DAE4195"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nomina collaudatore/i (da uno a tre)</w:t>
            </w:r>
          </w:p>
        </w:tc>
        <w:tc>
          <w:tcPr>
            <w:tcW w:w="722" w:type="pct"/>
          </w:tcPr>
          <w:p w14:paraId="4116C0DA" w14:textId="77777777" w:rsidR="000E4750" w:rsidRPr="005D58EA" w:rsidRDefault="000E4750" w:rsidP="00383DA2">
            <w:pPr>
              <w:rPr>
                <w:sz w:val="20"/>
                <w:szCs w:val="20"/>
              </w:rPr>
            </w:pPr>
            <w:r w:rsidRPr="005D58EA">
              <w:rPr>
                <w:rFonts w:cs="Arial"/>
                <w:sz w:val="20"/>
                <w:szCs w:val="20"/>
              </w:rPr>
              <w:t>art. 102, c. 6</w:t>
            </w:r>
          </w:p>
        </w:tc>
        <w:sdt>
          <w:sdtPr>
            <w:rPr>
              <w:sz w:val="20"/>
              <w:szCs w:val="20"/>
            </w:rPr>
            <w:id w:val="-192625324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0F14F3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093627741"/>
              <w14:checkbox>
                <w14:checked w14:val="0"/>
                <w14:checkedState w14:val="2612" w14:font="MS Gothic"/>
                <w14:uncheckedState w14:val="2610" w14:font="MS Gothic"/>
              </w14:checkbox>
            </w:sdtPr>
            <w:sdtEndPr/>
            <w:sdtContent>
              <w:p w14:paraId="64792A5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49427859"/>
              <w14:checkbox>
                <w14:checked w14:val="0"/>
                <w14:checkedState w14:val="2612" w14:font="MS Gothic"/>
                <w14:uncheckedState w14:val="2610" w14:font="MS Gothic"/>
              </w14:checkbox>
            </w:sdtPr>
            <w:sdtEndPr/>
            <w:sdtContent>
              <w:p w14:paraId="175AA71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0BC8385B"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B26B43B" w14:textId="77777777" w:rsidR="000E4750" w:rsidRPr="005D58EA" w:rsidRDefault="000E4750" w:rsidP="00383DA2">
            <w:pPr>
              <w:jc w:val="center"/>
              <w:rPr>
                <w:sz w:val="20"/>
                <w:szCs w:val="20"/>
              </w:rPr>
            </w:pPr>
          </w:p>
        </w:tc>
      </w:tr>
      <w:tr w:rsidR="000E4750" w:rsidRPr="005D58EA" w14:paraId="6AC36F7F" w14:textId="77777777" w:rsidTr="00691BE7">
        <w:tc>
          <w:tcPr>
            <w:tcW w:w="1971" w:type="pct"/>
          </w:tcPr>
          <w:p w14:paraId="582D2B21"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del certificato di collaudo dei lavori o del certificato di regolare esecuzione</w:t>
            </w:r>
          </w:p>
        </w:tc>
        <w:tc>
          <w:tcPr>
            <w:tcW w:w="722" w:type="pct"/>
          </w:tcPr>
          <w:p w14:paraId="57DC7BAF"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102, c. 8</w:t>
            </w:r>
          </w:p>
          <w:p w14:paraId="4081DB97" w14:textId="77777777" w:rsidR="000E4750" w:rsidRPr="005D58EA" w:rsidRDefault="000E4750" w:rsidP="00383DA2">
            <w:pPr>
              <w:rPr>
                <w:sz w:val="20"/>
                <w:szCs w:val="20"/>
              </w:rPr>
            </w:pPr>
            <w:r w:rsidRPr="005D58EA">
              <w:rPr>
                <w:rFonts w:cs="Arial"/>
                <w:sz w:val="20"/>
                <w:szCs w:val="20"/>
              </w:rPr>
              <w:t>Decreto MIT</w:t>
            </w:r>
          </w:p>
        </w:tc>
        <w:sdt>
          <w:sdtPr>
            <w:rPr>
              <w:sz w:val="20"/>
              <w:szCs w:val="20"/>
            </w:rPr>
            <w:id w:val="158958189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0D202B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403831336"/>
              <w14:checkbox>
                <w14:checked w14:val="0"/>
                <w14:checkedState w14:val="2612" w14:font="MS Gothic"/>
                <w14:uncheckedState w14:val="2610" w14:font="MS Gothic"/>
              </w14:checkbox>
            </w:sdtPr>
            <w:sdtEndPr/>
            <w:sdtContent>
              <w:p w14:paraId="23BF6F5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580880810"/>
              <w14:checkbox>
                <w14:checked w14:val="0"/>
                <w14:checkedState w14:val="2612" w14:font="MS Gothic"/>
                <w14:uncheckedState w14:val="2610" w14:font="MS Gothic"/>
              </w14:checkbox>
            </w:sdtPr>
            <w:sdtEndPr/>
            <w:sdtContent>
              <w:p w14:paraId="02201BC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4D75939"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48699B3" w14:textId="77777777" w:rsidR="000E4750" w:rsidRPr="005D58EA" w:rsidRDefault="000E4750" w:rsidP="00383DA2">
            <w:pPr>
              <w:jc w:val="center"/>
              <w:rPr>
                <w:sz w:val="20"/>
                <w:szCs w:val="20"/>
              </w:rPr>
            </w:pPr>
          </w:p>
        </w:tc>
      </w:tr>
      <w:tr w:rsidR="000E4750" w:rsidRPr="005D58EA" w14:paraId="4E0B0839" w14:textId="77777777" w:rsidTr="00691BE7">
        <w:trPr>
          <w:trHeight w:val="356"/>
        </w:trPr>
        <w:tc>
          <w:tcPr>
            <w:tcW w:w="1971" w:type="pct"/>
          </w:tcPr>
          <w:p w14:paraId="6699448F"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Il contratto si è concluso nei tempi previsti</w:t>
            </w:r>
          </w:p>
        </w:tc>
        <w:tc>
          <w:tcPr>
            <w:tcW w:w="722" w:type="pct"/>
          </w:tcPr>
          <w:p w14:paraId="20E81198" w14:textId="77777777" w:rsidR="000E4750" w:rsidRPr="005D58EA" w:rsidRDefault="000E4750" w:rsidP="00383DA2">
            <w:pPr>
              <w:rPr>
                <w:sz w:val="20"/>
                <w:szCs w:val="20"/>
              </w:rPr>
            </w:pPr>
          </w:p>
        </w:tc>
        <w:sdt>
          <w:sdtPr>
            <w:rPr>
              <w:sz w:val="20"/>
              <w:szCs w:val="20"/>
            </w:rPr>
            <w:id w:val="-705093763"/>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1F7C06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25202314"/>
              <w14:checkbox>
                <w14:checked w14:val="0"/>
                <w14:checkedState w14:val="2612" w14:font="MS Gothic"/>
                <w14:uncheckedState w14:val="2610" w14:font="MS Gothic"/>
              </w14:checkbox>
            </w:sdtPr>
            <w:sdtEndPr/>
            <w:sdtContent>
              <w:p w14:paraId="189DBEA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66293069"/>
              <w14:checkbox>
                <w14:checked w14:val="0"/>
                <w14:checkedState w14:val="2612" w14:font="MS Gothic"/>
                <w14:uncheckedState w14:val="2610" w14:font="MS Gothic"/>
              </w14:checkbox>
            </w:sdtPr>
            <w:sdtEndPr/>
            <w:sdtContent>
              <w:p w14:paraId="76A8218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B1C0BF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E04ED28" w14:textId="77777777" w:rsidR="000E4750" w:rsidRPr="005D58EA" w:rsidRDefault="000E4750" w:rsidP="00383DA2">
            <w:pPr>
              <w:jc w:val="center"/>
              <w:rPr>
                <w:sz w:val="20"/>
                <w:szCs w:val="20"/>
              </w:rPr>
            </w:pPr>
          </w:p>
        </w:tc>
      </w:tr>
      <w:tr w:rsidR="000E4750" w:rsidRPr="005D58EA" w14:paraId="30498196" w14:textId="77777777" w:rsidTr="00691BE7">
        <w:tc>
          <w:tcPr>
            <w:tcW w:w="1971" w:type="pct"/>
          </w:tcPr>
          <w:p w14:paraId="184753BE" w14:textId="77777777" w:rsidR="000E4750" w:rsidRPr="005D58EA" w:rsidRDefault="000E4750" w:rsidP="00383DA2">
            <w:pPr>
              <w:autoSpaceDE w:val="0"/>
              <w:autoSpaceDN w:val="0"/>
              <w:adjustRightInd w:val="0"/>
              <w:rPr>
                <w:rFonts w:cs="Arial"/>
                <w:b/>
                <w:sz w:val="20"/>
                <w:szCs w:val="20"/>
              </w:rPr>
            </w:pPr>
            <w:r w:rsidRPr="005D58EA">
              <w:rPr>
                <w:rFonts w:cs="Arial"/>
                <w:b/>
                <w:sz w:val="20"/>
                <w:szCs w:val="20"/>
              </w:rPr>
              <w:t>Appalto servizi e forniture</w:t>
            </w:r>
          </w:p>
        </w:tc>
        <w:tc>
          <w:tcPr>
            <w:tcW w:w="722" w:type="pct"/>
          </w:tcPr>
          <w:p w14:paraId="03645C1F" w14:textId="77777777" w:rsidR="000E4750" w:rsidRPr="005D58EA" w:rsidRDefault="000E4750" w:rsidP="00383DA2">
            <w:pPr>
              <w:rPr>
                <w:sz w:val="20"/>
                <w:szCs w:val="20"/>
              </w:rPr>
            </w:pPr>
          </w:p>
        </w:tc>
        <w:tc>
          <w:tcPr>
            <w:tcW w:w="192" w:type="pct"/>
            <w:shd w:val="clear" w:color="auto" w:fill="F2F2F2" w:themeFill="background1" w:themeFillShade="F2"/>
          </w:tcPr>
          <w:p w14:paraId="3C2EB84D" w14:textId="77777777" w:rsidR="000E4750" w:rsidRPr="005D58EA" w:rsidRDefault="000E4750" w:rsidP="00383DA2">
            <w:pPr>
              <w:jc w:val="center"/>
              <w:rPr>
                <w:sz w:val="20"/>
                <w:szCs w:val="20"/>
              </w:rPr>
            </w:pPr>
          </w:p>
        </w:tc>
        <w:tc>
          <w:tcPr>
            <w:tcW w:w="193" w:type="pct"/>
            <w:shd w:val="clear" w:color="auto" w:fill="F2F2F2" w:themeFill="background1" w:themeFillShade="F2"/>
          </w:tcPr>
          <w:p w14:paraId="67612DCC" w14:textId="77777777" w:rsidR="000E4750" w:rsidRPr="005D58EA" w:rsidRDefault="000E4750" w:rsidP="00383DA2">
            <w:pPr>
              <w:jc w:val="center"/>
              <w:rPr>
                <w:sz w:val="20"/>
                <w:szCs w:val="20"/>
              </w:rPr>
            </w:pPr>
          </w:p>
        </w:tc>
        <w:tc>
          <w:tcPr>
            <w:tcW w:w="188" w:type="pct"/>
            <w:shd w:val="clear" w:color="auto" w:fill="F2F2F2" w:themeFill="background1" w:themeFillShade="F2"/>
          </w:tcPr>
          <w:p w14:paraId="1626E46C"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D15B9A1"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57F50BE" w14:textId="77777777" w:rsidR="000E4750" w:rsidRPr="005D58EA" w:rsidRDefault="000E4750" w:rsidP="00383DA2">
            <w:pPr>
              <w:jc w:val="center"/>
              <w:rPr>
                <w:sz w:val="20"/>
                <w:szCs w:val="20"/>
              </w:rPr>
            </w:pPr>
          </w:p>
        </w:tc>
      </w:tr>
      <w:tr w:rsidR="000E4750" w:rsidRPr="005D58EA" w14:paraId="29491F72" w14:textId="77777777" w:rsidTr="00691BE7">
        <w:tc>
          <w:tcPr>
            <w:tcW w:w="1971" w:type="pct"/>
          </w:tcPr>
          <w:p w14:paraId="0EFD1503"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verbale inizio attività</w:t>
            </w:r>
          </w:p>
        </w:tc>
        <w:tc>
          <w:tcPr>
            <w:tcW w:w="722" w:type="pct"/>
          </w:tcPr>
          <w:p w14:paraId="1E1BCC70" w14:textId="77777777" w:rsidR="000E4750" w:rsidRPr="005D58EA" w:rsidRDefault="000E4750" w:rsidP="00383DA2">
            <w:pPr>
              <w:rPr>
                <w:sz w:val="20"/>
                <w:szCs w:val="20"/>
              </w:rPr>
            </w:pPr>
          </w:p>
        </w:tc>
        <w:sdt>
          <w:sdtPr>
            <w:rPr>
              <w:sz w:val="20"/>
              <w:szCs w:val="20"/>
            </w:rPr>
            <w:id w:val="-166007261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B7EAEF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175837391"/>
              <w14:checkbox>
                <w14:checked w14:val="0"/>
                <w14:checkedState w14:val="2612" w14:font="MS Gothic"/>
                <w14:uncheckedState w14:val="2610" w14:font="MS Gothic"/>
              </w14:checkbox>
            </w:sdtPr>
            <w:sdtEndPr/>
            <w:sdtContent>
              <w:p w14:paraId="360A2D9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611508280"/>
              <w14:checkbox>
                <w14:checked w14:val="0"/>
                <w14:checkedState w14:val="2612" w14:font="MS Gothic"/>
                <w14:uncheckedState w14:val="2610" w14:font="MS Gothic"/>
              </w14:checkbox>
            </w:sdtPr>
            <w:sdtEndPr/>
            <w:sdtContent>
              <w:p w14:paraId="3F84C69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3C4420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B272F29" w14:textId="77777777" w:rsidR="000E4750" w:rsidRPr="005D58EA" w:rsidRDefault="000E4750" w:rsidP="00383DA2">
            <w:pPr>
              <w:jc w:val="center"/>
              <w:rPr>
                <w:sz w:val="20"/>
                <w:szCs w:val="20"/>
              </w:rPr>
            </w:pPr>
          </w:p>
        </w:tc>
      </w:tr>
      <w:tr w:rsidR="000E4750" w:rsidRPr="005D58EA" w14:paraId="36D0575C" w14:textId="77777777" w:rsidTr="00691BE7">
        <w:tc>
          <w:tcPr>
            <w:tcW w:w="1971" w:type="pct"/>
          </w:tcPr>
          <w:p w14:paraId="75483373"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nomina Direttore dell’esecuzione del contratto</w:t>
            </w:r>
          </w:p>
        </w:tc>
        <w:tc>
          <w:tcPr>
            <w:tcW w:w="722" w:type="pct"/>
          </w:tcPr>
          <w:p w14:paraId="6DEAB737"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111</w:t>
            </w:r>
          </w:p>
          <w:p w14:paraId="60839D4F" w14:textId="77777777" w:rsidR="000E4750" w:rsidRPr="005D58EA" w:rsidRDefault="000E4750" w:rsidP="00383DA2">
            <w:pPr>
              <w:rPr>
                <w:sz w:val="20"/>
                <w:szCs w:val="20"/>
              </w:rPr>
            </w:pPr>
            <w:r w:rsidRPr="005D58EA">
              <w:rPr>
                <w:rFonts w:cs="Arial"/>
                <w:sz w:val="20"/>
                <w:szCs w:val="20"/>
              </w:rPr>
              <w:t>Linee guida</w:t>
            </w:r>
          </w:p>
        </w:tc>
        <w:sdt>
          <w:sdtPr>
            <w:rPr>
              <w:sz w:val="20"/>
              <w:szCs w:val="20"/>
            </w:rPr>
            <w:id w:val="6394624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3436C1E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354581167"/>
              <w14:checkbox>
                <w14:checked w14:val="0"/>
                <w14:checkedState w14:val="2612" w14:font="MS Gothic"/>
                <w14:uncheckedState w14:val="2610" w14:font="MS Gothic"/>
              </w14:checkbox>
            </w:sdtPr>
            <w:sdtEndPr/>
            <w:sdtContent>
              <w:p w14:paraId="33BAA65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28057351"/>
              <w14:checkbox>
                <w14:checked w14:val="0"/>
                <w14:checkedState w14:val="2612" w14:font="MS Gothic"/>
                <w14:uncheckedState w14:val="2610" w14:font="MS Gothic"/>
              </w14:checkbox>
            </w:sdtPr>
            <w:sdtEndPr/>
            <w:sdtContent>
              <w:p w14:paraId="1A8B6FF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7253C201"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24687B1" w14:textId="77777777" w:rsidR="000E4750" w:rsidRPr="005D58EA" w:rsidRDefault="000E4750" w:rsidP="00383DA2">
            <w:pPr>
              <w:jc w:val="center"/>
              <w:rPr>
                <w:sz w:val="20"/>
                <w:szCs w:val="20"/>
              </w:rPr>
            </w:pPr>
          </w:p>
        </w:tc>
      </w:tr>
      <w:tr w:rsidR="000E4750" w:rsidRPr="005D58EA" w14:paraId="05A1CE59" w14:textId="77777777" w:rsidTr="00691BE7">
        <w:tc>
          <w:tcPr>
            <w:tcW w:w="1971" w:type="pct"/>
          </w:tcPr>
          <w:p w14:paraId="71B437E4"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contratto/i di subappalto e rispetto relativa procedura di autorizzazione</w:t>
            </w:r>
          </w:p>
        </w:tc>
        <w:tc>
          <w:tcPr>
            <w:tcW w:w="722" w:type="pct"/>
          </w:tcPr>
          <w:p w14:paraId="29D10D02" w14:textId="77777777" w:rsidR="000E4750" w:rsidRPr="005D58EA" w:rsidRDefault="000E4750" w:rsidP="00383DA2">
            <w:pPr>
              <w:rPr>
                <w:sz w:val="20"/>
                <w:szCs w:val="20"/>
              </w:rPr>
            </w:pPr>
          </w:p>
        </w:tc>
        <w:sdt>
          <w:sdtPr>
            <w:rPr>
              <w:sz w:val="20"/>
              <w:szCs w:val="20"/>
            </w:rPr>
            <w:id w:val="1147871089"/>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3ECBDD9"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7713589"/>
              <w14:checkbox>
                <w14:checked w14:val="0"/>
                <w14:checkedState w14:val="2612" w14:font="MS Gothic"/>
                <w14:uncheckedState w14:val="2610" w14:font="MS Gothic"/>
              </w14:checkbox>
            </w:sdtPr>
            <w:sdtEndPr/>
            <w:sdtContent>
              <w:p w14:paraId="3C3C098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90581712"/>
              <w14:checkbox>
                <w14:checked w14:val="0"/>
                <w14:checkedState w14:val="2612" w14:font="MS Gothic"/>
                <w14:uncheckedState w14:val="2610" w14:font="MS Gothic"/>
              </w14:checkbox>
            </w:sdtPr>
            <w:sdtEndPr/>
            <w:sdtContent>
              <w:p w14:paraId="6646FFE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CD4E63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E8F9708" w14:textId="77777777" w:rsidR="000E4750" w:rsidRPr="005D58EA" w:rsidRDefault="000E4750" w:rsidP="00383DA2">
            <w:pPr>
              <w:jc w:val="center"/>
              <w:rPr>
                <w:sz w:val="20"/>
                <w:szCs w:val="20"/>
              </w:rPr>
            </w:pPr>
          </w:p>
        </w:tc>
      </w:tr>
      <w:tr w:rsidR="000E4750" w:rsidRPr="005D58EA" w14:paraId="6DA451B2" w14:textId="77777777" w:rsidTr="00691BE7">
        <w:trPr>
          <w:trHeight w:val="1461"/>
        </w:trPr>
        <w:tc>
          <w:tcPr>
            <w:tcW w:w="1971" w:type="pct"/>
          </w:tcPr>
          <w:p w14:paraId="2B75E7E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Presenza modifiche e varianti del contratto autorizzate dal RUP:</w:t>
            </w:r>
          </w:p>
          <w:p w14:paraId="654E4BE7"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451082699"/>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le modifiche, a prescindere dal loro valore monetario, sono state previste nei documenti di gara iniziali in clausole chiare, precise e inequivocabili, che possono comprendere clausole di revisione</w:t>
            </w:r>
          </w:p>
          <w:p w14:paraId="07C2C59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dei prezzi;</w:t>
            </w:r>
          </w:p>
          <w:p w14:paraId="5623288A"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180296663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per servizi e forniture supplementari da parte del contraente originale che si sono resi necessari</w:t>
            </w:r>
            <w:r w:rsidR="00BA6278" w:rsidRPr="005D58EA">
              <w:rPr>
                <w:rFonts w:cs="Arial"/>
                <w:sz w:val="20"/>
                <w:szCs w:val="20"/>
              </w:rPr>
              <w:t xml:space="preserve"> </w:t>
            </w:r>
            <w:r w:rsidR="000E4750" w:rsidRPr="005D58EA">
              <w:rPr>
                <w:rFonts w:cs="Arial"/>
                <w:sz w:val="20"/>
                <w:szCs w:val="20"/>
              </w:rPr>
              <w:t xml:space="preserve">e non erano inclusi nell’appalto iniziale, ove un cambiamento del contraente risulti impraticabile per motivi economici o tecnici </w:t>
            </w:r>
            <w:r w:rsidR="000E4750" w:rsidRPr="005D58EA">
              <w:rPr>
                <w:rFonts w:cs="Cambria"/>
                <w:sz w:val="20"/>
                <w:szCs w:val="20"/>
              </w:rPr>
              <w:t xml:space="preserve">e </w:t>
            </w:r>
            <w:r w:rsidR="000E4750" w:rsidRPr="005D58EA">
              <w:rPr>
                <w:rFonts w:cs="Arial"/>
                <w:sz w:val="20"/>
                <w:szCs w:val="20"/>
              </w:rPr>
              <w:t>comporti notevoli disguidi o una consistente duplicazione dei costi, se l’eventuale aumento di prezzo non eccede il 50 per cento del valore del contratto iniziale;</w:t>
            </w:r>
          </w:p>
          <w:p w14:paraId="1DD72B8C"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1271401672"/>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la necessità di modifica è determinata da circostanze i</w:t>
            </w:r>
            <w:r w:rsidR="00BA6278" w:rsidRPr="005D58EA">
              <w:rPr>
                <w:rFonts w:cs="Arial"/>
                <w:sz w:val="20"/>
                <w:szCs w:val="20"/>
              </w:rPr>
              <w:t xml:space="preserve">mpreviste e imprevedibili – VCO </w:t>
            </w:r>
            <w:r w:rsidR="000E4750" w:rsidRPr="005D58EA">
              <w:rPr>
                <w:rFonts w:cs="Arial"/>
                <w:sz w:val="20"/>
                <w:szCs w:val="20"/>
              </w:rPr>
              <w:t>(compresa la sopravvenienza di nuove disposizioni legislative o regolamentari o provvedimenti di autorità od enti) – e la modifica non altera la natura generale del contratto;</w:t>
            </w:r>
          </w:p>
          <w:p w14:paraId="62AE6589"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14494531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se un nuovo contraente sostituisce quello a cui la stazion</w:t>
            </w:r>
            <w:r w:rsidR="00E44A8B" w:rsidRPr="005D58EA">
              <w:rPr>
                <w:rFonts w:cs="Arial"/>
                <w:sz w:val="20"/>
                <w:szCs w:val="20"/>
              </w:rPr>
              <w:t xml:space="preserve">e appaltante aveva inizialmente </w:t>
            </w:r>
            <w:r w:rsidR="000E4750" w:rsidRPr="005D58EA">
              <w:rPr>
                <w:rFonts w:cs="Arial"/>
                <w:sz w:val="20"/>
                <w:szCs w:val="20"/>
              </w:rPr>
              <w:t>aggiudicato l’appalto (a causa di una delle seguenti cir</w:t>
            </w:r>
            <w:r w:rsidR="00BA6278" w:rsidRPr="005D58EA">
              <w:rPr>
                <w:rFonts w:cs="Arial"/>
                <w:sz w:val="20"/>
                <w:szCs w:val="20"/>
              </w:rPr>
              <w:t xml:space="preserve">costanze: clausola di revisione </w:t>
            </w:r>
            <w:r w:rsidR="000E4750" w:rsidRPr="005D58EA">
              <w:rPr>
                <w:rFonts w:cs="Arial"/>
                <w:sz w:val="20"/>
                <w:szCs w:val="20"/>
              </w:rPr>
              <w:t>inequivocabile - successione per causa di morte o per con</w:t>
            </w:r>
            <w:r w:rsidR="00BA6278" w:rsidRPr="005D58EA">
              <w:rPr>
                <w:rFonts w:cs="Arial"/>
                <w:sz w:val="20"/>
                <w:szCs w:val="20"/>
              </w:rPr>
              <w:t xml:space="preserve">tratto ma senza altre modifiche </w:t>
            </w:r>
            <w:r w:rsidR="000E4750" w:rsidRPr="005D58EA">
              <w:rPr>
                <w:rFonts w:cs="Arial"/>
                <w:sz w:val="20"/>
                <w:szCs w:val="20"/>
              </w:rPr>
              <w:t>sostanziali al contratto – l’amministrazione si assume gli obbligh</w:t>
            </w:r>
            <w:r w:rsidR="00BA6278" w:rsidRPr="005D58EA">
              <w:rPr>
                <w:rFonts w:cs="Arial"/>
                <w:sz w:val="20"/>
                <w:szCs w:val="20"/>
              </w:rPr>
              <w:t xml:space="preserve">i del contraente principale nei </w:t>
            </w:r>
            <w:r w:rsidR="000E4750" w:rsidRPr="005D58EA">
              <w:rPr>
                <w:rFonts w:cs="Arial"/>
                <w:sz w:val="20"/>
                <w:szCs w:val="20"/>
              </w:rPr>
              <w:t>confronti dei suoi subappaltatori)</w:t>
            </w:r>
          </w:p>
          <w:p w14:paraId="577A2424"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125273483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se le modifiche non sono sostanziali e la stazione appaltante ha stabilito nei documenti di gara soglie di importi per consentire le modifiche;</w:t>
            </w:r>
          </w:p>
          <w:p w14:paraId="03C95E16"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923183111"/>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per modifiche, senza necessità di una nuova procedura, se il valore della modifica è al di sotto di entrambi i seguenti valori:</w:t>
            </w:r>
          </w:p>
          <w:p w14:paraId="5F2B1FC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a) le soglie fissate all’articolo 35;</w:t>
            </w:r>
          </w:p>
          <w:p w14:paraId="146EC819"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b) il 15 per cento del valore iniziale del contratto.</w:t>
            </w:r>
          </w:p>
          <w:p w14:paraId="78FF2066" w14:textId="77777777" w:rsidR="000E4750" w:rsidRPr="005D58EA" w:rsidRDefault="007705F3" w:rsidP="00383DA2">
            <w:pPr>
              <w:autoSpaceDE w:val="0"/>
              <w:autoSpaceDN w:val="0"/>
              <w:adjustRightInd w:val="0"/>
              <w:jc w:val="both"/>
              <w:rPr>
                <w:rFonts w:cs="Arial"/>
                <w:sz w:val="20"/>
                <w:szCs w:val="20"/>
              </w:rPr>
            </w:pPr>
            <w:sdt>
              <w:sdtPr>
                <w:rPr>
                  <w:rFonts w:cs="Arial"/>
                  <w:sz w:val="20"/>
                  <w:szCs w:val="20"/>
                </w:rPr>
                <w:id w:val="956382793"/>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0E4750" w:rsidRPr="005D58EA">
              <w:rPr>
                <w:rFonts w:cs="Arial"/>
                <w:sz w:val="20"/>
                <w:szCs w:val="20"/>
              </w:rPr>
              <w:t xml:space="preserve"> modifiche per necessario aumento o diminuzione delle prestazioni fino a concorrenza del quinto dell’importo del contratto, alle stesse condizioni previste nel contratto originario (in tal caso</w:t>
            </w:r>
            <w:r w:rsidR="0033286B" w:rsidRPr="005D58EA">
              <w:rPr>
                <w:rFonts w:cs="Arial"/>
                <w:sz w:val="20"/>
                <w:szCs w:val="20"/>
              </w:rPr>
              <w:t xml:space="preserve"> </w:t>
            </w:r>
            <w:r w:rsidR="000E4750" w:rsidRPr="005D58EA">
              <w:rPr>
                <w:rFonts w:cs="Arial"/>
                <w:sz w:val="20"/>
                <w:szCs w:val="20"/>
              </w:rPr>
              <w:t>l’appaltatore non può far valere il diritto alla risoluzione del contratto).</w:t>
            </w:r>
          </w:p>
        </w:tc>
        <w:tc>
          <w:tcPr>
            <w:tcW w:w="722" w:type="pct"/>
          </w:tcPr>
          <w:p w14:paraId="6E8AE788"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art. 106</w:t>
            </w:r>
          </w:p>
          <w:p w14:paraId="61E13D9F" w14:textId="77777777" w:rsidR="000E4750" w:rsidRPr="00600769" w:rsidRDefault="000E4750" w:rsidP="00383DA2">
            <w:pPr>
              <w:autoSpaceDE w:val="0"/>
              <w:autoSpaceDN w:val="0"/>
              <w:adjustRightInd w:val="0"/>
              <w:rPr>
                <w:rFonts w:cs="Arial"/>
                <w:sz w:val="20"/>
                <w:szCs w:val="20"/>
                <w:lang w:val="en-US"/>
              </w:rPr>
            </w:pPr>
          </w:p>
          <w:p w14:paraId="1905E849" w14:textId="77777777" w:rsidR="000E4750" w:rsidRPr="00600769" w:rsidRDefault="000E4750" w:rsidP="00383DA2">
            <w:pPr>
              <w:autoSpaceDE w:val="0"/>
              <w:autoSpaceDN w:val="0"/>
              <w:adjustRightInd w:val="0"/>
              <w:rPr>
                <w:rFonts w:cs="Arial"/>
                <w:sz w:val="20"/>
                <w:szCs w:val="20"/>
                <w:lang w:val="en-US"/>
              </w:rPr>
            </w:pPr>
          </w:p>
          <w:p w14:paraId="12AD0519" w14:textId="77777777" w:rsidR="000E4750" w:rsidRPr="00600769" w:rsidRDefault="000E4750" w:rsidP="00383DA2">
            <w:pPr>
              <w:autoSpaceDE w:val="0"/>
              <w:autoSpaceDN w:val="0"/>
              <w:adjustRightInd w:val="0"/>
              <w:rPr>
                <w:rFonts w:cs="Arial"/>
                <w:sz w:val="20"/>
                <w:szCs w:val="20"/>
                <w:lang w:val="en-US"/>
              </w:rPr>
            </w:pPr>
          </w:p>
          <w:p w14:paraId="12A95BFD"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a)</w:t>
            </w:r>
          </w:p>
          <w:p w14:paraId="063AAC77" w14:textId="77777777" w:rsidR="000E4750" w:rsidRPr="00600769" w:rsidRDefault="000E4750" w:rsidP="00383DA2">
            <w:pPr>
              <w:autoSpaceDE w:val="0"/>
              <w:autoSpaceDN w:val="0"/>
              <w:adjustRightInd w:val="0"/>
              <w:rPr>
                <w:rFonts w:cs="Arial"/>
                <w:sz w:val="20"/>
                <w:szCs w:val="20"/>
                <w:lang w:val="en-US"/>
              </w:rPr>
            </w:pPr>
          </w:p>
          <w:p w14:paraId="13F70383" w14:textId="77777777" w:rsidR="000E4750" w:rsidRPr="00600769" w:rsidRDefault="000E4750" w:rsidP="00383DA2">
            <w:pPr>
              <w:autoSpaceDE w:val="0"/>
              <w:autoSpaceDN w:val="0"/>
              <w:adjustRightInd w:val="0"/>
              <w:rPr>
                <w:rFonts w:cs="Arial"/>
                <w:sz w:val="20"/>
                <w:szCs w:val="20"/>
                <w:lang w:val="en-US"/>
              </w:rPr>
            </w:pPr>
          </w:p>
          <w:p w14:paraId="064E6780" w14:textId="77777777" w:rsidR="000E4750" w:rsidRPr="00600769" w:rsidRDefault="000E4750" w:rsidP="00383DA2">
            <w:pPr>
              <w:autoSpaceDE w:val="0"/>
              <w:autoSpaceDN w:val="0"/>
              <w:adjustRightInd w:val="0"/>
              <w:rPr>
                <w:rFonts w:cs="Arial"/>
                <w:sz w:val="20"/>
                <w:szCs w:val="20"/>
                <w:lang w:val="en-US"/>
              </w:rPr>
            </w:pPr>
          </w:p>
          <w:p w14:paraId="08E541BD"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b)</w:t>
            </w:r>
          </w:p>
          <w:p w14:paraId="5E17B7E4" w14:textId="77777777" w:rsidR="000E4750" w:rsidRPr="00600769" w:rsidRDefault="000E4750" w:rsidP="00383DA2">
            <w:pPr>
              <w:autoSpaceDE w:val="0"/>
              <w:autoSpaceDN w:val="0"/>
              <w:adjustRightInd w:val="0"/>
              <w:rPr>
                <w:rFonts w:cs="Arial"/>
                <w:sz w:val="20"/>
                <w:szCs w:val="20"/>
                <w:lang w:val="en-US"/>
              </w:rPr>
            </w:pPr>
          </w:p>
          <w:p w14:paraId="4EF68390" w14:textId="77777777" w:rsidR="000E4750" w:rsidRPr="00600769" w:rsidRDefault="000E4750" w:rsidP="00383DA2">
            <w:pPr>
              <w:autoSpaceDE w:val="0"/>
              <w:autoSpaceDN w:val="0"/>
              <w:adjustRightInd w:val="0"/>
              <w:rPr>
                <w:rFonts w:cs="Arial"/>
                <w:sz w:val="20"/>
                <w:szCs w:val="20"/>
                <w:lang w:val="en-US"/>
              </w:rPr>
            </w:pPr>
          </w:p>
          <w:p w14:paraId="62220E11" w14:textId="77777777" w:rsidR="000E4750" w:rsidRPr="00600769" w:rsidRDefault="000E4750" w:rsidP="00383DA2">
            <w:pPr>
              <w:autoSpaceDE w:val="0"/>
              <w:autoSpaceDN w:val="0"/>
              <w:adjustRightInd w:val="0"/>
              <w:rPr>
                <w:rFonts w:cs="Arial"/>
                <w:sz w:val="20"/>
                <w:szCs w:val="20"/>
                <w:lang w:val="en-US"/>
              </w:rPr>
            </w:pPr>
          </w:p>
          <w:p w14:paraId="4F828B73" w14:textId="77777777" w:rsidR="000E4750" w:rsidRPr="00600769" w:rsidRDefault="000E4750" w:rsidP="00383DA2">
            <w:pPr>
              <w:autoSpaceDE w:val="0"/>
              <w:autoSpaceDN w:val="0"/>
              <w:adjustRightInd w:val="0"/>
              <w:rPr>
                <w:rFonts w:cs="Arial"/>
                <w:sz w:val="20"/>
                <w:szCs w:val="20"/>
                <w:lang w:val="en-US"/>
              </w:rPr>
            </w:pPr>
          </w:p>
          <w:p w14:paraId="5E2C9C7B"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c)</w:t>
            </w:r>
          </w:p>
          <w:p w14:paraId="707C157D" w14:textId="77777777" w:rsidR="000E4750" w:rsidRPr="00600769" w:rsidRDefault="000E4750" w:rsidP="00383DA2">
            <w:pPr>
              <w:autoSpaceDE w:val="0"/>
              <w:autoSpaceDN w:val="0"/>
              <w:adjustRightInd w:val="0"/>
              <w:rPr>
                <w:rFonts w:cs="Arial"/>
                <w:sz w:val="20"/>
                <w:szCs w:val="20"/>
                <w:lang w:val="en-US"/>
              </w:rPr>
            </w:pPr>
          </w:p>
          <w:p w14:paraId="63515172" w14:textId="77777777" w:rsidR="000E4750" w:rsidRPr="00600769" w:rsidRDefault="000E4750" w:rsidP="00383DA2">
            <w:pPr>
              <w:autoSpaceDE w:val="0"/>
              <w:autoSpaceDN w:val="0"/>
              <w:adjustRightInd w:val="0"/>
              <w:rPr>
                <w:rFonts w:cs="Arial"/>
                <w:sz w:val="20"/>
                <w:szCs w:val="20"/>
                <w:lang w:val="en-US"/>
              </w:rPr>
            </w:pPr>
          </w:p>
          <w:p w14:paraId="41AE7820" w14:textId="77777777" w:rsidR="000E4750" w:rsidRPr="00600769" w:rsidRDefault="000E4750" w:rsidP="00383DA2">
            <w:pPr>
              <w:autoSpaceDE w:val="0"/>
              <w:autoSpaceDN w:val="0"/>
              <w:adjustRightInd w:val="0"/>
              <w:rPr>
                <w:rFonts w:cs="Arial"/>
                <w:sz w:val="20"/>
                <w:szCs w:val="20"/>
                <w:lang w:val="en-US"/>
              </w:rPr>
            </w:pPr>
          </w:p>
          <w:p w14:paraId="5D434B2D" w14:textId="77777777" w:rsidR="000E4750" w:rsidRPr="00600769" w:rsidRDefault="000E4750" w:rsidP="00383DA2">
            <w:pPr>
              <w:autoSpaceDE w:val="0"/>
              <w:autoSpaceDN w:val="0"/>
              <w:adjustRightInd w:val="0"/>
              <w:rPr>
                <w:rFonts w:cs="Arial"/>
                <w:sz w:val="20"/>
                <w:szCs w:val="20"/>
                <w:lang w:val="en-US"/>
              </w:rPr>
            </w:pPr>
          </w:p>
          <w:p w14:paraId="79A7D83C" w14:textId="77777777" w:rsidR="000E4750" w:rsidRPr="00600769" w:rsidRDefault="000E4750" w:rsidP="00383DA2">
            <w:pPr>
              <w:autoSpaceDE w:val="0"/>
              <w:autoSpaceDN w:val="0"/>
              <w:adjustRightInd w:val="0"/>
              <w:rPr>
                <w:rFonts w:cs="Arial"/>
                <w:sz w:val="20"/>
                <w:szCs w:val="20"/>
                <w:lang w:val="en-US"/>
              </w:rPr>
            </w:pPr>
            <w:r w:rsidRPr="00600769">
              <w:rPr>
                <w:rFonts w:cs="Arial"/>
                <w:sz w:val="20"/>
                <w:szCs w:val="20"/>
                <w:lang w:val="en-US"/>
              </w:rPr>
              <w:t>c. 1, lett. d)</w:t>
            </w:r>
          </w:p>
          <w:p w14:paraId="371F5C4D" w14:textId="77777777" w:rsidR="000E4750" w:rsidRPr="00600769" w:rsidRDefault="000E4750" w:rsidP="00383DA2">
            <w:pPr>
              <w:autoSpaceDE w:val="0"/>
              <w:autoSpaceDN w:val="0"/>
              <w:adjustRightInd w:val="0"/>
              <w:rPr>
                <w:rFonts w:cs="Arial"/>
                <w:sz w:val="20"/>
                <w:szCs w:val="20"/>
                <w:lang w:val="en-US"/>
              </w:rPr>
            </w:pPr>
          </w:p>
          <w:p w14:paraId="4924BC08" w14:textId="77777777" w:rsidR="000E4750" w:rsidRPr="00600769" w:rsidRDefault="000E4750" w:rsidP="00383DA2">
            <w:pPr>
              <w:autoSpaceDE w:val="0"/>
              <w:autoSpaceDN w:val="0"/>
              <w:adjustRightInd w:val="0"/>
              <w:rPr>
                <w:rFonts w:cs="Arial"/>
                <w:sz w:val="20"/>
                <w:szCs w:val="20"/>
                <w:lang w:val="en-US"/>
              </w:rPr>
            </w:pPr>
          </w:p>
          <w:p w14:paraId="214E5261" w14:textId="77777777" w:rsidR="000E4750" w:rsidRPr="00600769" w:rsidRDefault="000E4750" w:rsidP="00383DA2">
            <w:pPr>
              <w:autoSpaceDE w:val="0"/>
              <w:autoSpaceDN w:val="0"/>
              <w:adjustRightInd w:val="0"/>
              <w:rPr>
                <w:rFonts w:cs="Arial"/>
                <w:sz w:val="20"/>
                <w:szCs w:val="20"/>
                <w:lang w:val="en-US"/>
              </w:rPr>
            </w:pPr>
          </w:p>
          <w:p w14:paraId="54BB140D" w14:textId="77777777" w:rsidR="0033286B" w:rsidRPr="00600769" w:rsidRDefault="0033286B" w:rsidP="00383DA2">
            <w:pPr>
              <w:autoSpaceDE w:val="0"/>
              <w:autoSpaceDN w:val="0"/>
              <w:adjustRightInd w:val="0"/>
              <w:rPr>
                <w:rFonts w:cs="Arial"/>
                <w:sz w:val="20"/>
                <w:szCs w:val="20"/>
                <w:lang w:val="en-US"/>
              </w:rPr>
            </w:pPr>
          </w:p>
          <w:p w14:paraId="27FD1522" w14:textId="77777777" w:rsidR="0033286B" w:rsidRPr="00600769" w:rsidRDefault="0033286B" w:rsidP="00383DA2">
            <w:pPr>
              <w:autoSpaceDE w:val="0"/>
              <w:autoSpaceDN w:val="0"/>
              <w:adjustRightInd w:val="0"/>
              <w:rPr>
                <w:rFonts w:cs="Arial"/>
                <w:sz w:val="20"/>
                <w:szCs w:val="20"/>
                <w:lang w:val="en-US"/>
              </w:rPr>
            </w:pPr>
          </w:p>
          <w:p w14:paraId="33208E19" w14:textId="77777777" w:rsidR="0033286B" w:rsidRPr="00600769" w:rsidRDefault="0033286B" w:rsidP="00383DA2">
            <w:pPr>
              <w:autoSpaceDE w:val="0"/>
              <w:autoSpaceDN w:val="0"/>
              <w:adjustRightInd w:val="0"/>
              <w:rPr>
                <w:rFonts w:cs="Arial"/>
                <w:sz w:val="20"/>
                <w:szCs w:val="20"/>
                <w:lang w:val="en-US"/>
              </w:rPr>
            </w:pPr>
          </w:p>
          <w:p w14:paraId="02F81945" w14:textId="77777777" w:rsidR="0033286B" w:rsidRPr="00600769" w:rsidRDefault="0033286B" w:rsidP="00383DA2">
            <w:pPr>
              <w:autoSpaceDE w:val="0"/>
              <w:autoSpaceDN w:val="0"/>
              <w:adjustRightInd w:val="0"/>
              <w:rPr>
                <w:rFonts w:cs="Arial"/>
                <w:sz w:val="20"/>
                <w:szCs w:val="20"/>
                <w:lang w:val="en-US"/>
              </w:rPr>
            </w:pPr>
          </w:p>
          <w:p w14:paraId="02EE2AC9" w14:textId="77777777" w:rsidR="0033286B" w:rsidRPr="00600769" w:rsidRDefault="0033286B" w:rsidP="00383DA2">
            <w:pPr>
              <w:autoSpaceDE w:val="0"/>
              <w:autoSpaceDN w:val="0"/>
              <w:adjustRightInd w:val="0"/>
              <w:rPr>
                <w:rFonts w:cs="Arial"/>
                <w:sz w:val="20"/>
                <w:szCs w:val="20"/>
                <w:lang w:val="en-US"/>
              </w:rPr>
            </w:pPr>
          </w:p>
          <w:p w14:paraId="05EC15C6"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1, lett. e) e c. 4</w:t>
            </w:r>
          </w:p>
          <w:p w14:paraId="4D0C129C" w14:textId="77777777" w:rsidR="000E4750" w:rsidRPr="005D58EA" w:rsidRDefault="000E4750" w:rsidP="00383DA2">
            <w:pPr>
              <w:autoSpaceDE w:val="0"/>
              <w:autoSpaceDN w:val="0"/>
              <w:adjustRightInd w:val="0"/>
              <w:rPr>
                <w:rFonts w:cs="Arial"/>
                <w:sz w:val="20"/>
                <w:szCs w:val="20"/>
              </w:rPr>
            </w:pPr>
          </w:p>
          <w:p w14:paraId="6332BA08"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c. 2</w:t>
            </w:r>
          </w:p>
          <w:p w14:paraId="2C17C350" w14:textId="77777777" w:rsidR="000E4750" w:rsidRPr="005D58EA" w:rsidRDefault="000E4750" w:rsidP="00383DA2">
            <w:pPr>
              <w:rPr>
                <w:rFonts w:cs="Arial"/>
                <w:sz w:val="20"/>
                <w:szCs w:val="20"/>
              </w:rPr>
            </w:pPr>
          </w:p>
          <w:p w14:paraId="26AC97F3" w14:textId="77777777" w:rsidR="0033286B" w:rsidRPr="005D58EA" w:rsidRDefault="0033286B" w:rsidP="00383DA2">
            <w:pPr>
              <w:rPr>
                <w:rFonts w:cs="Arial"/>
                <w:sz w:val="20"/>
                <w:szCs w:val="20"/>
              </w:rPr>
            </w:pPr>
          </w:p>
          <w:p w14:paraId="464E0E7B" w14:textId="77777777" w:rsidR="0033286B" w:rsidRPr="005D58EA" w:rsidRDefault="0033286B" w:rsidP="00383DA2">
            <w:pPr>
              <w:rPr>
                <w:rFonts w:cs="Arial"/>
                <w:sz w:val="20"/>
                <w:szCs w:val="20"/>
              </w:rPr>
            </w:pPr>
          </w:p>
          <w:p w14:paraId="3B8E7048" w14:textId="77777777" w:rsidR="000E4750" w:rsidRPr="005D58EA" w:rsidRDefault="000E4750" w:rsidP="00383DA2">
            <w:pPr>
              <w:rPr>
                <w:sz w:val="20"/>
                <w:szCs w:val="20"/>
              </w:rPr>
            </w:pPr>
            <w:r w:rsidRPr="005D58EA">
              <w:rPr>
                <w:rFonts w:cs="Arial"/>
                <w:sz w:val="20"/>
                <w:szCs w:val="20"/>
              </w:rPr>
              <w:t>c. 12</w:t>
            </w:r>
          </w:p>
        </w:tc>
        <w:sdt>
          <w:sdtPr>
            <w:rPr>
              <w:sz w:val="20"/>
              <w:szCs w:val="20"/>
            </w:rPr>
            <w:id w:val="16552330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764DB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99310817"/>
              <w14:checkbox>
                <w14:checked w14:val="0"/>
                <w14:checkedState w14:val="2612" w14:font="MS Gothic"/>
                <w14:uncheckedState w14:val="2610" w14:font="MS Gothic"/>
              </w14:checkbox>
            </w:sdtPr>
            <w:sdtEndPr/>
            <w:sdtContent>
              <w:p w14:paraId="6F8FBA2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926290714"/>
              <w14:checkbox>
                <w14:checked w14:val="0"/>
                <w14:checkedState w14:val="2612" w14:font="MS Gothic"/>
                <w14:uncheckedState w14:val="2610" w14:font="MS Gothic"/>
              </w14:checkbox>
            </w:sdtPr>
            <w:sdtEndPr/>
            <w:sdtContent>
              <w:p w14:paraId="77E60445" w14:textId="77777777" w:rsidR="000E4750" w:rsidRPr="005D58EA" w:rsidRDefault="00DF6086"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E3EC69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5956AFD5" w14:textId="77777777" w:rsidR="000E4750" w:rsidRPr="005D58EA" w:rsidRDefault="000E4750" w:rsidP="00383DA2">
            <w:pPr>
              <w:jc w:val="center"/>
              <w:rPr>
                <w:sz w:val="20"/>
                <w:szCs w:val="20"/>
              </w:rPr>
            </w:pPr>
          </w:p>
        </w:tc>
      </w:tr>
      <w:tr w:rsidR="000E4750" w:rsidRPr="005D58EA" w14:paraId="33D02763" w14:textId="77777777" w:rsidTr="00691BE7">
        <w:tc>
          <w:tcPr>
            <w:tcW w:w="1971" w:type="pct"/>
          </w:tcPr>
          <w:p w14:paraId="53DF1944"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Se è stato modificato un contratto nelle situazioni di cui al comma 1, lettere b) e c), presenza della pubblicazione di un avviso al riguardo nella Gazzetta ufficiale dell’Unione europea.</w:t>
            </w:r>
          </w:p>
        </w:tc>
        <w:tc>
          <w:tcPr>
            <w:tcW w:w="722" w:type="pct"/>
          </w:tcPr>
          <w:p w14:paraId="30D92C6E" w14:textId="77777777" w:rsidR="000E4750" w:rsidRPr="005D58EA" w:rsidRDefault="000E4750" w:rsidP="00383DA2">
            <w:pPr>
              <w:rPr>
                <w:sz w:val="20"/>
                <w:szCs w:val="20"/>
              </w:rPr>
            </w:pPr>
            <w:r w:rsidRPr="005D58EA">
              <w:rPr>
                <w:rFonts w:cs="Arial"/>
                <w:sz w:val="20"/>
                <w:szCs w:val="20"/>
              </w:rPr>
              <w:t>art. 106, c. 5</w:t>
            </w:r>
          </w:p>
        </w:tc>
        <w:sdt>
          <w:sdtPr>
            <w:rPr>
              <w:sz w:val="20"/>
              <w:szCs w:val="20"/>
            </w:rPr>
            <w:id w:val="-1911222520"/>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168A52ED"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4796348"/>
              <w14:checkbox>
                <w14:checked w14:val="0"/>
                <w14:checkedState w14:val="2612" w14:font="MS Gothic"/>
                <w14:uncheckedState w14:val="2610" w14:font="MS Gothic"/>
              </w14:checkbox>
            </w:sdtPr>
            <w:sdtEndPr/>
            <w:sdtContent>
              <w:p w14:paraId="539C153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843395492"/>
              <w14:checkbox>
                <w14:checked w14:val="0"/>
                <w14:checkedState w14:val="2612" w14:font="MS Gothic"/>
                <w14:uncheckedState w14:val="2610" w14:font="MS Gothic"/>
              </w14:checkbox>
            </w:sdtPr>
            <w:sdtEndPr/>
            <w:sdtContent>
              <w:p w14:paraId="25E6543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038AFA6"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69B73098" w14:textId="77777777" w:rsidR="000E4750" w:rsidRPr="005D58EA" w:rsidRDefault="000E4750" w:rsidP="00383DA2">
            <w:pPr>
              <w:jc w:val="center"/>
              <w:rPr>
                <w:sz w:val="20"/>
                <w:szCs w:val="20"/>
              </w:rPr>
            </w:pPr>
          </w:p>
        </w:tc>
      </w:tr>
      <w:tr w:rsidR="000E4750" w:rsidRPr="005D58EA" w14:paraId="040059C7" w14:textId="77777777" w:rsidTr="00691BE7">
        <w:tc>
          <w:tcPr>
            <w:tcW w:w="1971" w:type="pct"/>
          </w:tcPr>
          <w:p w14:paraId="5383D795"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Se è stato modificato un contratto nelle situazioni di cui al comma 1, lettera b) e al comma 2, presenza della comunicazione all’ANAC delle modificazioni al contratto entro trenta giorni dal loro perfezionamento.</w:t>
            </w:r>
          </w:p>
        </w:tc>
        <w:tc>
          <w:tcPr>
            <w:tcW w:w="722" w:type="pct"/>
          </w:tcPr>
          <w:p w14:paraId="03F24813" w14:textId="77777777" w:rsidR="000E4750" w:rsidRPr="005D58EA" w:rsidRDefault="000E4750" w:rsidP="00383DA2">
            <w:pPr>
              <w:rPr>
                <w:sz w:val="20"/>
                <w:szCs w:val="20"/>
              </w:rPr>
            </w:pPr>
            <w:r w:rsidRPr="005D58EA">
              <w:rPr>
                <w:rFonts w:cs="Arial"/>
                <w:sz w:val="20"/>
                <w:szCs w:val="20"/>
              </w:rPr>
              <w:t>art. 106, c. 8</w:t>
            </w:r>
          </w:p>
        </w:tc>
        <w:sdt>
          <w:sdtPr>
            <w:rPr>
              <w:sz w:val="20"/>
              <w:szCs w:val="20"/>
            </w:rPr>
            <w:id w:val="38931042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0C3A552"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454085965"/>
              <w14:checkbox>
                <w14:checked w14:val="0"/>
                <w14:checkedState w14:val="2612" w14:font="MS Gothic"/>
                <w14:uncheckedState w14:val="2610" w14:font="MS Gothic"/>
              </w14:checkbox>
            </w:sdtPr>
            <w:sdtEndPr/>
            <w:sdtContent>
              <w:p w14:paraId="6CA9F8E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450397365"/>
              <w14:checkbox>
                <w14:checked w14:val="0"/>
                <w14:checkedState w14:val="2612" w14:font="MS Gothic"/>
                <w14:uncheckedState w14:val="2610" w14:font="MS Gothic"/>
              </w14:checkbox>
            </w:sdtPr>
            <w:sdtEndPr/>
            <w:sdtContent>
              <w:p w14:paraId="4FBEA60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5FF39C4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1FBF2BCF" w14:textId="77777777" w:rsidR="000E4750" w:rsidRPr="005D58EA" w:rsidRDefault="000E4750" w:rsidP="00383DA2">
            <w:pPr>
              <w:jc w:val="center"/>
              <w:rPr>
                <w:sz w:val="20"/>
                <w:szCs w:val="20"/>
              </w:rPr>
            </w:pPr>
          </w:p>
        </w:tc>
      </w:tr>
      <w:tr w:rsidR="000E4750" w:rsidRPr="005D58EA" w14:paraId="548A0290" w14:textId="77777777" w:rsidTr="00691BE7">
        <w:tc>
          <w:tcPr>
            <w:tcW w:w="1971" w:type="pct"/>
          </w:tcPr>
          <w:p w14:paraId="1C80D5E7"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 xml:space="preserve">La durata del contratto è stata modificata in corso di esecuzione </w:t>
            </w:r>
            <w:r w:rsidR="00B04266" w:rsidRPr="005D58EA">
              <w:rPr>
                <w:rFonts w:cs="Arial"/>
                <w:sz w:val="20"/>
                <w:szCs w:val="20"/>
              </w:rPr>
              <w:t xml:space="preserve">ed era prevista nel bando e nei </w:t>
            </w:r>
            <w:r w:rsidRPr="005D58EA">
              <w:rPr>
                <w:rFonts w:cs="Arial"/>
                <w:sz w:val="20"/>
                <w:szCs w:val="20"/>
              </w:rPr>
              <w:t>documenti di gara una opzione di proroga.</w:t>
            </w:r>
          </w:p>
        </w:tc>
        <w:tc>
          <w:tcPr>
            <w:tcW w:w="722" w:type="pct"/>
          </w:tcPr>
          <w:p w14:paraId="159AB1A6" w14:textId="77777777" w:rsidR="000E4750" w:rsidRPr="005D58EA" w:rsidRDefault="000E4750" w:rsidP="00383DA2">
            <w:pPr>
              <w:rPr>
                <w:sz w:val="20"/>
                <w:szCs w:val="20"/>
              </w:rPr>
            </w:pPr>
            <w:r w:rsidRPr="005D58EA">
              <w:rPr>
                <w:rFonts w:cs="Arial"/>
                <w:sz w:val="20"/>
                <w:szCs w:val="20"/>
              </w:rPr>
              <w:t>art. 106, c. 9</w:t>
            </w:r>
          </w:p>
        </w:tc>
        <w:sdt>
          <w:sdtPr>
            <w:rPr>
              <w:sz w:val="20"/>
              <w:szCs w:val="20"/>
            </w:rPr>
            <w:id w:val="-794519957"/>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A9DDFA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66936536"/>
              <w14:checkbox>
                <w14:checked w14:val="0"/>
                <w14:checkedState w14:val="2612" w14:font="MS Gothic"/>
                <w14:uncheckedState w14:val="2610" w14:font="MS Gothic"/>
              </w14:checkbox>
            </w:sdtPr>
            <w:sdtEndPr/>
            <w:sdtContent>
              <w:p w14:paraId="459A0C45"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930611529"/>
              <w14:checkbox>
                <w14:checked w14:val="0"/>
                <w14:checkedState w14:val="2612" w14:font="MS Gothic"/>
                <w14:uncheckedState w14:val="2610" w14:font="MS Gothic"/>
              </w14:checkbox>
            </w:sdtPr>
            <w:sdtEndPr/>
            <w:sdtContent>
              <w:p w14:paraId="41D57D8C"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363E2C77"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0A3CAB73" w14:textId="77777777" w:rsidR="000E4750" w:rsidRPr="005D58EA" w:rsidRDefault="000E4750" w:rsidP="00383DA2">
            <w:pPr>
              <w:jc w:val="center"/>
              <w:rPr>
                <w:sz w:val="20"/>
                <w:szCs w:val="20"/>
              </w:rPr>
            </w:pPr>
          </w:p>
        </w:tc>
      </w:tr>
      <w:tr w:rsidR="000E4750" w:rsidRPr="005D58EA" w14:paraId="0FE18AD8" w14:textId="77777777" w:rsidTr="00691BE7">
        <w:tc>
          <w:tcPr>
            <w:tcW w:w="1971" w:type="pct"/>
          </w:tcPr>
          <w:p w14:paraId="4D913976"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Per i contratti pubblici di importo pari o superiore alla soglia co</w:t>
            </w:r>
            <w:r w:rsidR="00B04266" w:rsidRPr="005D58EA">
              <w:rPr>
                <w:rFonts w:cs="Arial"/>
                <w:sz w:val="20"/>
                <w:szCs w:val="20"/>
              </w:rPr>
              <w:t xml:space="preserve">munitaria, le varianti in corso </w:t>
            </w:r>
            <w:r w:rsidRPr="005D58EA">
              <w:rPr>
                <w:rFonts w:cs="Arial"/>
                <w:sz w:val="20"/>
                <w:szCs w:val="20"/>
              </w:rPr>
              <w:t>d’opera di importo eccedente il dieci per cento dell’importo originario del contratto, incluse le</w:t>
            </w:r>
            <w:r w:rsidR="005D0A65" w:rsidRPr="005D58EA">
              <w:rPr>
                <w:rFonts w:cs="Arial"/>
                <w:sz w:val="20"/>
                <w:szCs w:val="20"/>
              </w:rPr>
              <w:t xml:space="preserve"> </w:t>
            </w:r>
            <w:r w:rsidRPr="005D58EA">
              <w:rPr>
                <w:rFonts w:cs="Arial"/>
                <w:sz w:val="20"/>
                <w:szCs w:val="20"/>
              </w:rPr>
              <w:t>varianti in corso d’opera riferite alle infrastrutture strategiche, s</w:t>
            </w:r>
            <w:r w:rsidR="00B04266" w:rsidRPr="005D58EA">
              <w:rPr>
                <w:rFonts w:cs="Arial"/>
                <w:sz w:val="20"/>
                <w:szCs w:val="20"/>
              </w:rPr>
              <w:t xml:space="preserve">ono trasmesse dal RUP all’ANAC, </w:t>
            </w:r>
            <w:r w:rsidRPr="005D58EA">
              <w:rPr>
                <w:rFonts w:cs="Arial"/>
                <w:sz w:val="20"/>
                <w:szCs w:val="20"/>
              </w:rPr>
              <w:t>unitamente al progetto esecutivo, all’atto di validazione e ad una ap</w:t>
            </w:r>
            <w:r w:rsidR="00B04266" w:rsidRPr="005D58EA">
              <w:rPr>
                <w:rFonts w:cs="Arial"/>
                <w:sz w:val="20"/>
                <w:szCs w:val="20"/>
              </w:rPr>
              <w:t xml:space="preserve">posita relazione del RUP, entro </w:t>
            </w:r>
            <w:r w:rsidRPr="005D58EA">
              <w:rPr>
                <w:rFonts w:cs="Arial"/>
                <w:sz w:val="20"/>
                <w:szCs w:val="20"/>
              </w:rPr>
              <w:t>trenta giorni dall’approvazione da parte della stazione appaltante.</w:t>
            </w:r>
          </w:p>
        </w:tc>
        <w:tc>
          <w:tcPr>
            <w:tcW w:w="722" w:type="pct"/>
          </w:tcPr>
          <w:p w14:paraId="575633F7"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2489591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21146B3E"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85171359"/>
              <w14:checkbox>
                <w14:checked w14:val="0"/>
                <w14:checkedState w14:val="2612" w14:font="MS Gothic"/>
                <w14:uncheckedState w14:val="2610" w14:font="MS Gothic"/>
              </w14:checkbox>
            </w:sdtPr>
            <w:sdtEndPr/>
            <w:sdtContent>
              <w:p w14:paraId="2762DB34"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2017298917"/>
              <w14:checkbox>
                <w14:checked w14:val="0"/>
                <w14:checkedState w14:val="2612" w14:font="MS Gothic"/>
                <w14:uncheckedState w14:val="2610" w14:font="MS Gothic"/>
              </w14:checkbox>
            </w:sdtPr>
            <w:sdtEndPr/>
            <w:sdtContent>
              <w:p w14:paraId="16801DC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4C03247F"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2F9C07BC" w14:textId="77777777" w:rsidR="000E4750" w:rsidRPr="005D58EA" w:rsidRDefault="000E4750" w:rsidP="00383DA2">
            <w:pPr>
              <w:jc w:val="center"/>
              <w:rPr>
                <w:sz w:val="20"/>
                <w:szCs w:val="20"/>
              </w:rPr>
            </w:pPr>
          </w:p>
        </w:tc>
      </w:tr>
      <w:tr w:rsidR="000E4750" w:rsidRPr="005D58EA" w14:paraId="710F0C49" w14:textId="77777777" w:rsidTr="00691BE7">
        <w:tc>
          <w:tcPr>
            <w:tcW w:w="1971" w:type="pct"/>
          </w:tcPr>
          <w:p w14:paraId="5A984840" w14:textId="77777777" w:rsidR="000E4750" w:rsidRPr="005D58EA" w:rsidRDefault="000E4750" w:rsidP="00383DA2">
            <w:pPr>
              <w:autoSpaceDE w:val="0"/>
              <w:autoSpaceDN w:val="0"/>
              <w:adjustRightInd w:val="0"/>
              <w:jc w:val="both"/>
              <w:rPr>
                <w:rFonts w:cs="Arial"/>
                <w:sz w:val="20"/>
                <w:szCs w:val="20"/>
              </w:rPr>
            </w:pPr>
            <w:r w:rsidRPr="005D58EA">
              <w:rPr>
                <w:rFonts w:cs="Arial"/>
                <w:sz w:val="20"/>
                <w:szCs w:val="20"/>
              </w:rPr>
              <w:t>Per i contratti pubblici di importo pari o superiore alla soglia comunitaria, le varianti in corso d’opera di importo eccedente il dieci per cento dell’importo originario del contratto, incluse le varianti in corso d’opera riferite alle infrastrutture strategiche, sono trasmesse dal RUP all’ANAC, unitamente al progetto esecutivo, all’atto di validazione e ad una apposita relazione del RUP, entro trenta giorni dall’approvazione da parte della stazione appaltante.</w:t>
            </w:r>
          </w:p>
        </w:tc>
        <w:tc>
          <w:tcPr>
            <w:tcW w:w="722" w:type="pct"/>
          </w:tcPr>
          <w:p w14:paraId="1F18998A" w14:textId="77777777" w:rsidR="000E4750" w:rsidRPr="005D58EA" w:rsidRDefault="000E4750" w:rsidP="00383DA2">
            <w:pPr>
              <w:rPr>
                <w:sz w:val="20"/>
                <w:szCs w:val="20"/>
              </w:rPr>
            </w:pPr>
            <w:r w:rsidRPr="005D58EA">
              <w:rPr>
                <w:rFonts w:cs="Arial"/>
                <w:sz w:val="20"/>
                <w:szCs w:val="20"/>
              </w:rPr>
              <w:t>art. 106, c. 14</w:t>
            </w:r>
          </w:p>
        </w:tc>
        <w:sdt>
          <w:sdtPr>
            <w:rPr>
              <w:sz w:val="20"/>
              <w:szCs w:val="20"/>
            </w:rPr>
            <w:id w:val="-121229931"/>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0DC7184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257794981"/>
              <w14:checkbox>
                <w14:checked w14:val="0"/>
                <w14:checkedState w14:val="2612" w14:font="MS Gothic"/>
                <w14:uncheckedState w14:val="2610" w14:font="MS Gothic"/>
              </w14:checkbox>
            </w:sdtPr>
            <w:sdtEndPr/>
            <w:sdtContent>
              <w:p w14:paraId="29FA3647"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1586025489"/>
              <w14:checkbox>
                <w14:checked w14:val="0"/>
                <w14:checkedState w14:val="2612" w14:font="MS Gothic"/>
                <w14:uncheckedState w14:val="2610" w14:font="MS Gothic"/>
              </w14:checkbox>
            </w:sdtPr>
            <w:sdtEndPr/>
            <w:sdtContent>
              <w:p w14:paraId="7F011243"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672697B0"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E9624D0" w14:textId="77777777" w:rsidR="000E4750" w:rsidRPr="005D58EA" w:rsidRDefault="000E4750" w:rsidP="00383DA2">
            <w:pPr>
              <w:jc w:val="center"/>
              <w:rPr>
                <w:sz w:val="20"/>
                <w:szCs w:val="20"/>
              </w:rPr>
            </w:pPr>
          </w:p>
        </w:tc>
      </w:tr>
      <w:tr w:rsidR="000E4750" w:rsidRPr="005D58EA" w14:paraId="675B4FBC" w14:textId="77777777" w:rsidTr="00691BE7">
        <w:tc>
          <w:tcPr>
            <w:tcW w:w="1971" w:type="pct"/>
          </w:tcPr>
          <w:p w14:paraId="69574CB8"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nomina verificatore/i (da uno a tre)</w:t>
            </w:r>
          </w:p>
        </w:tc>
        <w:tc>
          <w:tcPr>
            <w:tcW w:w="722" w:type="pct"/>
          </w:tcPr>
          <w:p w14:paraId="552726F4" w14:textId="77777777" w:rsidR="000E4750" w:rsidRPr="005D58EA" w:rsidRDefault="000E4750" w:rsidP="00383DA2">
            <w:pPr>
              <w:rPr>
                <w:sz w:val="20"/>
                <w:szCs w:val="20"/>
              </w:rPr>
            </w:pPr>
            <w:r w:rsidRPr="005D58EA">
              <w:rPr>
                <w:rFonts w:cs="Arial"/>
                <w:sz w:val="20"/>
                <w:szCs w:val="20"/>
              </w:rPr>
              <w:t>art. 102, c. 6</w:t>
            </w:r>
          </w:p>
        </w:tc>
        <w:sdt>
          <w:sdtPr>
            <w:rPr>
              <w:sz w:val="20"/>
              <w:szCs w:val="20"/>
            </w:rPr>
            <w:id w:val="-19140751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5A0E3EF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836068235"/>
              <w14:checkbox>
                <w14:checked w14:val="0"/>
                <w14:checkedState w14:val="2612" w14:font="MS Gothic"/>
                <w14:uncheckedState w14:val="2610" w14:font="MS Gothic"/>
              </w14:checkbox>
            </w:sdtPr>
            <w:sdtEndPr/>
            <w:sdtContent>
              <w:p w14:paraId="6F93AD1A"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946123439"/>
              <w14:checkbox>
                <w14:checked w14:val="0"/>
                <w14:checkedState w14:val="2612" w14:font="MS Gothic"/>
                <w14:uncheckedState w14:val="2610" w14:font="MS Gothic"/>
              </w14:checkbox>
            </w:sdtPr>
            <w:sdtEndPr/>
            <w:sdtContent>
              <w:p w14:paraId="0F64B0F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4E4AFA5"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4331937" w14:textId="77777777" w:rsidR="000E4750" w:rsidRPr="005D58EA" w:rsidRDefault="000E4750" w:rsidP="00383DA2">
            <w:pPr>
              <w:jc w:val="center"/>
              <w:rPr>
                <w:sz w:val="20"/>
                <w:szCs w:val="20"/>
              </w:rPr>
            </w:pPr>
          </w:p>
        </w:tc>
      </w:tr>
      <w:tr w:rsidR="000E4750" w:rsidRPr="005D58EA" w14:paraId="768952C1" w14:textId="77777777" w:rsidTr="00691BE7">
        <w:tc>
          <w:tcPr>
            <w:tcW w:w="1971" w:type="pct"/>
          </w:tcPr>
          <w:p w14:paraId="350EC9C5"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Presenza del certificato di verifica di conformità o del certificato di regolare esecuzione</w:t>
            </w:r>
          </w:p>
        </w:tc>
        <w:tc>
          <w:tcPr>
            <w:tcW w:w="722" w:type="pct"/>
          </w:tcPr>
          <w:p w14:paraId="135F68AE"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art. 102, c. 8</w:t>
            </w:r>
          </w:p>
          <w:p w14:paraId="4E3F9415" w14:textId="77777777" w:rsidR="000E4750" w:rsidRPr="005D58EA" w:rsidRDefault="000E4750" w:rsidP="00383DA2">
            <w:pPr>
              <w:rPr>
                <w:sz w:val="20"/>
                <w:szCs w:val="20"/>
              </w:rPr>
            </w:pPr>
            <w:r w:rsidRPr="005D58EA">
              <w:rPr>
                <w:rFonts w:cs="Arial"/>
                <w:sz w:val="20"/>
                <w:szCs w:val="20"/>
              </w:rPr>
              <w:t>Decreto MIT</w:t>
            </w:r>
          </w:p>
        </w:tc>
        <w:sdt>
          <w:sdtPr>
            <w:rPr>
              <w:sz w:val="20"/>
              <w:szCs w:val="20"/>
            </w:rPr>
            <w:id w:val="1166440624"/>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7820BE4B"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596131127"/>
              <w14:checkbox>
                <w14:checked w14:val="0"/>
                <w14:checkedState w14:val="2612" w14:font="MS Gothic"/>
                <w14:uncheckedState w14:val="2610" w14:font="MS Gothic"/>
              </w14:checkbox>
            </w:sdtPr>
            <w:sdtEndPr/>
            <w:sdtContent>
              <w:p w14:paraId="1B314D31"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304978676"/>
              <w14:checkbox>
                <w14:checked w14:val="0"/>
                <w14:checkedState w14:val="2612" w14:font="MS Gothic"/>
                <w14:uncheckedState w14:val="2610" w14:font="MS Gothic"/>
              </w14:checkbox>
            </w:sdtPr>
            <w:sdtEndPr/>
            <w:sdtContent>
              <w:p w14:paraId="4D6B13B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1FE00ED3"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71A58918" w14:textId="77777777" w:rsidR="000E4750" w:rsidRPr="005D58EA" w:rsidRDefault="000E4750" w:rsidP="00383DA2">
            <w:pPr>
              <w:jc w:val="center"/>
              <w:rPr>
                <w:sz w:val="20"/>
                <w:szCs w:val="20"/>
              </w:rPr>
            </w:pPr>
          </w:p>
        </w:tc>
      </w:tr>
      <w:tr w:rsidR="000E4750" w:rsidRPr="005D58EA" w14:paraId="7FDC4FF7" w14:textId="77777777" w:rsidTr="00691BE7">
        <w:tc>
          <w:tcPr>
            <w:tcW w:w="1971" w:type="pct"/>
          </w:tcPr>
          <w:p w14:paraId="0D38ABD4" w14:textId="77777777" w:rsidR="000E4750" w:rsidRPr="005D58EA" w:rsidRDefault="000E4750" w:rsidP="00383DA2">
            <w:pPr>
              <w:autoSpaceDE w:val="0"/>
              <w:autoSpaceDN w:val="0"/>
              <w:adjustRightInd w:val="0"/>
              <w:rPr>
                <w:rFonts w:cs="Arial"/>
                <w:sz w:val="20"/>
                <w:szCs w:val="20"/>
              </w:rPr>
            </w:pPr>
            <w:r w:rsidRPr="005D58EA">
              <w:rPr>
                <w:rFonts w:cs="Arial"/>
                <w:sz w:val="20"/>
                <w:szCs w:val="20"/>
              </w:rPr>
              <w:t>Il contratto si è concluso nei tempi previsti</w:t>
            </w:r>
          </w:p>
        </w:tc>
        <w:tc>
          <w:tcPr>
            <w:tcW w:w="722" w:type="pct"/>
          </w:tcPr>
          <w:p w14:paraId="5224A547" w14:textId="77777777" w:rsidR="000E4750" w:rsidRPr="005D58EA" w:rsidRDefault="000E4750" w:rsidP="00383DA2">
            <w:pPr>
              <w:rPr>
                <w:sz w:val="20"/>
                <w:szCs w:val="20"/>
              </w:rPr>
            </w:pPr>
          </w:p>
        </w:tc>
        <w:sdt>
          <w:sdtPr>
            <w:rPr>
              <w:sz w:val="20"/>
              <w:szCs w:val="20"/>
            </w:rPr>
            <w:id w:val="-487557118"/>
            <w14:checkbox>
              <w14:checked w14:val="0"/>
              <w14:checkedState w14:val="2612" w14:font="MS Gothic"/>
              <w14:uncheckedState w14:val="2610" w14:font="MS Gothic"/>
            </w14:checkbox>
          </w:sdtPr>
          <w:sdtEndPr/>
          <w:sdtContent>
            <w:tc>
              <w:tcPr>
                <w:tcW w:w="192" w:type="pct"/>
                <w:shd w:val="clear" w:color="auto" w:fill="F2F2F2" w:themeFill="background1" w:themeFillShade="F2"/>
              </w:tcPr>
              <w:p w14:paraId="62E576A6"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tc>
          </w:sdtContent>
        </w:sdt>
        <w:tc>
          <w:tcPr>
            <w:tcW w:w="193" w:type="pct"/>
            <w:shd w:val="clear" w:color="auto" w:fill="F2F2F2" w:themeFill="background1" w:themeFillShade="F2"/>
          </w:tcPr>
          <w:sdt>
            <w:sdtPr>
              <w:rPr>
                <w:sz w:val="20"/>
                <w:szCs w:val="20"/>
              </w:rPr>
              <w:id w:val="1359931694"/>
              <w14:checkbox>
                <w14:checked w14:val="0"/>
                <w14:checkedState w14:val="2612" w14:font="MS Gothic"/>
                <w14:uncheckedState w14:val="2610" w14:font="MS Gothic"/>
              </w14:checkbox>
            </w:sdtPr>
            <w:sdtEndPr/>
            <w:sdtContent>
              <w:p w14:paraId="1805A0B0"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188" w:type="pct"/>
            <w:shd w:val="clear" w:color="auto" w:fill="F2F2F2" w:themeFill="background1" w:themeFillShade="F2"/>
          </w:tcPr>
          <w:sdt>
            <w:sdtPr>
              <w:rPr>
                <w:sz w:val="20"/>
                <w:szCs w:val="20"/>
              </w:rPr>
              <w:id w:val="-475530574"/>
              <w14:checkbox>
                <w14:checked w14:val="0"/>
                <w14:checkedState w14:val="2612" w14:font="MS Gothic"/>
                <w14:uncheckedState w14:val="2610" w14:font="MS Gothic"/>
              </w14:checkbox>
            </w:sdtPr>
            <w:sdtEndPr/>
            <w:sdtContent>
              <w:p w14:paraId="2AF2465F" w14:textId="77777777" w:rsidR="000E4750" w:rsidRPr="005D58EA" w:rsidRDefault="000E4750" w:rsidP="00383DA2">
                <w:pPr>
                  <w:jc w:val="center"/>
                  <w:rPr>
                    <w:sz w:val="20"/>
                    <w:szCs w:val="20"/>
                  </w:rPr>
                </w:pPr>
                <w:r w:rsidRPr="005D58EA">
                  <w:rPr>
                    <w:rFonts w:ascii="Segoe UI Symbol" w:eastAsia="MS Gothic" w:hAnsi="Segoe UI Symbol" w:cs="Segoe UI Symbol"/>
                    <w:sz w:val="20"/>
                    <w:szCs w:val="20"/>
                  </w:rPr>
                  <w:t>☐</w:t>
                </w:r>
              </w:p>
            </w:sdtContent>
          </w:sdt>
        </w:tc>
        <w:tc>
          <w:tcPr>
            <w:tcW w:w="867" w:type="pct"/>
            <w:shd w:val="clear" w:color="auto" w:fill="F2F2F2" w:themeFill="background1" w:themeFillShade="F2"/>
          </w:tcPr>
          <w:p w14:paraId="2B827A76" w14:textId="77777777" w:rsidR="000E4750" w:rsidRPr="005D58EA" w:rsidRDefault="000E4750" w:rsidP="00383DA2">
            <w:pPr>
              <w:jc w:val="center"/>
              <w:rPr>
                <w:sz w:val="20"/>
                <w:szCs w:val="20"/>
              </w:rPr>
            </w:pPr>
          </w:p>
        </w:tc>
        <w:tc>
          <w:tcPr>
            <w:tcW w:w="867" w:type="pct"/>
            <w:shd w:val="clear" w:color="auto" w:fill="F2F2F2" w:themeFill="background1" w:themeFillShade="F2"/>
          </w:tcPr>
          <w:p w14:paraId="47A0D370" w14:textId="77777777" w:rsidR="000E4750" w:rsidRPr="005D58EA" w:rsidRDefault="000E4750" w:rsidP="00383DA2">
            <w:pPr>
              <w:jc w:val="center"/>
              <w:rPr>
                <w:sz w:val="20"/>
                <w:szCs w:val="20"/>
              </w:rPr>
            </w:pPr>
          </w:p>
        </w:tc>
      </w:tr>
    </w:tbl>
    <w:p w14:paraId="7E8C3420" w14:textId="77777777" w:rsidR="003F0072" w:rsidRPr="005D58EA" w:rsidRDefault="003F0072" w:rsidP="00383DA2">
      <w:pPr>
        <w:rPr>
          <w:sz w:val="20"/>
          <w:szCs w:val="20"/>
        </w:rPr>
      </w:pPr>
    </w:p>
    <w:p w14:paraId="7B2A00A5" w14:textId="77777777" w:rsidR="00932382" w:rsidRPr="00334751" w:rsidRDefault="00EC4F8E" w:rsidP="00334751">
      <w:pPr>
        <w:pStyle w:val="Titolo1"/>
        <w:shd w:val="clear" w:color="auto" w:fill="5B9BD5" w:themeFill="accent1"/>
        <w:rPr>
          <w:rStyle w:val="Titolo2Carattere"/>
          <w:rFonts w:asciiTheme="minorHAnsi" w:hAnsiTheme="minorHAnsi"/>
          <w:b/>
          <w:i w:val="0"/>
          <w:color w:val="FFFFFF" w:themeColor="background1"/>
          <w:sz w:val="20"/>
          <w:szCs w:val="20"/>
          <w:shd w:val="clear" w:color="auto" w:fill="auto"/>
        </w:rPr>
      </w:pPr>
      <w:bookmarkStart w:id="35" w:name="_Toc208242907"/>
      <w:r w:rsidRPr="00334751">
        <w:rPr>
          <w:rStyle w:val="Titolo2Carattere"/>
          <w:rFonts w:asciiTheme="minorHAnsi" w:hAnsiTheme="minorHAnsi"/>
          <w:b/>
          <w:i w:val="0"/>
          <w:color w:val="FFFFFF" w:themeColor="background1"/>
          <w:sz w:val="20"/>
          <w:szCs w:val="20"/>
          <w:shd w:val="clear" w:color="auto" w:fill="auto"/>
        </w:rPr>
        <w:t>DOCUMENTI CONTABILI</w:t>
      </w:r>
      <w:bookmarkEnd w:id="35"/>
    </w:p>
    <w:p w14:paraId="1567A504" w14:textId="77777777" w:rsidR="006F7BB3" w:rsidRPr="005D58EA" w:rsidRDefault="006F7BB3" w:rsidP="00383DA2">
      <w:pPr>
        <w:widowControl w:val="0"/>
        <w:spacing w:after="0"/>
        <w:rPr>
          <w:sz w:val="20"/>
          <w:szCs w:val="20"/>
        </w:rPr>
      </w:pPr>
    </w:p>
    <w:p w14:paraId="443253A8" w14:textId="77777777" w:rsidR="006F7BB3" w:rsidRPr="005D58EA" w:rsidRDefault="006F7BB3" w:rsidP="00383DA2">
      <w:pPr>
        <w:pBdr>
          <w:top w:val="single" w:sz="4" w:space="1" w:color="auto"/>
          <w:left w:val="single" w:sz="4" w:space="4" w:color="auto"/>
          <w:bottom w:val="single" w:sz="4" w:space="1" w:color="auto"/>
          <w:right w:val="single" w:sz="4" w:space="4" w:color="auto"/>
        </w:pBdr>
        <w:jc w:val="center"/>
        <w:rPr>
          <w:sz w:val="20"/>
          <w:szCs w:val="20"/>
        </w:rPr>
      </w:pPr>
      <w:r w:rsidRPr="005D58EA">
        <w:rPr>
          <w:sz w:val="20"/>
          <w:szCs w:val="20"/>
        </w:rPr>
        <w:t>(Rif. Documento contabile)</w:t>
      </w:r>
    </w:p>
    <w:p w14:paraId="59C03FA1" w14:textId="77777777" w:rsidR="00CB7AEC" w:rsidRPr="005D58EA" w:rsidRDefault="00CB7AEC" w:rsidP="00383DA2">
      <w:pPr>
        <w:spacing w:before="80"/>
        <w:jc w:val="center"/>
        <w:rPr>
          <w:i/>
          <w:sz w:val="20"/>
          <w:szCs w:val="20"/>
        </w:rPr>
      </w:pPr>
      <w:r w:rsidRPr="005D58EA">
        <w:rPr>
          <w:i/>
          <w:sz w:val="20"/>
          <w:szCs w:val="20"/>
        </w:rPr>
        <w:t>(da ripetere per ciascun do</w:t>
      </w:r>
      <w:r w:rsidR="006F7BB3" w:rsidRPr="005D58EA">
        <w:rPr>
          <w:i/>
          <w:sz w:val="20"/>
          <w:szCs w:val="20"/>
        </w:rPr>
        <w:t>cumento contabile dell’operatore economico</w:t>
      </w:r>
      <w:r w:rsidRPr="005D58EA">
        <w:rPr>
          <w:i/>
          <w:sz w:val="20"/>
          <w:szCs w:val="20"/>
        </w:rPr>
        <w:t>)</w:t>
      </w:r>
    </w:p>
    <w:tbl>
      <w:tblPr>
        <w:tblStyle w:val="Grigliatabella"/>
        <w:tblW w:w="5000" w:type="pct"/>
        <w:tblLook w:val="04A0" w:firstRow="1" w:lastRow="0" w:firstColumn="1" w:lastColumn="0" w:noHBand="0" w:noVBand="1"/>
      </w:tblPr>
      <w:tblGrid>
        <w:gridCol w:w="3470"/>
        <w:gridCol w:w="3754"/>
        <w:gridCol w:w="569"/>
        <w:gridCol w:w="566"/>
        <w:gridCol w:w="707"/>
        <w:gridCol w:w="1912"/>
        <w:gridCol w:w="607"/>
        <w:gridCol w:w="3147"/>
      </w:tblGrid>
      <w:tr w:rsidR="00221EDF" w:rsidRPr="005D58EA" w14:paraId="0B379904" w14:textId="77777777" w:rsidTr="00691BE7">
        <w:tc>
          <w:tcPr>
            <w:tcW w:w="1178" w:type="pct"/>
          </w:tcPr>
          <w:p w14:paraId="3F55D709" w14:textId="77777777" w:rsidR="00221EDF" w:rsidRPr="005D58EA" w:rsidRDefault="00C7197E" w:rsidP="00383DA2">
            <w:pPr>
              <w:spacing w:after="100"/>
              <w:rPr>
                <w:sz w:val="20"/>
                <w:szCs w:val="20"/>
              </w:rPr>
            </w:pPr>
            <w:r w:rsidRPr="005D58EA">
              <w:rPr>
                <w:sz w:val="20"/>
                <w:szCs w:val="20"/>
              </w:rPr>
              <w:t>Appaltatore</w:t>
            </w:r>
          </w:p>
        </w:tc>
        <w:tc>
          <w:tcPr>
            <w:tcW w:w="3822" w:type="pct"/>
            <w:gridSpan w:val="7"/>
            <w:shd w:val="clear" w:color="auto" w:fill="F2F2F2" w:themeFill="background1" w:themeFillShade="F2"/>
          </w:tcPr>
          <w:p w14:paraId="5B273C0D" w14:textId="77777777" w:rsidR="00221EDF" w:rsidRPr="005D58EA" w:rsidRDefault="00221EDF" w:rsidP="00383DA2">
            <w:pPr>
              <w:spacing w:after="100"/>
              <w:rPr>
                <w:sz w:val="20"/>
                <w:szCs w:val="20"/>
              </w:rPr>
            </w:pPr>
          </w:p>
        </w:tc>
      </w:tr>
      <w:tr w:rsidR="00C7197E" w:rsidRPr="005D58EA" w14:paraId="0FED97B5" w14:textId="77777777" w:rsidTr="00691BE7">
        <w:tc>
          <w:tcPr>
            <w:tcW w:w="1178" w:type="pct"/>
          </w:tcPr>
          <w:p w14:paraId="6EF5DD35" w14:textId="77777777" w:rsidR="00C7197E" w:rsidRPr="005D58EA" w:rsidRDefault="00C7197E" w:rsidP="00383DA2">
            <w:pPr>
              <w:spacing w:after="100"/>
              <w:rPr>
                <w:sz w:val="20"/>
                <w:szCs w:val="20"/>
              </w:rPr>
            </w:pPr>
            <w:r w:rsidRPr="005D58EA">
              <w:rPr>
                <w:sz w:val="20"/>
                <w:szCs w:val="20"/>
              </w:rPr>
              <w:t>Numero e data fattura</w:t>
            </w:r>
          </w:p>
        </w:tc>
        <w:tc>
          <w:tcPr>
            <w:tcW w:w="3822" w:type="pct"/>
            <w:gridSpan w:val="7"/>
            <w:shd w:val="clear" w:color="auto" w:fill="F2F2F2" w:themeFill="background1" w:themeFillShade="F2"/>
          </w:tcPr>
          <w:p w14:paraId="69342147" w14:textId="77777777" w:rsidR="00C7197E" w:rsidRPr="005D58EA" w:rsidRDefault="00C7197E" w:rsidP="00383DA2">
            <w:pPr>
              <w:spacing w:after="100"/>
              <w:rPr>
                <w:sz w:val="20"/>
                <w:szCs w:val="20"/>
              </w:rPr>
            </w:pPr>
          </w:p>
        </w:tc>
      </w:tr>
      <w:tr w:rsidR="00C7197E" w:rsidRPr="005D58EA" w14:paraId="58CEBF70" w14:textId="77777777" w:rsidTr="00691BE7">
        <w:tc>
          <w:tcPr>
            <w:tcW w:w="1178" w:type="pct"/>
          </w:tcPr>
          <w:p w14:paraId="28E1B859" w14:textId="77777777" w:rsidR="00C7197E" w:rsidRPr="005D58EA" w:rsidRDefault="00C7197E" w:rsidP="00383DA2">
            <w:pPr>
              <w:spacing w:after="100"/>
              <w:rPr>
                <w:sz w:val="20"/>
                <w:szCs w:val="20"/>
              </w:rPr>
            </w:pPr>
            <w:r w:rsidRPr="005D58EA">
              <w:rPr>
                <w:sz w:val="20"/>
                <w:szCs w:val="20"/>
              </w:rPr>
              <w:t>Causale</w:t>
            </w:r>
          </w:p>
        </w:tc>
        <w:tc>
          <w:tcPr>
            <w:tcW w:w="3822" w:type="pct"/>
            <w:gridSpan w:val="7"/>
            <w:shd w:val="clear" w:color="auto" w:fill="F2F2F2" w:themeFill="background1" w:themeFillShade="F2"/>
          </w:tcPr>
          <w:p w14:paraId="7669EDA5" w14:textId="77777777" w:rsidR="00C7197E" w:rsidRPr="005D58EA" w:rsidRDefault="00C7197E" w:rsidP="00383DA2">
            <w:pPr>
              <w:spacing w:after="100"/>
              <w:rPr>
                <w:sz w:val="20"/>
                <w:szCs w:val="20"/>
              </w:rPr>
            </w:pPr>
          </w:p>
        </w:tc>
      </w:tr>
      <w:tr w:rsidR="00221EDF" w:rsidRPr="005D58EA" w14:paraId="0744DE00" w14:textId="77777777" w:rsidTr="00691BE7">
        <w:tc>
          <w:tcPr>
            <w:tcW w:w="1178" w:type="pct"/>
          </w:tcPr>
          <w:p w14:paraId="0E930621" w14:textId="77777777" w:rsidR="00221EDF" w:rsidRPr="005D58EA" w:rsidRDefault="00221EDF" w:rsidP="00383DA2">
            <w:pPr>
              <w:spacing w:after="100"/>
              <w:rPr>
                <w:sz w:val="20"/>
                <w:szCs w:val="20"/>
              </w:rPr>
            </w:pPr>
            <w:r w:rsidRPr="005D58EA">
              <w:rPr>
                <w:sz w:val="20"/>
                <w:szCs w:val="20"/>
              </w:rPr>
              <w:t>Importo totale</w:t>
            </w:r>
          </w:p>
        </w:tc>
        <w:tc>
          <w:tcPr>
            <w:tcW w:w="3822" w:type="pct"/>
            <w:gridSpan w:val="7"/>
            <w:shd w:val="clear" w:color="auto" w:fill="F2F2F2" w:themeFill="background1" w:themeFillShade="F2"/>
          </w:tcPr>
          <w:p w14:paraId="395EDCAE" w14:textId="77777777" w:rsidR="00221EDF" w:rsidRPr="005D58EA" w:rsidRDefault="0077776F" w:rsidP="00383DA2">
            <w:pPr>
              <w:spacing w:after="100"/>
              <w:rPr>
                <w:sz w:val="20"/>
                <w:szCs w:val="20"/>
              </w:rPr>
            </w:pPr>
            <w:r w:rsidRPr="005D58EA">
              <w:rPr>
                <w:sz w:val="20"/>
                <w:szCs w:val="20"/>
              </w:rPr>
              <w:t xml:space="preserve">€ </w:t>
            </w:r>
          </w:p>
        </w:tc>
      </w:tr>
      <w:tr w:rsidR="00AD715E" w:rsidRPr="005D58EA" w14:paraId="13FAFBA1" w14:textId="77777777" w:rsidTr="00691BE7">
        <w:trPr>
          <w:trHeight w:val="487"/>
        </w:trPr>
        <w:tc>
          <w:tcPr>
            <w:tcW w:w="1178" w:type="pct"/>
            <w:vMerge w:val="restart"/>
          </w:tcPr>
          <w:p w14:paraId="780550DB" w14:textId="77777777" w:rsidR="00AD715E" w:rsidRPr="005D58EA" w:rsidRDefault="00AD715E" w:rsidP="00383DA2">
            <w:pPr>
              <w:spacing w:after="100"/>
              <w:rPr>
                <w:sz w:val="20"/>
                <w:szCs w:val="20"/>
              </w:rPr>
            </w:pPr>
            <w:r w:rsidRPr="005D58EA">
              <w:rPr>
                <w:sz w:val="20"/>
                <w:szCs w:val="20"/>
              </w:rPr>
              <w:t>Contenuti fattura</w:t>
            </w:r>
          </w:p>
        </w:tc>
        <w:tc>
          <w:tcPr>
            <w:tcW w:w="1274" w:type="pct"/>
            <w:shd w:val="clear" w:color="auto" w:fill="F2F2F2" w:themeFill="background1" w:themeFillShade="F2"/>
          </w:tcPr>
          <w:p w14:paraId="7EFBDDDC" w14:textId="2616EA4C" w:rsidR="00AD715E" w:rsidRPr="005D58EA" w:rsidRDefault="007705F3" w:rsidP="00383DA2">
            <w:pPr>
              <w:pStyle w:val="Paragrafoelenco"/>
              <w:spacing w:after="100"/>
              <w:ind w:left="0"/>
              <w:rPr>
                <w:sz w:val="20"/>
                <w:szCs w:val="20"/>
              </w:rPr>
            </w:pPr>
            <w:sdt>
              <w:sdtPr>
                <w:rPr>
                  <w:sz w:val="20"/>
                  <w:szCs w:val="20"/>
                </w:rPr>
                <w:id w:val="-767538481"/>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691BE7" w:rsidRPr="005D58EA">
              <w:rPr>
                <w:sz w:val="20"/>
                <w:szCs w:val="20"/>
              </w:rPr>
              <w:t xml:space="preserve"> </w:t>
            </w:r>
            <w:r w:rsidR="00A826B5" w:rsidRPr="005D58EA">
              <w:rPr>
                <w:sz w:val="20"/>
                <w:szCs w:val="20"/>
              </w:rPr>
              <w:t>n. Partita IVA</w:t>
            </w:r>
          </w:p>
        </w:tc>
        <w:tc>
          <w:tcPr>
            <w:tcW w:w="1274" w:type="pct"/>
            <w:gridSpan w:val="4"/>
            <w:shd w:val="clear" w:color="auto" w:fill="F2F2F2" w:themeFill="background1" w:themeFillShade="F2"/>
          </w:tcPr>
          <w:p w14:paraId="1F7B4E50" w14:textId="7997B8B1" w:rsidR="00AD715E" w:rsidRPr="005D58EA" w:rsidRDefault="007705F3" w:rsidP="00383DA2">
            <w:pPr>
              <w:pStyle w:val="Paragrafoelenco"/>
              <w:spacing w:after="100"/>
              <w:ind w:left="0"/>
              <w:rPr>
                <w:sz w:val="20"/>
                <w:szCs w:val="20"/>
              </w:rPr>
            </w:pPr>
            <w:sdt>
              <w:sdtPr>
                <w:rPr>
                  <w:sz w:val="20"/>
                  <w:szCs w:val="20"/>
                </w:rPr>
                <w:id w:val="-1617208766"/>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691BE7" w:rsidRPr="005D58EA">
              <w:rPr>
                <w:sz w:val="20"/>
                <w:szCs w:val="20"/>
              </w:rPr>
              <w:t xml:space="preserve"> </w:t>
            </w:r>
            <w:r w:rsidR="00AD715E" w:rsidRPr="005D58EA">
              <w:rPr>
                <w:sz w:val="20"/>
                <w:szCs w:val="20"/>
              </w:rPr>
              <w:t>Ammontare corretto</w:t>
            </w:r>
          </w:p>
        </w:tc>
        <w:tc>
          <w:tcPr>
            <w:tcW w:w="1274" w:type="pct"/>
            <w:gridSpan w:val="2"/>
            <w:shd w:val="clear" w:color="auto" w:fill="F2F2F2" w:themeFill="background1" w:themeFillShade="F2"/>
          </w:tcPr>
          <w:p w14:paraId="5878239C" w14:textId="141A7F65" w:rsidR="00AD715E" w:rsidRPr="005D58EA" w:rsidRDefault="007705F3" w:rsidP="00383DA2">
            <w:pPr>
              <w:pStyle w:val="Paragrafoelenco"/>
              <w:spacing w:after="100"/>
              <w:ind w:left="0"/>
              <w:rPr>
                <w:sz w:val="20"/>
                <w:szCs w:val="20"/>
              </w:rPr>
            </w:pPr>
            <w:sdt>
              <w:sdtPr>
                <w:rPr>
                  <w:sz w:val="20"/>
                  <w:szCs w:val="20"/>
                </w:rPr>
                <w:id w:val="78952134"/>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Elemento IVA</w:t>
            </w:r>
          </w:p>
        </w:tc>
      </w:tr>
      <w:tr w:rsidR="00AD715E" w:rsidRPr="005D58EA" w14:paraId="3E0107A7" w14:textId="77777777" w:rsidTr="00691BE7">
        <w:trPr>
          <w:trHeight w:val="487"/>
        </w:trPr>
        <w:tc>
          <w:tcPr>
            <w:tcW w:w="1178" w:type="pct"/>
            <w:vMerge/>
          </w:tcPr>
          <w:p w14:paraId="1E940ECE" w14:textId="77777777" w:rsidR="00AD715E" w:rsidRPr="005D58EA" w:rsidRDefault="00AD715E" w:rsidP="00383DA2">
            <w:pPr>
              <w:spacing w:after="100"/>
              <w:rPr>
                <w:sz w:val="20"/>
                <w:szCs w:val="20"/>
              </w:rPr>
            </w:pPr>
          </w:p>
        </w:tc>
        <w:tc>
          <w:tcPr>
            <w:tcW w:w="1274" w:type="pct"/>
            <w:shd w:val="clear" w:color="auto" w:fill="F2F2F2" w:themeFill="background1" w:themeFillShade="F2"/>
          </w:tcPr>
          <w:p w14:paraId="3108BAF8" w14:textId="04868CDC" w:rsidR="00AD715E" w:rsidRPr="005D58EA" w:rsidRDefault="007705F3" w:rsidP="00383DA2">
            <w:pPr>
              <w:pStyle w:val="Paragrafoelenco"/>
              <w:spacing w:after="100"/>
              <w:ind w:left="0"/>
              <w:rPr>
                <w:sz w:val="20"/>
                <w:szCs w:val="20"/>
              </w:rPr>
            </w:pPr>
            <w:sdt>
              <w:sdtPr>
                <w:rPr>
                  <w:sz w:val="20"/>
                  <w:szCs w:val="20"/>
                </w:rPr>
                <w:id w:val="1161194386"/>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Nome appaltatore</w:t>
            </w:r>
          </w:p>
        </w:tc>
        <w:tc>
          <w:tcPr>
            <w:tcW w:w="1274" w:type="pct"/>
            <w:gridSpan w:val="4"/>
            <w:shd w:val="clear" w:color="auto" w:fill="F2F2F2" w:themeFill="background1" w:themeFillShade="F2"/>
          </w:tcPr>
          <w:p w14:paraId="36F99688" w14:textId="7F3E90DF" w:rsidR="00AD715E" w:rsidRPr="005D58EA" w:rsidRDefault="007705F3" w:rsidP="00383DA2">
            <w:pPr>
              <w:pStyle w:val="Paragrafoelenco"/>
              <w:spacing w:after="100"/>
              <w:ind w:left="0"/>
              <w:rPr>
                <w:sz w:val="20"/>
                <w:szCs w:val="20"/>
              </w:rPr>
            </w:pPr>
            <w:sdt>
              <w:sdtPr>
                <w:rPr>
                  <w:sz w:val="20"/>
                  <w:szCs w:val="20"/>
                </w:rPr>
                <w:id w:val="2030675078"/>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Descrizione servizio</w:t>
            </w:r>
          </w:p>
        </w:tc>
        <w:tc>
          <w:tcPr>
            <w:tcW w:w="1274" w:type="pct"/>
            <w:gridSpan w:val="2"/>
            <w:shd w:val="clear" w:color="auto" w:fill="F2F2F2" w:themeFill="background1" w:themeFillShade="F2"/>
          </w:tcPr>
          <w:p w14:paraId="2010C277" w14:textId="782520BA" w:rsidR="00AD715E" w:rsidRPr="005D58EA" w:rsidRDefault="007705F3" w:rsidP="00383DA2">
            <w:pPr>
              <w:pStyle w:val="Paragrafoelenco"/>
              <w:spacing w:after="100"/>
              <w:ind w:left="0"/>
              <w:rPr>
                <w:sz w:val="20"/>
                <w:szCs w:val="20"/>
              </w:rPr>
            </w:pPr>
            <w:sdt>
              <w:sdtPr>
                <w:rPr>
                  <w:sz w:val="20"/>
                  <w:szCs w:val="20"/>
                </w:rPr>
                <w:id w:val="718410841"/>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Conto bancario app.</w:t>
            </w:r>
          </w:p>
        </w:tc>
      </w:tr>
      <w:tr w:rsidR="00AD715E" w:rsidRPr="005D58EA" w14:paraId="78ABA265" w14:textId="77777777" w:rsidTr="00691BE7">
        <w:trPr>
          <w:trHeight w:val="487"/>
        </w:trPr>
        <w:tc>
          <w:tcPr>
            <w:tcW w:w="1178" w:type="pct"/>
            <w:vMerge/>
          </w:tcPr>
          <w:p w14:paraId="488F62E4" w14:textId="77777777" w:rsidR="00AD715E" w:rsidRPr="005D58EA" w:rsidRDefault="00AD715E" w:rsidP="00383DA2">
            <w:pPr>
              <w:spacing w:after="100"/>
              <w:rPr>
                <w:sz w:val="20"/>
                <w:szCs w:val="20"/>
              </w:rPr>
            </w:pPr>
          </w:p>
        </w:tc>
        <w:tc>
          <w:tcPr>
            <w:tcW w:w="1274" w:type="pct"/>
            <w:shd w:val="clear" w:color="auto" w:fill="F2F2F2" w:themeFill="background1" w:themeFillShade="F2"/>
          </w:tcPr>
          <w:p w14:paraId="3FD19AC5" w14:textId="41E635A7" w:rsidR="00AD715E" w:rsidRPr="005D58EA" w:rsidRDefault="007705F3" w:rsidP="00383DA2">
            <w:pPr>
              <w:pStyle w:val="Paragrafoelenco"/>
              <w:spacing w:after="100"/>
              <w:ind w:left="0"/>
              <w:rPr>
                <w:sz w:val="20"/>
                <w:szCs w:val="20"/>
              </w:rPr>
            </w:pPr>
            <w:sdt>
              <w:sdtPr>
                <w:rPr>
                  <w:sz w:val="20"/>
                  <w:szCs w:val="20"/>
                </w:rPr>
                <w:id w:val="-1974821918"/>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Data di fatturazione</w:t>
            </w:r>
          </w:p>
        </w:tc>
        <w:tc>
          <w:tcPr>
            <w:tcW w:w="1274" w:type="pct"/>
            <w:gridSpan w:val="4"/>
            <w:shd w:val="clear" w:color="auto" w:fill="F2F2F2" w:themeFill="background1" w:themeFillShade="F2"/>
          </w:tcPr>
          <w:p w14:paraId="672B5E84" w14:textId="50497FAA" w:rsidR="00AD715E" w:rsidRPr="005D58EA" w:rsidRDefault="007705F3" w:rsidP="00383DA2">
            <w:pPr>
              <w:pStyle w:val="Paragrafoelenco"/>
              <w:spacing w:after="100"/>
              <w:ind w:left="0"/>
              <w:rPr>
                <w:sz w:val="20"/>
                <w:szCs w:val="20"/>
              </w:rPr>
            </w:pPr>
            <w:sdt>
              <w:sdtPr>
                <w:rPr>
                  <w:sz w:val="20"/>
                  <w:szCs w:val="20"/>
                </w:rPr>
                <w:id w:val="255325635"/>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CIG e CUP</w:t>
            </w:r>
          </w:p>
        </w:tc>
        <w:tc>
          <w:tcPr>
            <w:tcW w:w="1274" w:type="pct"/>
            <w:gridSpan w:val="2"/>
            <w:shd w:val="clear" w:color="auto" w:fill="F2F2F2" w:themeFill="background1" w:themeFillShade="F2"/>
          </w:tcPr>
          <w:p w14:paraId="05D5DDD3" w14:textId="664FB60C" w:rsidR="00AD715E" w:rsidRPr="005D58EA" w:rsidRDefault="007705F3" w:rsidP="00383DA2">
            <w:pPr>
              <w:pStyle w:val="Paragrafoelenco"/>
              <w:spacing w:after="100"/>
              <w:ind w:left="0"/>
              <w:rPr>
                <w:sz w:val="20"/>
                <w:szCs w:val="20"/>
              </w:rPr>
            </w:pPr>
            <w:sdt>
              <w:sdtPr>
                <w:rPr>
                  <w:sz w:val="20"/>
                  <w:szCs w:val="20"/>
                </w:rPr>
                <w:id w:val="362716480"/>
                <w14:checkbox>
                  <w14:checked w14:val="0"/>
                  <w14:checkedState w14:val="2612" w14:font="MS Gothic"/>
                  <w14:uncheckedState w14:val="2610" w14:font="MS Gothic"/>
                </w14:checkbox>
              </w:sdtPr>
              <w:sdtEndPr/>
              <w:sdtContent>
                <w:r w:rsidR="00691BE7" w:rsidRPr="005D58EA">
                  <w:rPr>
                    <w:rFonts w:ascii="Segoe UI Symbol" w:eastAsia="MS Gothic" w:hAnsi="Segoe UI Symbol" w:cs="Segoe UI Symbol"/>
                    <w:sz w:val="20"/>
                    <w:szCs w:val="20"/>
                  </w:rPr>
                  <w:t>☐</w:t>
                </w:r>
              </w:sdtContent>
            </w:sdt>
            <w:r w:rsidR="00AD715E" w:rsidRPr="005D58EA">
              <w:rPr>
                <w:sz w:val="20"/>
                <w:szCs w:val="20"/>
              </w:rPr>
              <w:t xml:space="preserve"> Timbro PN</w:t>
            </w:r>
          </w:p>
        </w:tc>
      </w:tr>
      <w:tr w:rsidR="00691BE7" w:rsidRPr="005D58EA" w14:paraId="4BE9C285" w14:textId="77777777" w:rsidTr="00691BE7">
        <w:tc>
          <w:tcPr>
            <w:tcW w:w="2452" w:type="pct"/>
            <w:gridSpan w:val="2"/>
          </w:tcPr>
          <w:p w14:paraId="58B981B1" w14:textId="77777777" w:rsidR="00691BE7" w:rsidRPr="005D58EA" w:rsidRDefault="00691BE7" w:rsidP="00383DA2">
            <w:pPr>
              <w:spacing w:after="100"/>
              <w:rPr>
                <w:sz w:val="20"/>
                <w:szCs w:val="20"/>
              </w:rPr>
            </w:pPr>
            <w:r w:rsidRPr="005D58EA">
              <w:rPr>
                <w:b/>
                <w:sz w:val="20"/>
                <w:szCs w:val="20"/>
              </w:rPr>
              <w:t>Verifica dei documenti contabili</w:t>
            </w:r>
          </w:p>
        </w:tc>
        <w:tc>
          <w:tcPr>
            <w:tcW w:w="193" w:type="pct"/>
          </w:tcPr>
          <w:p w14:paraId="5FB14F1F" w14:textId="766A96B5" w:rsidR="00691BE7" w:rsidRPr="00691BE7" w:rsidRDefault="00691BE7" w:rsidP="00383DA2">
            <w:pPr>
              <w:spacing w:after="100"/>
              <w:rPr>
                <w:b/>
                <w:sz w:val="20"/>
                <w:szCs w:val="20"/>
              </w:rPr>
            </w:pPr>
            <w:r w:rsidRPr="00691BE7">
              <w:rPr>
                <w:b/>
                <w:sz w:val="20"/>
                <w:szCs w:val="20"/>
              </w:rPr>
              <w:t>SI</w:t>
            </w:r>
          </w:p>
        </w:tc>
        <w:tc>
          <w:tcPr>
            <w:tcW w:w="192" w:type="pct"/>
          </w:tcPr>
          <w:p w14:paraId="303540B7" w14:textId="1EA48654" w:rsidR="00691BE7" w:rsidRPr="00691BE7" w:rsidRDefault="00691BE7" w:rsidP="00383DA2">
            <w:pPr>
              <w:spacing w:after="100"/>
              <w:rPr>
                <w:b/>
                <w:sz w:val="20"/>
                <w:szCs w:val="20"/>
              </w:rPr>
            </w:pPr>
            <w:r w:rsidRPr="00691BE7">
              <w:rPr>
                <w:b/>
                <w:sz w:val="20"/>
                <w:szCs w:val="20"/>
              </w:rPr>
              <w:t>NO</w:t>
            </w:r>
          </w:p>
        </w:tc>
        <w:tc>
          <w:tcPr>
            <w:tcW w:w="240" w:type="pct"/>
          </w:tcPr>
          <w:p w14:paraId="7165D640" w14:textId="3E297D5F" w:rsidR="00691BE7" w:rsidRPr="00691BE7" w:rsidRDefault="00691BE7" w:rsidP="00383DA2">
            <w:pPr>
              <w:spacing w:after="100"/>
              <w:rPr>
                <w:b/>
                <w:sz w:val="20"/>
                <w:szCs w:val="20"/>
              </w:rPr>
            </w:pPr>
            <w:r w:rsidRPr="00691BE7">
              <w:rPr>
                <w:b/>
                <w:sz w:val="20"/>
                <w:szCs w:val="20"/>
              </w:rPr>
              <w:t>NA</w:t>
            </w:r>
          </w:p>
        </w:tc>
        <w:tc>
          <w:tcPr>
            <w:tcW w:w="855" w:type="pct"/>
            <w:gridSpan w:val="2"/>
          </w:tcPr>
          <w:p w14:paraId="6AD94EDB" w14:textId="77777777" w:rsidR="00691BE7" w:rsidRPr="005D58EA" w:rsidRDefault="00691BE7" w:rsidP="00383DA2">
            <w:pPr>
              <w:spacing w:after="100"/>
              <w:rPr>
                <w:b/>
                <w:sz w:val="20"/>
                <w:szCs w:val="20"/>
              </w:rPr>
            </w:pPr>
            <w:r w:rsidRPr="005D58EA">
              <w:rPr>
                <w:b/>
                <w:sz w:val="20"/>
                <w:szCs w:val="20"/>
              </w:rPr>
              <w:t>Documento di riferimento</w:t>
            </w:r>
          </w:p>
        </w:tc>
        <w:tc>
          <w:tcPr>
            <w:tcW w:w="1068" w:type="pct"/>
          </w:tcPr>
          <w:p w14:paraId="2DB32045" w14:textId="77777777" w:rsidR="00691BE7" w:rsidRPr="005D58EA" w:rsidRDefault="00691BE7" w:rsidP="00383DA2">
            <w:pPr>
              <w:spacing w:after="100"/>
              <w:rPr>
                <w:sz w:val="20"/>
                <w:szCs w:val="20"/>
              </w:rPr>
            </w:pPr>
            <w:r w:rsidRPr="005D58EA">
              <w:rPr>
                <w:b/>
                <w:sz w:val="20"/>
                <w:szCs w:val="20"/>
              </w:rPr>
              <w:t>Note</w:t>
            </w:r>
          </w:p>
        </w:tc>
      </w:tr>
      <w:tr w:rsidR="00691BE7" w:rsidRPr="005D58EA" w14:paraId="0BD43748" w14:textId="77777777" w:rsidTr="00691BE7">
        <w:tc>
          <w:tcPr>
            <w:tcW w:w="2452" w:type="pct"/>
            <w:gridSpan w:val="2"/>
          </w:tcPr>
          <w:p w14:paraId="61D83EC8" w14:textId="77777777" w:rsidR="000E4750" w:rsidRPr="005D58EA" w:rsidRDefault="000E4750" w:rsidP="00383DA2">
            <w:pPr>
              <w:spacing w:after="100"/>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collegato funzionalmente e temporalmente ad una o più specifiche voci di spesa e azioni previste dal progetto ammesso al contributo?</w:t>
            </w:r>
          </w:p>
        </w:tc>
        <w:tc>
          <w:tcPr>
            <w:tcW w:w="193" w:type="pct"/>
            <w:shd w:val="clear" w:color="auto" w:fill="F2F2F2" w:themeFill="background1" w:themeFillShade="F2"/>
          </w:tcPr>
          <w:p w14:paraId="3FED7006" w14:textId="410E9968" w:rsidR="000E4750" w:rsidRPr="005D58EA" w:rsidRDefault="007705F3" w:rsidP="00383DA2">
            <w:pPr>
              <w:spacing w:after="100"/>
              <w:rPr>
                <w:sz w:val="20"/>
                <w:szCs w:val="20"/>
              </w:rPr>
            </w:pPr>
            <w:sdt>
              <w:sdtPr>
                <w:rPr>
                  <w:sz w:val="20"/>
                  <w:szCs w:val="20"/>
                </w:rPr>
                <w:id w:val="-687218172"/>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12EF6934" w14:textId="079759B8" w:rsidR="000E4750" w:rsidRPr="005D58EA" w:rsidRDefault="007705F3" w:rsidP="00383DA2">
            <w:pPr>
              <w:spacing w:after="100"/>
              <w:rPr>
                <w:sz w:val="20"/>
                <w:szCs w:val="20"/>
              </w:rPr>
            </w:pPr>
            <w:sdt>
              <w:sdtPr>
                <w:rPr>
                  <w:sz w:val="20"/>
                  <w:szCs w:val="20"/>
                </w:rPr>
                <w:id w:val="40472820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p>
        </w:tc>
        <w:tc>
          <w:tcPr>
            <w:tcW w:w="240" w:type="pct"/>
            <w:shd w:val="clear" w:color="auto" w:fill="F2F2F2" w:themeFill="background1" w:themeFillShade="F2"/>
          </w:tcPr>
          <w:p w14:paraId="05A3AD43" w14:textId="18F39EB4" w:rsidR="000E4750" w:rsidRPr="005D58EA" w:rsidRDefault="007705F3" w:rsidP="00383DA2">
            <w:pPr>
              <w:spacing w:after="100"/>
              <w:rPr>
                <w:sz w:val="20"/>
                <w:szCs w:val="20"/>
              </w:rPr>
            </w:pPr>
            <w:sdt>
              <w:sdtPr>
                <w:rPr>
                  <w:sz w:val="20"/>
                  <w:szCs w:val="20"/>
                </w:rPr>
                <w:id w:val="-81448061"/>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733A8DBF" w14:textId="77777777" w:rsidR="000E4750" w:rsidRPr="005D58EA" w:rsidRDefault="000E4750" w:rsidP="00383DA2">
            <w:pPr>
              <w:spacing w:after="100"/>
              <w:rPr>
                <w:sz w:val="20"/>
                <w:szCs w:val="20"/>
              </w:rPr>
            </w:pPr>
          </w:p>
        </w:tc>
        <w:tc>
          <w:tcPr>
            <w:tcW w:w="1068" w:type="pct"/>
            <w:shd w:val="clear" w:color="auto" w:fill="F2F2F2" w:themeFill="background1" w:themeFillShade="F2"/>
          </w:tcPr>
          <w:p w14:paraId="285CD13F" w14:textId="77777777" w:rsidR="000E4750" w:rsidRPr="005D58EA" w:rsidRDefault="000E4750" w:rsidP="00383DA2">
            <w:pPr>
              <w:spacing w:after="100"/>
              <w:rPr>
                <w:sz w:val="20"/>
                <w:szCs w:val="20"/>
              </w:rPr>
            </w:pPr>
          </w:p>
        </w:tc>
      </w:tr>
      <w:tr w:rsidR="00691BE7" w:rsidRPr="005D58EA" w14:paraId="290C226C" w14:textId="77777777" w:rsidTr="00691BE7">
        <w:tc>
          <w:tcPr>
            <w:tcW w:w="2452" w:type="pct"/>
            <w:gridSpan w:val="2"/>
          </w:tcPr>
          <w:p w14:paraId="67596D04" w14:textId="77777777" w:rsidR="000E4750" w:rsidRPr="005D58EA" w:rsidRDefault="000E4750" w:rsidP="00383DA2">
            <w:pPr>
              <w:spacing w:after="100"/>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relativo al periodo di ammissibilità della spesa?</w:t>
            </w:r>
          </w:p>
        </w:tc>
        <w:tc>
          <w:tcPr>
            <w:tcW w:w="193" w:type="pct"/>
            <w:shd w:val="clear" w:color="auto" w:fill="F2F2F2" w:themeFill="background1" w:themeFillShade="F2"/>
          </w:tcPr>
          <w:p w14:paraId="6CB82491" w14:textId="2F557895" w:rsidR="000E4750" w:rsidRPr="005D58EA" w:rsidRDefault="007705F3" w:rsidP="00383DA2">
            <w:pPr>
              <w:spacing w:after="100"/>
              <w:rPr>
                <w:sz w:val="20"/>
                <w:szCs w:val="20"/>
              </w:rPr>
            </w:pPr>
            <w:sdt>
              <w:sdtPr>
                <w:rPr>
                  <w:sz w:val="20"/>
                  <w:szCs w:val="20"/>
                </w:rPr>
                <w:id w:val="-14158826"/>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6F5FC104" w14:textId="22EEDFC1" w:rsidR="000E4750" w:rsidRPr="005D58EA" w:rsidRDefault="007705F3" w:rsidP="00383DA2">
            <w:pPr>
              <w:spacing w:after="100"/>
              <w:rPr>
                <w:sz w:val="20"/>
                <w:szCs w:val="20"/>
              </w:rPr>
            </w:pPr>
            <w:sdt>
              <w:sdtPr>
                <w:rPr>
                  <w:sz w:val="20"/>
                  <w:szCs w:val="20"/>
                </w:rPr>
                <w:id w:val="1323706785"/>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477C977C" w14:textId="57FB1A6F" w:rsidR="000E4750" w:rsidRPr="005D58EA" w:rsidRDefault="007705F3" w:rsidP="00383DA2">
            <w:pPr>
              <w:spacing w:after="100"/>
              <w:rPr>
                <w:sz w:val="20"/>
                <w:szCs w:val="20"/>
              </w:rPr>
            </w:pPr>
            <w:sdt>
              <w:sdtPr>
                <w:rPr>
                  <w:sz w:val="20"/>
                  <w:szCs w:val="20"/>
                </w:rPr>
                <w:id w:val="1495833758"/>
                <w14:checkbox>
                  <w14:checked w14:val="0"/>
                  <w14:checkedState w14:val="2612" w14:font="MS Gothic"/>
                  <w14:uncheckedState w14:val="2610" w14:font="MS Gothic"/>
                </w14:checkbox>
              </w:sdtPr>
              <w:sdtEndPr/>
              <w:sdtContent>
                <w:r w:rsidR="000E4750"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11CC5295" w14:textId="77777777" w:rsidR="000E4750" w:rsidRPr="005D58EA" w:rsidRDefault="000E4750" w:rsidP="00383DA2">
            <w:pPr>
              <w:spacing w:after="100"/>
              <w:rPr>
                <w:sz w:val="20"/>
                <w:szCs w:val="20"/>
              </w:rPr>
            </w:pPr>
          </w:p>
        </w:tc>
        <w:tc>
          <w:tcPr>
            <w:tcW w:w="1068" w:type="pct"/>
            <w:shd w:val="clear" w:color="auto" w:fill="F2F2F2" w:themeFill="background1" w:themeFillShade="F2"/>
          </w:tcPr>
          <w:p w14:paraId="6688CC22" w14:textId="77777777" w:rsidR="000E4750" w:rsidRPr="005D58EA" w:rsidRDefault="000E4750" w:rsidP="00383DA2">
            <w:pPr>
              <w:spacing w:after="100"/>
              <w:rPr>
                <w:sz w:val="20"/>
                <w:szCs w:val="20"/>
              </w:rPr>
            </w:pPr>
          </w:p>
        </w:tc>
      </w:tr>
      <w:tr w:rsidR="00691BE7" w:rsidRPr="005D58EA" w14:paraId="0C56D7AB" w14:textId="77777777" w:rsidTr="00691BE7">
        <w:tc>
          <w:tcPr>
            <w:tcW w:w="2452" w:type="pct"/>
            <w:gridSpan w:val="2"/>
          </w:tcPr>
          <w:p w14:paraId="51915C8E" w14:textId="77777777" w:rsidR="0042108B" w:rsidRPr="005D58EA" w:rsidRDefault="0042108B" w:rsidP="0042108B">
            <w:pPr>
              <w:spacing w:after="100"/>
              <w:jc w:val="both"/>
              <w:rPr>
                <w:sz w:val="20"/>
                <w:szCs w:val="20"/>
                <w:lang w:eastAsia="it-IT"/>
              </w:rPr>
            </w:pPr>
            <w:r w:rsidRPr="005D58EA">
              <w:rPr>
                <w:sz w:val="20"/>
                <w:szCs w:val="20"/>
              </w:rPr>
              <w:t>Tutte le spese sostenute sono direttamente connesse all'operazione ammessa a finanziamento?</w:t>
            </w:r>
          </w:p>
        </w:tc>
        <w:tc>
          <w:tcPr>
            <w:tcW w:w="193" w:type="pct"/>
            <w:shd w:val="clear" w:color="auto" w:fill="F2F2F2" w:themeFill="background1" w:themeFillShade="F2"/>
          </w:tcPr>
          <w:p w14:paraId="50988CD3" w14:textId="0AD1A346" w:rsidR="0042108B" w:rsidRPr="005D58EA" w:rsidRDefault="007705F3" w:rsidP="0042108B">
            <w:pPr>
              <w:spacing w:after="100"/>
              <w:rPr>
                <w:sz w:val="20"/>
                <w:szCs w:val="20"/>
              </w:rPr>
            </w:pPr>
            <w:sdt>
              <w:sdtPr>
                <w:rPr>
                  <w:sz w:val="20"/>
                  <w:szCs w:val="20"/>
                </w:rPr>
                <w:id w:val="1615871641"/>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075F614F" w14:textId="2C40E9F0" w:rsidR="0042108B" w:rsidRPr="005D58EA" w:rsidRDefault="007705F3" w:rsidP="00691BE7">
            <w:pPr>
              <w:spacing w:after="100"/>
              <w:rPr>
                <w:sz w:val="20"/>
                <w:szCs w:val="20"/>
              </w:rPr>
            </w:pPr>
            <w:sdt>
              <w:sdtPr>
                <w:rPr>
                  <w:sz w:val="20"/>
                  <w:szCs w:val="20"/>
                </w:rPr>
                <w:id w:val="-1184053394"/>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7124C154" w14:textId="4927A59B" w:rsidR="0042108B" w:rsidRPr="005D58EA" w:rsidRDefault="007705F3" w:rsidP="0042108B">
            <w:pPr>
              <w:spacing w:after="100"/>
              <w:rPr>
                <w:sz w:val="20"/>
                <w:szCs w:val="20"/>
              </w:rPr>
            </w:pPr>
            <w:sdt>
              <w:sdtPr>
                <w:rPr>
                  <w:sz w:val="20"/>
                  <w:szCs w:val="20"/>
                </w:rPr>
                <w:id w:val="859245159"/>
                <w14:checkbox>
                  <w14:checked w14:val="0"/>
                  <w14:checkedState w14:val="2612" w14:font="MS Gothic"/>
                  <w14:uncheckedState w14:val="2610" w14:font="MS Gothic"/>
                </w14:checkbox>
              </w:sdtPr>
              <w:sdtEndPr/>
              <w:sdtContent>
                <w:r w:rsidR="0042108B"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2A19A51C" w14:textId="77777777" w:rsidR="0042108B" w:rsidRPr="005D58EA" w:rsidRDefault="0042108B" w:rsidP="0042108B">
            <w:pPr>
              <w:spacing w:after="100"/>
              <w:rPr>
                <w:sz w:val="20"/>
                <w:szCs w:val="20"/>
              </w:rPr>
            </w:pPr>
          </w:p>
        </w:tc>
        <w:tc>
          <w:tcPr>
            <w:tcW w:w="1068" w:type="pct"/>
            <w:shd w:val="clear" w:color="auto" w:fill="F2F2F2" w:themeFill="background1" w:themeFillShade="F2"/>
          </w:tcPr>
          <w:p w14:paraId="34DFE4BC" w14:textId="77777777" w:rsidR="0042108B" w:rsidRPr="005D58EA" w:rsidRDefault="0042108B" w:rsidP="0042108B">
            <w:pPr>
              <w:spacing w:after="100"/>
              <w:jc w:val="both"/>
              <w:rPr>
                <w:sz w:val="20"/>
                <w:szCs w:val="20"/>
                <w:lang w:eastAsia="it-IT"/>
              </w:rPr>
            </w:pPr>
          </w:p>
        </w:tc>
      </w:tr>
      <w:tr w:rsidR="00691BE7" w:rsidRPr="005D58EA" w14:paraId="25058B4C" w14:textId="77777777" w:rsidTr="00691BE7">
        <w:tc>
          <w:tcPr>
            <w:tcW w:w="2452" w:type="pct"/>
            <w:gridSpan w:val="2"/>
          </w:tcPr>
          <w:p w14:paraId="4E0EFEA2" w14:textId="51C95E19" w:rsidR="007E775A" w:rsidRPr="00A94B98" w:rsidRDefault="00045724" w:rsidP="007E775A">
            <w:pPr>
              <w:spacing w:after="100"/>
              <w:jc w:val="both"/>
              <w:rPr>
                <w:sz w:val="20"/>
                <w:szCs w:val="20"/>
              </w:rPr>
            </w:pPr>
            <w:r w:rsidRPr="00A94B98">
              <w:rPr>
                <w:sz w:val="20"/>
                <w:szCs w:val="20"/>
              </w:rPr>
              <w:t>La spesa sottoposta a controllo risulta coerente con la scheda progetto rimodulata</w:t>
            </w:r>
          </w:p>
        </w:tc>
        <w:tc>
          <w:tcPr>
            <w:tcW w:w="193" w:type="pct"/>
            <w:shd w:val="clear" w:color="auto" w:fill="F2F2F2" w:themeFill="background1" w:themeFillShade="F2"/>
          </w:tcPr>
          <w:p w14:paraId="304B6F29" w14:textId="1FCABAED" w:rsidR="007E775A" w:rsidRPr="00A94B98" w:rsidRDefault="007705F3" w:rsidP="007E775A">
            <w:pPr>
              <w:spacing w:after="100"/>
              <w:rPr>
                <w:sz w:val="20"/>
                <w:szCs w:val="20"/>
              </w:rPr>
            </w:pPr>
            <w:sdt>
              <w:sdtPr>
                <w:rPr>
                  <w:sz w:val="20"/>
                  <w:szCs w:val="20"/>
                </w:rPr>
                <w:id w:val="-23481690"/>
                <w14:checkbox>
                  <w14:checked w14:val="0"/>
                  <w14:checkedState w14:val="2612" w14:font="MS Gothic"/>
                  <w14:uncheckedState w14:val="2610" w14:font="MS Gothic"/>
                </w14:checkbox>
              </w:sdtPr>
              <w:sdtEndPr/>
              <w:sdtContent>
                <w:r w:rsidR="00684F4C" w:rsidRPr="00A94B98">
                  <w:rPr>
                    <w:rFonts w:ascii="MS Gothic" w:eastAsia="MS Gothic" w:hAnsi="MS Gothic" w:hint="eastAsia"/>
                    <w:sz w:val="20"/>
                    <w:szCs w:val="20"/>
                  </w:rPr>
                  <w:t>☐</w:t>
                </w:r>
              </w:sdtContent>
            </w:sdt>
          </w:p>
        </w:tc>
        <w:tc>
          <w:tcPr>
            <w:tcW w:w="192" w:type="pct"/>
            <w:shd w:val="clear" w:color="auto" w:fill="F2F2F2" w:themeFill="background1" w:themeFillShade="F2"/>
          </w:tcPr>
          <w:p w14:paraId="58F4375C" w14:textId="742AF909" w:rsidR="007E775A" w:rsidRPr="00A94B98" w:rsidRDefault="007705F3" w:rsidP="007E775A">
            <w:pPr>
              <w:spacing w:after="100"/>
              <w:rPr>
                <w:sz w:val="20"/>
                <w:szCs w:val="20"/>
              </w:rPr>
            </w:pPr>
            <w:sdt>
              <w:sdtPr>
                <w:rPr>
                  <w:sz w:val="20"/>
                  <w:szCs w:val="20"/>
                </w:rPr>
                <w:id w:val="-154989374"/>
                <w14:checkbox>
                  <w14:checked w14:val="0"/>
                  <w14:checkedState w14:val="2612" w14:font="MS Gothic"/>
                  <w14:uncheckedState w14:val="2610" w14:font="MS Gothic"/>
                </w14:checkbox>
              </w:sdtPr>
              <w:sdtEndPr/>
              <w:sdtContent>
                <w:r w:rsidR="007E775A" w:rsidRPr="00A94B98">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2BFC987E" w14:textId="0C6A7FA6" w:rsidR="007E775A" w:rsidRPr="00A94B98" w:rsidRDefault="007705F3" w:rsidP="00691BE7">
            <w:pPr>
              <w:spacing w:after="100"/>
              <w:rPr>
                <w:sz w:val="20"/>
                <w:szCs w:val="20"/>
              </w:rPr>
            </w:pPr>
            <w:sdt>
              <w:sdtPr>
                <w:rPr>
                  <w:sz w:val="20"/>
                  <w:szCs w:val="20"/>
                </w:rPr>
                <w:id w:val="1582253579"/>
                <w14:checkbox>
                  <w14:checked w14:val="0"/>
                  <w14:checkedState w14:val="2612" w14:font="MS Gothic"/>
                  <w14:uncheckedState w14:val="2610" w14:font="MS Gothic"/>
                </w14:checkbox>
              </w:sdtPr>
              <w:sdtEndPr/>
              <w:sdtContent>
                <w:r w:rsidR="007E775A" w:rsidRPr="00A94B98">
                  <w:rPr>
                    <w:rFonts w:ascii="Segoe UI Symbol"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1472EBF9" w14:textId="77777777" w:rsidR="007E775A" w:rsidRPr="00A94B98" w:rsidRDefault="007E775A" w:rsidP="007E775A">
            <w:pPr>
              <w:spacing w:after="100"/>
              <w:rPr>
                <w:sz w:val="20"/>
                <w:szCs w:val="20"/>
              </w:rPr>
            </w:pPr>
          </w:p>
        </w:tc>
        <w:tc>
          <w:tcPr>
            <w:tcW w:w="1068" w:type="pct"/>
            <w:shd w:val="clear" w:color="auto" w:fill="F2F2F2" w:themeFill="background1" w:themeFillShade="F2"/>
          </w:tcPr>
          <w:p w14:paraId="17D36CE7" w14:textId="77777777" w:rsidR="007E775A" w:rsidRPr="005D58EA" w:rsidRDefault="007E775A" w:rsidP="007E775A">
            <w:pPr>
              <w:spacing w:after="100"/>
              <w:jc w:val="both"/>
              <w:rPr>
                <w:sz w:val="20"/>
                <w:szCs w:val="20"/>
                <w:lang w:eastAsia="it-IT"/>
              </w:rPr>
            </w:pPr>
          </w:p>
        </w:tc>
      </w:tr>
      <w:tr w:rsidR="00691BE7" w:rsidRPr="005D58EA" w14:paraId="0668689A" w14:textId="77777777" w:rsidTr="00691BE7">
        <w:tc>
          <w:tcPr>
            <w:tcW w:w="2452" w:type="pct"/>
            <w:gridSpan w:val="2"/>
          </w:tcPr>
          <w:p w14:paraId="7A9C66A7" w14:textId="77777777" w:rsidR="007E775A" w:rsidRPr="005D58EA" w:rsidRDefault="007E775A" w:rsidP="007E775A">
            <w:pPr>
              <w:spacing w:after="100"/>
              <w:jc w:val="both"/>
              <w:rPr>
                <w:sz w:val="20"/>
                <w:szCs w:val="20"/>
                <w:lang w:eastAsia="it-IT"/>
              </w:rPr>
            </w:pPr>
            <w:r w:rsidRPr="005D58EA">
              <w:rPr>
                <w:sz w:val="20"/>
                <w:szCs w:val="20"/>
                <w:lang w:eastAsia="it-IT"/>
              </w:rPr>
              <w:t>Tutte le spese sostenute sono effettivamente e definitivamente sostenute dal beneficiario e comprovate da fatture quietanzate o giustificate da documenti contabili aventi valore probatorio equivalente o, in casi debitamente giustificati, da idonea documentazione che fornisca una ragionevole garanzia che la spesa, pertinente all’operazione selezionata, sia stata effettivamente e definitivamente sostenuta?</w:t>
            </w:r>
          </w:p>
        </w:tc>
        <w:tc>
          <w:tcPr>
            <w:tcW w:w="193" w:type="pct"/>
            <w:shd w:val="clear" w:color="auto" w:fill="F2F2F2" w:themeFill="background1" w:themeFillShade="F2"/>
          </w:tcPr>
          <w:p w14:paraId="5D1B02F6" w14:textId="772DEDFB" w:rsidR="007E775A" w:rsidRPr="005D58EA" w:rsidRDefault="007705F3" w:rsidP="007E775A">
            <w:pPr>
              <w:spacing w:after="100"/>
              <w:rPr>
                <w:sz w:val="20"/>
                <w:szCs w:val="20"/>
              </w:rPr>
            </w:pPr>
            <w:sdt>
              <w:sdtPr>
                <w:rPr>
                  <w:sz w:val="20"/>
                  <w:szCs w:val="20"/>
                </w:rPr>
                <w:id w:val="-166940427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704D7F97" w14:textId="017BF12B" w:rsidR="007E775A" w:rsidRPr="005D58EA" w:rsidRDefault="007705F3" w:rsidP="007E775A">
            <w:pPr>
              <w:spacing w:after="100"/>
              <w:rPr>
                <w:sz w:val="20"/>
                <w:szCs w:val="20"/>
              </w:rPr>
            </w:pPr>
            <w:sdt>
              <w:sdtPr>
                <w:rPr>
                  <w:sz w:val="20"/>
                  <w:szCs w:val="20"/>
                </w:rPr>
                <w:id w:val="-73200645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824B718" w14:textId="5BF969DB" w:rsidR="007E775A" w:rsidRPr="005D58EA" w:rsidRDefault="007705F3" w:rsidP="007E775A">
            <w:pPr>
              <w:spacing w:after="100"/>
              <w:rPr>
                <w:sz w:val="20"/>
                <w:szCs w:val="20"/>
              </w:rPr>
            </w:pPr>
            <w:sdt>
              <w:sdtPr>
                <w:rPr>
                  <w:sz w:val="20"/>
                  <w:szCs w:val="20"/>
                </w:rPr>
                <w:id w:val="271143836"/>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6390FBA4"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4C12C04F" w14:textId="77777777" w:rsidR="007E775A" w:rsidRPr="005D58EA" w:rsidRDefault="007E775A" w:rsidP="007E775A">
            <w:pPr>
              <w:spacing w:after="100"/>
              <w:jc w:val="both"/>
              <w:rPr>
                <w:sz w:val="20"/>
                <w:szCs w:val="20"/>
                <w:lang w:eastAsia="it-IT"/>
              </w:rPr>
            </w:pPr>
          </w:p>
        </w:tc>
      </w:tr>
      <w:tr w:rsidR="00691BE7" w:rsidRPr="005D58EA" w14:paraId="6FAB8C85" w14:textId="77777777" w:rsidTr="00691BE7">
        <w:tc>
          <w:tcPr>
            <w:tcW w:w="2452" w:type="pct"/>
            <w:gridSpan w:val="2"/>
          </w:tcPr>
          <w:p w14:paraId="6E817D83" w14:textId="77777777" w:rsidR="007E775A" w:rsidRPr="005D58EA" w:rsidRDefault="007E775A" w:rsidP="007E775A">
            <w:pPr>
              <w:spacing w:after="100"/>
              <w:rPr>
                <w:sz w:val="20"/>
                <w:szCs w:val="20"/>
              </w:rPr>
            </w:pPr>
            <w:r w:rsidRPr="005D58EA">
              <w:rPr>
                <w:sz w:val="20"/>
                <w:szCs w:val="20"/>
              </w:rPr>
              <w:t>Tutte le spese sostenute sono fondate su contratti aventi valore legale o accordi e/o documenti?</w:t>
            </w:r>
          </w:p>
        </w:tc>
        <w:tc>
          <w:tcPr>
            <w:tcW w:w="193" w:type="pct"/>
            <w:shd w:val="clear" w:color="auto" w:fill="F2F2F2" w:themeFill="background1" w:themeFillShade="F2"/>
          </w:tcPr>
          <w:p w14:paraId="78B8F2D0" w14:textId="707F28D1" w:rsidR="007E775A" w:rsidRPr="005D58EA" w:rsidRDefault="007705F3" w:rsidP="007E775A">
            <w:pPr>
              <w:spacing w:after="100"/>
              <w:rPr>
                <w:sz w:val="20"/>
                <w:szCs w:val="20"/>
              </w:rPr>
            </w:pPr>
            <w:sdt>
              <w:sdtPr>
                <w:rPr>
                  <w:sz w:val="20"/>
                  <w:szCs w:val="20"/>
                </w:rPr>
                <w:id w:val="392323598"/>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6A4808E0" w14:textId="2A34C3D5" w:rsidR="007E775A" w:rsidRPr="005D58EA" w:rsidRDefault="007705F3" w:rsidP="007E775A">
            <w:pPr>
              <w:spacing w:after="100"/>
              <w:rPr>
                <w:sz w:val="20"/>
                <w:szCs w:val="20"/>
              </w:rPr>
            </w:pPr>
            <w:sdt>
              <w:sdtPr>
                <w:rPr>
                  <w:sz w:val="20"/>
                  <w:szCs w:val="20"/>
                </w:rPr>
                <w:id w:val="31300553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8896831" w14:textId="03D1044D" w:rsidR="007E775A" w:rsidRPr="005D58EA" w:rsidRDefault="007705F3" w:rsidP="007E775A">
            <w:pPr>
              <w:spacing w:after="100"/>
              <w:rPr>
                <w:sz w:val="20"/>
                <w:szCs w:val="20"/>
              </w:rPr>
            </w:pPr>
            <w:sdt>
              <w:sdtPr>
                <w:rPr>
                  <w:sz w:val="20"/>
                  <w:szCs w:val="20"/>
                </w:rPr>
                <w:id w:val="-494811269"/>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7A6F1270"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12234F72" w14:textId="77777777" w:rsidR="007E775A" w:rsidRPr="005D58EA" w:rsidRDefault="007E775A" w:rsidP="007E775A">
            <w:pPr>
              <w:spacing w:after="100"/>
              <w:rPr>
                <w:sz w:val="20"/>
                <w:szCs w:val="20"/>
              </w:rPr>
            </w:pPr>
          </w:p>
        </w:tc>
      </w:tr>
      <w:tr w:rsidR="00691BE7" w:rsidRPr="005D58EA" w14:paraId="7BD4A809" w14:textId="77777777" w:rsidTr="00691BE7">
        <w:tc>
          <w:tcPr>
            <w:tcW w:w="2452" w:type="pct"/>
            <w:gridSpan w:val="2"/>
          </w:tcPr>
          <w:p w14:paraId="233ACECB" w14:textId="77777777" w:rsidR="007E775A" w:rsidRPr="005D58EA" w:rsidRDefault="007E775A" w:rsidP="007E775A">
            <w:pPr>
              <w:spacing w:after="100"/>
              <w:rPr>
                <w:sz w:val="20"/>
                <w:szCs w:val="20"/>
              </w:rPr>
            </w:pPr>
            <w:r w:rsidRPr="005D58EA">
              <w:rPr>
                <w:sz w:val="20"/>
                <w:szCs w:val="20"/>
              </w:rPr>
              <w:t>Tutte le spesa sono state sostenute (i pagamenti effettuati) dai beneficiari dopo il limite iniziale di titolarità?</w:t>
            </w:r>
          </w:p>
        </w:tc>
        <w:tc>
          <w:tcPr>
            <w:tcW w:w="193" w:type="pct"/>
            <w:shd w:val="clear" w:color="auto" w:fill="F2F2F2" w:themeFill="background1" w:themeFillShade="F2"/>
          </w:tcPr>
          <w:p w14:paraId="221BFA9E" w14:textId="62175906" w:rsidR="007E775A" w:rsidRPr="005D58EA" w:rsidRDefault="007705F3" w:rsidP="007E775A">
            <w:pPr>
              <w:spacing w:after="100"/>
              <w:rPr>
                <w:sz w:val="20"/>
                <w:szCs w:val="20"/>
              </w:rPr>
            </w:pPr>
            <w:sdt>
              <w:sdtPr>
                <w:rPr>
                  <w:sz w:val="20"/>
                  <w:szCs w:val="20"/>
                </w:rPr>
                <w:id w:val="-175666531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266A5412" w14:textId="20C585F8" w:rsidR="007E775A" w:rsidRPr="005D58EA" w:rsidRDefault="007705F3" w:rsidP="007E775A">
            <w:pPr>
              <w:spacing w:after="100"/>
              <w:rPr>
                <w:sz w:val="20"/>
                <w:szCs w:val="20"/>
              </w:rPr>
            </w:pPr>
            <w:sdt>
              <w:sdtPr>
                <w:rPr>
                  <w:sz w:val="20"/>
                  <w:szCs w:val="20"/>
                </w:rPr>
                <w:id w:val="208942450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5827F3C1" w14:textId="22D6513B" w:rsidR="007E775A" w:rsidRPr="005D58EA" w:rsidRDefault="007705F3" w:rsidP="00691BE7">
            <w:pPr>
              <w:spacing w:after="100"/>
              <w:rPr>
                <w:sz w:val="20"/>
                <w:szCs w:val="20"/>
              </w:rPr>
            </w:pPr>
            <w:sdt>
              <w:sdtPr>
                <w:rPr>
                  <w:sz w:val="20"/>
                  <w:szCs w:val="20"/>
                </w:rPr>
                <w:id w:val="-1396195135"/>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0FBF1C51"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31AE03CD" w14:textId="77777777" w:rsidR="007E775A" w:rsidRPr="005D58EA" w:rsidRDefault="007E775A" w:rsidP="007E775A">
            <w:pPr>
              <w:spacing w:after="100"/>
              <w:rPr>
                <w:sz w:val="20"/>
                <w:szCs w:val="20"/>
              </w:rPr>
            </w:pPr>
          </w:p>
        </w:tc>
      </w:tr>
      <w:tr w:rsidR="00691BE7" w:rsidRPr="005D58EA" w14:paraId="5543F212" w14:textId="77777777" w:rsidTr="00691BE7">
        <w:tc>
          <w:tcPr>
            <w:tcW w:w="2452" w:type="pct"/>
            <w:gridSpan w:val="2"/>
          </w:tcPr>
          <w:p w14:paraId="283F55EF" w14:textId="77777777" w:rsidR="007E775A" w:rsidRPr="005D58EA" w:rsidRDefault="007E775A" w:rsidP="007E775A">
            <w:pPr>
              <w:spacing w:after="100"/>
              <w:rPr>
                <w:sz w:val="20"/>
                <w:szCs w:val="20"/>
              </w:rPr>
            </w:pPr>
            <w:r w:rsidRPr="005D58EA">
              <w:rPr>
                <w:sz w:val="20"/>
                <w:szCs w:val="20"/>
              </w:rPr>
              <w:t>Le spese previste dall'intervento ammesso a finanziamento sono indicate nel quadro economico post gara/rimodulato al netto delle economie conseguite a seguito dell'aggiudicazione della gara?</w:t>
            </w:r>
          </w:p>
        </w:tc>
        <w:tc>
          <w:tcPr>
            <w:tcW w:w="193" w:type="pct"/>
            <w:shd w:val="clear" w:color="auto" w:fill="F2F2F2" w:themeFill="background1" w:themeFillShade="F2"/>
          </w:tcPr>
          <w:p w14:paraId="20D0849F" w14:textId="298318B0" w:rsidR="007E775A" w:rsidRPr="005D58EA" w:rsidRDefault="007705F3" w:rsidP="007E775A">
            <w:pPr>
              <w:spacing w:after="100"/>
              <w:rPr>
                <w:sz w:val="20"/>
                <w:szCs w:val="20"/>
              </w:rPr>
            </w:pPr>
            <w:sdt>
              <w:sdtPr>
                <w:rPr>
                  <w:sz w:val="20"/>
                  <w:szCs w:val="20"/>
                </w:rPr>
                <w:id w:val="187071780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7A7C9695" w14:textId="4E378F99" w:rsidR="007E775A" w:rsidRPr="005D58EA" w:rsidRDefault="007705F3" w:rsidP="007E775A">
            <w:pPr>
              <w:spacing w:after="100"/>
              <w:rPr>
                <w:sz w:val="20"/>
                <w:szCs w:val="20"/>
              </w:rPr>
            </w:pPr>
            <w:sdt>
              <w:sdtPr>
                <w:rPr>
                  <w:sz w:val="20"/>
                  <w:szCs w:val="20"/>
                </w:rPr>
                <w:id w:val="-210008470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18A9D5A1" w14:textId="385D110D" w:rsidR="007E775A" w:rsidRPr="005D58EA" w:rsidRDefault="007705F3" w:rsidP="007E775A">
            <w:pPr>
              <w:spacing w:after="100"/>
              <w:rPr>
                <w:sz w:val="20"/>
                <w:szCs w:val="20"/>
              </w:rPr>
            </w:pPr>
            <w:sdt>
              <w:sdtPr>
                <w:rPr>
                  <w:sz w:val="20"/>
                  <w:szCs w:val="20"/>
                </w:rPr>
                <w:id w:val="-81918492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467552EF"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1DFB85AD" w14:textId="77777777" w:rsidR="007E775A" w:rsidRPr="005D58EA" w:rsidRDefault="007E775A" w:rsidP="007E775A">
            <w:pPr>
              <w:spacing w:after="100"/>
              <w:rPr>
                <w:sz w:val="20"/>
                <w:szCs w:val="20"/>
              </w:rPr>
            </w:pPr>
          </w:p>
        </w:tc>
      </w:tr>
      <w:tr w:rsidR="00691BE7" w:rsidRPr="005D58EA" w14:paraId="3B6BA3EF" w14:textId="77777777" w:rsidTr="007E2363">
        <w:trPr>
          <w:trHeight w:val="67"/>
        </w:trPr>
        <w:tc>
          <w:tcPr>
            <w:tcW w:w="2452" w:type="pct"/>
            <w:gridSpan w:val="2"/>
          </w:tcPr>
          <w:p w14:paraId="2AAA8D88" w14:textId="77777777" w:rsidR="007E775A" w:rsidRPr="005D58EA" w:rsidRDefault="007E775A" w:rsidP="007E775A">
            <w:pPr>
              <w:spacing w:after="100"/>
              <w:rPr>
                <w:sz w:val="20"/>
                <w:szCs w:val="20"/>
              </w:rPr>
            </w:pPr>
            <w:r w:rsidRPr="005D58EA">
              <w:rPr>
                <w:rFonts w:eastAsia="Times New Roman" w:cs="Arial"/>
                <w:sz w:val="20"/>
                <w:szCs w:val="20"/>
                <w:lang w:eastAsia="it-IT"/>
              </w:rPr>
              <w:t xml:space="preserve">In caso di </w:t>
            </w:r>
            <w:r w:rsidRPr="005D58EA">
              <w:rPr>
                <w:rFonts w:eastAsia="Times New Roman" w:cs="Arial"/>
                <w:sz w:val="20"/>
                <w:szCs w:val="20"/>
                <w:u w:val="single"/>
                <w:lang w:eastAsia="it-IT"/>
              </w:rPr>
              <w:t>anticipazione</w:t>
            </w:r>
            <w:r w:rsidRPr="005D58EA">
              <w:rPr>
                <w:rFonts w:eastAsia="Times New Roman" w:cs="Arial"/>
                <w:sz w:val="20"/>
                <w:szCs w:val="20"/>
                <w:lang w:eastAsia="it-IT"/>
              </w:rPr>
              <w:t>, gli aggiudicatari hanno presentato le necessarie garanzie bancarie?</w:t>
            </w:r>
          </w:p>
        </w:tc>
        <w:tc>
          <w:tcPr>
            <w:tcW w:w="193" w:type="pct"/>
            <w:shd w:val="clear" w:color="auto" w:fill="F2F2F2" w:themeFill="background1" w:themeFillShade="F2"/>
          </w:tcPr>
          <w:p w14:paraId="6C0470F2" w14:textId="78CB725D" w:rsidR="007E775A" w:rsidRPr="005D58EA" w:rsidRDefault="007705F3" w:rsidP="007E775A">
            <w:pPr>
              <w:spacing w:after="100"/>
              <w:rPr>
                <w:sz w:val="20"/>
                <w:szCs w:val="20"/>
              </w:rPr>
            </w:pPr>
            <w:sdt>
              <w:sdtPr>
                <w:rPr>
                  <w:sz w:val="20"/>
                  <w:szCs w:val="20"/>
                </w:rPr>
                <w:id w:val="1603448989"/>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016DEC41" w14:textId="2F0D6938" w:rsidR="007E775A" w:rsidRPr="005D58EA" w:rsidRDefault="007705F3" w:rsidP="00691BE7">
            <w:pPr>
              <w:spacing w:after="100"/>
              <w:rPr>
                <w:sz w:val="20"/>
                <w:szCs w:val="20"/>
              </w:rPr>
            </w:pPr>
            <w:sdt>
              <w:sdtPr>
                <w:rPr>
                  <w:sz w:val="20"/>
                  <w:szCs w:val="20"/>
                </w:rPr>
                <w:id w:val="-68806437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7E775A" w:rsidRPr="005D58EA">
              <w:rPr>
                <w:sz w:val="20"/>
                <w:szCs w:val="20"/>
              </w:rPr>
              <w:t xml:space="preserve"> </w:t>
            </w:r>
          </w:p>
        </w:tc>
        <w:tc>
          <w:tcPr>
            <w:tcW w:w="240" w:type="pct"/>
            <w:shd w:val="clear" w:color="auto" w:fill="F2F2F2" w:themeFill="background1" w:themeFillShade="F2"/>
          </w:tcPr>
          <w:p w14:paraId="710D224C" w14:textId="4033E49E" w:rsidR="007E775A" w:rsidRPr="005D58EA" w:rsidRDefault="007705F3" w:rsidP="00691BE7">
            <w:pPr>
              <w:spacing w:after="100"/>
              <w:rPr>
                <w:sz w:val="20"/>
                <w:szCs w:val="20"/>
              </w:rPr>
            </w:pPr>
            <w:sdt>
              <w:sdtPr>
                <w:rPr>
                  <w:sz w:val="20"/>
                  <w:szCs w:val="20"/>
                </w:rPr>
                <w:id w:val="120352548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7E775A" w:rsidRPr="005D58EA">
              <w:rPr>
                <w:sz w:val="20"/>
                <w:szCs w:val="20"/>
              </w:rPr>
              <w:t xml:space="preserve"> </w:t>
            </w:r>
          </w:p>
        </w:tc>
        <w:tc>
          <w:tcPr>
            <w:tcW w:w="855" w:type="pct"/>
            <w:gridSpan w:val="2"/>
            <w:shd w:val="clear" w:color="auto" w:fill="F2F2F2" w:themeFill="background1" w:themeFillShade="F2"/>
          </w:tcPr>
          <w:p w14:paraId="1FE9AFA7"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63046A37" w14:textId="77777777" w:rsidR="007E775A" w:rsidRPr="005D58EA" w:rsidRDefault="007E775A" w:rsidP="007E775A">
            <w:pPr>
              <w:spacing w:after="100"/>
              <w:rPr>
                <w:sz w:val="20"/>
                <w:szCs w:val="20"/>
              </w:rPr>
            </w:pPr>
          </w:p>
        </w:tc>
      </w:tr>
      <w:tr w:rsidR="00691BE7" w:rsidRPr="005D58EA" w14:paraId="00128480" w14:textId="77777777" w:rsidTr="00691BE7">
        <w:tc>
          <w:tcPr>
            <w:tcW w:w="2452" w:type="pct"/>
            <w:gridSpan w:val="2"/>
          </w:tcPr>
          <w:p w14:paraId="2B7CED81"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sz w:val="20"/>
                <w:szCs w:val="20"/>
                <w:lang w:eastAsia="it-IT"/>
              </w:rPr>
              <w:t xml:space="preserve">La regolarità della prestazione è attestata secondo le modalità previste contrattualmente? </w:t>
            </w:r>
          </w:p>
        </w:tc>
        <w:tc>
          <w:tcPr>
            <w:tcW w:w="193" w:type="pct"/>
            <w:shd w:val="clear" w:color="auto" w:fill="F2F2F2" w:themeFill="background1" w:themeFillShade="F2"/>
          </w:tcPr>
          <w:p w14:paraId="72B033FE" w14:textId="672A1385" w:rsidR="007E775A" w:rsidRPr="005D58EA" w:rsidRDefault="007705F3" w:rsidP="007E775A">
            <w:pPr>
              <w:spacing w:after="100"/>
              <w:rPr>
                <w:sz w:val="20"/>
                <w:szCs w:val="20"/>
              </w:rPr>
            </w:pPr>
            <w:sdt>
              <w:sdtPr>
                <w:rPr>
                  <w:sz w:val="20"/>
                  <w:szCs w:val="20"/>
                </w:rPr>
                <w:id w:val="34761020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6CC79813" w14:textId="2825848B" w:rsidR="007E775A" w:rsidRPr="005D58EA" w:rsidRDefault="007705F3" w:rsidP="007E775A">
            <w:pPr>
              <w:spacing w:after="100"/>
              <w:rPr>
                <w:sz w:val="20"/>
                <w:szCs w:val="20"/>
              </w:rPr>
            </w:pPr>
            <w:sdt>
              <w:sdtPr>
                <w:rPr>
                  <w:sz w:val="20"/>
                  <w:szCs w:val="20"/>
                </w:rPr>
                <w:id w:val="341599415"/>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4021F408" w14:textId="764D90EF" w:rsidR="007E775A" w:rsidRPr="005D58EA" w:rsidRDefault="007705F3" w:rsidP="00691BE7">
            <w:pPr>
              <w:spacing w:after="100"/>
              <w:rPr>
                <w:sz w:val="20"/>
                <w:szCs w:val="20"/>
              </w:rPr>
            </w:pPr>
            <w:sdt>
              <w:sdtPr>
                <w:rPr>
                  <w:sz w:val="20"/>
                  <w:szCs w:val="20"/>
                </w:rPr>
                <w:id w:val="49176061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7E775A" w:rsidRPr="005D58EA">
              <w:rPr>
                <w:sz w:val="20"/>
                <w:szCs w:val="20"/>
              </w:rPr>
              <w:t xml:space="preserve"> </w:t>
            </w:r>
          </w:p>
        </w:tc>
        <w:tc>
          <w:tcPr>
            <w:tcW w:w="855" w:type="pct"/>
            <w:gridSpan w:val="2"/>
            <w:shd w:val="clear" w:color="auto" w:fill="F2F2F2" w:themeFill="background1" w:themeFillShade="F2"/>
          </w:tcPr>
          <w:p w14:paraId="719BBCBB"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7EA44C5D" w14:textId="77777777" w:rsidR="007E775A" w:rsidRPr="005D58EA" w:rsidRDefault="007E775A" w:rsidP="007E775A">
            <w:pPr>
              <w:spacing w:after="100"/>
              <w:rPr>
                <w:sz w:val="20"/>
                <w:szCs w:val="20"/>
              </w:rPr>
            </w:pPr>
          </w:p>
        </w:tc>
      </w:tr>
      <w:tr w:rsidR="00691BE7" w:rsidRPr="005D58EA" w14:paraId="77770D28" w14:textId="77777777" w:rsidTr="00691BE7">
        <w:tc>
          <w:tcPr>
            <w:tcW w:w="2452" w:type="pct"/>
            <w:gridSpan w:val="2"/>
          </w:tcPr>
          <w:p w14:paraId="6171C796"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sz w:val="20"/>
                <w:szCs w:val="20"/>
                <w:lang w:eastAsia="it-IT"/>
              </w:rPr>
              <w:t>In caso di lavori, la documentazione tecnica relativa (</w:t>
            </w:r>
            <w:r w:rsidRPr="005D58EA">
              <w:rPr>
                <w:rFonts w:eastAsia="Times New Roman" w:cs="Arial"/>
                <w:sz w:val="20"/>
                <w:szCs w:val="20"/>
                <w:u w:val="single"/>
                <w:lang w:eastAsia="it-IT"/>
              </w:rPr>
              <w:t>SAL</w:t>
            </w:r>
            <w:r w:rsidRPr="005D58EA">
              <w:rPr>
                <w:rFonts w:eastAsia="Times New Roman" w:cs="Arial"/>
                <w:sz w:val="20"/>
                <w:szCs w:val="20"/>
                <w:lang w:eastAsia="it-IT"/>
              </w:rPr>
              <w:t xml:space="preserve">, </w:t>
            </w:r>
            <w:r w:rsidRPr="005D58EA">
              <w:rPr>
                <w:rFonts w:eastAsia="Times New Roman" w:cs="Arial"/>
                <w:sz w:val="20"/>
                <w:szCs w:val="20"/>
                <w:u w:val="single"/>
                <w:lang w:eastAsia="it-IT"/>
              </w:rPr>
              <w:t>certificato di pagamento</w:t>
            </w:r>
            <w:r w:rsidRPr="005D58EA">
              <w:rPr>
                <w:rFonts w:eastAsia="Times New Roman" w:cs="Arial"/>
                <w:sz w:val="20"/>
                <w:szCs w:val="20"/>
                <w:lang w:eastAsia="it-IT"/>
              </w:rPr>
              <w:t>) è presente e regolare (firma, importo corretto, ecc.)?</w:t>
            </w:r>
          </w:p>
        </w:tc>
        <w:tc>
          <w:tcPr>
            <w:tcW w:w="193" w:type="pct"/>
            <w:shd w:val="clear" w:color="auto" w:fill="F2F2F2" w:themeFill="background1" w:themeFillShade="F2"/>
          </w:tcPr>
          <w:p w14:paraId="6502C252" w14:textId="3D19372C" w:rsidR="007E775A" w:rsidRPr="005D58EA" w:rsidRDefault="007705F3" w:rsidP="007E775A">
            <w:pPr>
              <w:spacing w:after="100"/>
              <w:rPr>
                <w:sz w:val="20"/>
                <w:szCs w:val="20"/>
              </w:rPr>
            </w:pPr>
            <w:sdt>
              <w:sdtPr>
                <w:rPr>
                  <w:sz w:val="20"/>
                  <w:szCs w:val="20"/>
                </w:rPr>
                <w:id w:val="-1068419174"/>
                <w14:checkbox>
                  <w14:checked w14:val="0"/>
                  <w14:checkedState w14:val="2612" w14:font="MS Gothic"/>
                  <w14:uncheckedState w14:val="2610" w14:font="MS Gothic"/>
                </w14:checkbox>
              </w:sdtPr>
              <w:sdtEndPr/>
              <w:sdtContent>
                <w:r w:rsidR="007E775A">
                  <w:rPr>
                    <w:rFonts w:ascii="MS Gothic" w:eastAsia="MS Gothic" w:hAnsi="MS Gothic" w:hint="eastAsia"/>
                    <w:sz w:val="20"/>
                    <w:szCs w:val="20"/>
                  </w:rPr>
                  <w:t>☐</w:t>
                </w:r>
              </w:sdtContent>
            </w:sdt>
            <w:r w:rsidR="00691BE7">
              <w:rPr>
                <w:sz w:val="20"/>
                <w:szCs w:val="20"/>
              </w:rPr>
              <w:t xml:space="preserve"> </w:t>
            </w:r>
          </w:p>
        </w:tc>
        <w:tc>
          <w:tcPr>
            <w:tcW w:w="192" w:type="pct"/>
            <w:shd w:val="clear" w:color="auto" w:fill="F2F2F2" w:themeFill="background1" w:themeFillShade="F2"/>
          </w:tcPr>
          <w:p w14:paraId="35E5C2CB" w14:textId="1184B64B" w:rsidR="007E775A" w:rsidRPr="005D58EA" w:rsidRDefault="007705F3" w:rsidP="007E775A">
            <w:pPr>
              <w:spacing w:after="100"/>
              <w:rPr>
                <w:sz w:val="20"/>
                <w:szCs w:val="20"/>
              </w:rPr>
            </w:pPr>
            <w:sdt>
              <w:sdtPr>
                <w:rPr>
                  <w:sz w:val="20"/>
                  <w:szCs w:val="20"/>
                </w:rPr>
                <w:id w:val="1757703636"/>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4A6EBB04" w14:textId="0EEC8522" w:rsidR="007E775A" w:rsidRPr="005D58EA" w:rsidRDefault="007705F3" w:rsidP="00691BE7">
            <w:pPr>
              <w:spacing w:after="100"/>
              <w:rPr>
                <w:sz w:val="20"/>
                <w:szCs w:val="20"/>
              </w:rPr>
            </w:pPr>
            <w:sdt>
              <w:sdtPr>
                <w:rPr>
                  <w:sz w:val="20"/>
                  <w:szCs w:val="20"/>
                </w:rPr>
                <w:id w:val="-150034365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1509570E"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225D7C52" w14:textId="77777777" w:rsidR="007E775A" w:rsidRPr="005D58EA" w:rsidRDefault="007E775A" w:rsidP="007E775A">
            <w:pPr>
              <w:spacing w:after="100"/>
              <w:rPr>
                <w:sz w:val="20"/>
                <w:szCs w:val="20"/>
              </w:rPr>
            </w:pPr>
          </w:p>
        </w:tc>
      </w:tr>
      <w:tr w:rsidR="00691BE7" w:rsidRPr="005D58EA" w14:paraId="388B91CD" w14:textId="77777777" w:rsidTr="00691BE7">
        <w:tc>
          <w:tcPr>
            <w:tcW w:w="2452" w:type="pct"/>
            <w:gridSpan w:val="2"/>
          </w:tcPr>
          <w:p w14:paraId="2D40C0A7"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sz w:val="20"/>
                <w:szCs w:val="20"/>
                <w:lang w:eastAsia="it-IT"/>
              </w:rPr>
              <w:t>La liquidabilità della spesa è attestata da apposita determinazione dell’organo competente?</w:t>
            </w:r>
          </w:p>
        </w:tc>
        <w:tc>
          <w:tcPr>
            <w:tcW w:w="193" w:type="pct"/>
            <w:shd w:val="clear" w:color="auto" w:fill="F2F2F2" w:themeFill="background1" w:themeFillShade="F2"/>
          </w:tcPr>
          <w:p w14:paraId="282B89BB" w14:textId="610D025E" w:rsidR="007E775A" w:rsidRPr="005D58EA" w:rsidRDefault="007705F3" w:rsidP="007E775A">
            <w:pPr>
              <w:spacing w:after="100"/>
              <w:rPr>
                <w:sz w:val="20"/>
                <w:szCs w:val="20"/>
              </w:rPr>
            </w:pPr>
            <w:sdt>
              <w:sdtPr>
                <w:rPr>
                  <w:sz w:val="20"/>
                  <w:szCs w:val="20"/>
                </w:rPr>
                <w:id w:val="-157689331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294F9437" w14:textId="0D4D3977" w:rsidR="007E775A" w:rsidRPr="005D58EA" w:rsidRDefault="007705F3" w:rsidP="007E775A">
            <w:pPr>
              <w:spacing w:after="100"/>
              <w:rPr>
                <w:sz w:val="20"/>
                <w:szCs w:val="20"/>
              </w:rPr>
            </w:pPr>
            <w:sdt>
              <w:sdtPr>
                <w:rPr>
                  <w:sz w:val="20"/>
                  <w:szCs w:val="20"/>
                </w:rPr>
                <w:id w:val="-736634132"/>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CF5CE2E" w14:textId="7EDFA3D3" w:rsidR="007E775A" w:rsidRPr="005D58EA" w:rsidRDefault="007705F3" w:rsidP="007E775A">
            <w:pPr>
              <w:spacing w:after="100"/>
              <w:rPr>
                <w:sz w:val="20"/>
                <w:szCs w:val="20"/>
              </w:rPr>
            </w:pPr>
            <w:sdt>
              <w:sdtPr>
                <w:rPr>
                  <w:sz w:val="20"/>
                  <w:szCs w:val="20"/>
                </w:rPr>
                <w:id w:val="-17449714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2CF3B080"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1BC6E6A9" w14:textId="77777777" w:rsidR="007E775A" w:rsidRPr="005D58EA" w:rsidRDefault="007E775A" w:rsidP="007E775A">
            <w:pPr>
              <w:spacing w:after="100"/>
              <w:rPr>
                <w:sz w:val="20"/>
                <w:szCs w:val="20"/>
              </w:rPr>
            </w:pPr>
          </w:p>
        </w:tc>
      </w:tr>
      <w:tr w:rsidR="00691BE7" w:rsidRPr="005D58EA" w14:paraId="315182DA" w14:textId="77777777" w:rsidTr="00691BE7">
        <w:tc>
          <w:tcPr>
            <w:tcW w:w="2452" w:type="pct"/>
            <w:gridSpan w:val="2"/>
          </w:tcPr>
          <w:p w14:paraId="5D6525FC" w14:textId="77777777" w:rsidR="007E775A" w:rsidRPr="005D58EA" w:rsidRDefault="007E775A" w:rsidP="007E775A">
            <w:pPr>
              <w:spacing w:after="100"/>
              <w:rPr>
                <w:rFonts w:eastAsia="Times New Roman" w:cs="Arial"/>
                <w:bCs/>
                <w:sz w:val="20"/>
                <w:szCs w:val="20"/>
                <w:lang w:eastAsia="it-IT"/>
              </w:rPr>
            </w:pPr>
            <w:r w:rsidRPr="005D58EA">
              <w:rPr>
                <w:rFonts w:eastAsia="Times New Roman" w:cs="Arial"/>
                <w:sz w:val="20"/>
                <w:szCs w:val="20"/>
                <w:lang w:eastAsia="it-IT"/>
              </w:rPr>
              <w:t>Un documento comprovante l'avvenuto pagamento è stato emesso per ogni fattura (</w:t>
            </w:r>
            <w:r w:rsidRPr="005D58EA">
              <w:rPr>
                <w:rFonts w:eastAsia="Times New Roman" w:cs="Arial"/>
                <w:sz w:val="20"/>
                <w:szCs w:val="20"/>
                <w:u w:val="single"/>
                <w:lang w:eastAsia="it-IT"/>
              </w:rPr>
              <w:t>quietanza</w:t>
            </w:r>
            <w:r w:rsidRPr="005D58EA">
              <w:rPr>
                <w:rFonts w:eastAsia="Times New Roman" w:cs="Arial"/>
                <w:sz w:val="20"/>
                <w:szCs w:val="20"/>
                <w:lang w:eastAsia="it-IT"/>
              </w:rPr>
              <w:t>)?</w:t>
            </w:r>
          </w:p>
        </w:tc>
        <w:tc>
          <w:tcPr>
            <w:tcW w:w="193" w:type="pct"/>
            <w:shd w:val="clear" w:color="auto" w:fill="F2F2F2" w:themeFill="background1" w:themeFillShade="F2"/>
          </w:tcPr>
          <w:p w14:paraId="0C6F1D73" w14:textId="3DDD5918" w:rsidR="007E775A" w:rsidRPr="005D58EA" w:rsidRDefault="007705F3" w:rsidP="007E775A">
            <w:pPr>
              <w:spacing w:after="100"/>
              <w:rPr>
                <w:sz w:val="20"/>
                <w:szCs w:val="20"/>
              </w:rPr>
            </w:pPr>
            <w:sdt>
              <w:sdtPr>
                <w:rPr>
                  <w:sz w:val="20"/>
                  <w:szCs w:val="20"/>
                </w:rPr>
                <w:id w:val="-1411302023"/>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192" w:type="pct"/>
            <w:shd w:val="clear" w:color="auto" w:fill="F2F2F2" w:themeFill="background1" w:themeFillShade="F2"/>
          </w:tcPr>
          <w:p w14:paraId="1DC983A5" w14:textId="323E52BD" w:rsidR="007E775A" w:rsidRPr="005D58EA" w:rsidRDefault="007705F3" w:rsidP="00691BE7">
            <w:pPr>
              <w:spacing w:after="100"/>
              <w:rPr>
                <w:sz w:val="20"/>
                <w:szCs w:val="20"/>
              </w:rPr>
            </w:pPr>
            <w:sdt>
              <w:sdtPr>
                <w:rPr>
                  <w:sz w:val="20"/>
                  <w:szCs w:val="20"/>
                </w:rPr>
                <w:id w:val="-1787044020"/>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240" w:type="pct"/>
            <w:shd w:val="clear" w:color="auto" w:fill="F2F2F2" w:themeFill="background1" w:themeFillShade="F2"/>
          </w:tcPr>
          <w:p w14:paraId="56CC13A0" w14:textId="6887A901" w:rsidR="007E775A" w:rsidRPr="005D58EA" w:rsidRDefault="007705F3" w:rsidP="007E775A">
            <w:pPr>
              <w:spacing w:after="100"/>
              <w:rPr>
                <w:sz w:val="20"/>
                <w:szCs w:val="20"/>
              </w:rPr>
            </w:pPr>
            <w:sdt>
              <w:sdtPr>
                <w:rPr>
                  <w:sz w:val="20"/>
                  <w:szCs w:val="20"/>
                </w:rPr>
                <w:id w:val="-491726258"/>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855" w:type="pct"/>
            <w:gridSpan w:val="2"/>
            <w:shd w:val="clear" w:color="auto" w:fill="F2F2F2" w:themeFill="background1" w:themeFillShade="F2"/>
          </w:tcPr>
          <w:p w14:paraId="6E19D44A"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6FF1FBB0" w14:textId="77777777" w:rsidR="007E775A" w:rsidRPr="005D58EA" w:rsidRDefault="007E775A" w:rsidP="007E775A">
            <w:pPr>
              <w:spacing w:after="100"/>
              <w:rPr>
                <w:sz w:val="20"/>
                <w:szCs w:val="20"/>
              </w:rPr>
            </w:pPr>
          </w:p>
        </w:tc>
      </w:tr>
      <w:tr w:rsidR="00691BE7" w:rsidRPr="005D58EA" w14:paraId="4D8ECC69" w14:textId="77777777" w:rsidTr="00691BE7">
        <w:tc>
          <w:tcPr>
            <w:tcW w:w="2452" w:type="pct"/>
            <w:gridSpan w:val="2"/>
          </w:tcPr>
          <w:p w14:paraId="1F15BF09" w14:textId="3C68EFE8" w:rsidR="007E775A" w:rsidRPr="005D58EA" w:rsidRDefault="00334751" w:rsidP="007E775A">
            <w:pPr>
              <w:spacing w:after="100"/>
              <w:rPr>
                <w:rFonts w:eastAsia="Times New Roman" w:cs="Arial"/>
                <w:bCs/>
                <w:sz w:val="20"/>
                <w:szCs w:val="20"/>
                <w:lang w:eastAsia="it-IT"/>
              </w:rPr>
            </w:pPr>
            <w:r>
              <w:rPr>
                <w:rFonts w:eastAsia="Times New Roman" w:cs="Arial"/>
                <w:sz w:val="20"/>
                <w:szCs w:val="20"/>
                <w:lang w:eastAsia="it-IT"/>
              </w:rPr>
              <w:t xml:space="preserve">È </w:t>
            </w:r>
            <w:r w:rsidR="007E775A" w:rsidRPr="005D58EA">
              <w:rPr>
                <w:rFonts w:eastAsia="Times New Roman" w:cs="Arial"/>
                <w:sz w:val="20"/>
                <w:szCs w:val="20"/>
                <w:lang w:eastAsia="it-IT"/>
              </w:rPr>
              <w:t xml:space="preserve"> stato acquisito un </w:t>
            </w:r>
            <w:r w:rsidR="007E775A" w:rsidRPr="005D58EA">
              <w:rPr>
                <w:rFonts w:eastAsia="Times New Roman" w:cs="Arial"/>
                <w:sz w:val="20"/>
                <w:szCs w:val="20"/>
                <w:u w:val="single"/>
                <w:lang w:eastAsia="it-IT"/>
              </w:rPr>
              <w:t>DURC</w:t>
            </w:r>
            <w:r w:rsidR="007E775A" w:rsidRPr="005D58EA">
              <w:rPr>
                <w:rFonts w:eastAsia="Times New Roman" w:cs="Arial"/>
                <w:sz w:val="20"/>
                <w:szCs w:val="20"/>
                <w:lang w:eastAsia="it-IT"/>
              </w:rPr>
              <w:t xml:space="preserve"> </w:t>
            </w:r>
            <w:r w:rsidR="007E775A" w:rsidRPr="005D58EA">
              <w:rPr>
                <w:rFonts w:eastAsia="Times New Roman" w:cs="Arial"/>
                <w:sz w:val="20"/>
                <w:szCs w:val="20"/>
                <w:u w:val="single"/>
                <w:lang w:eastAsia="it-IT"/>
              </w:rPr>
              <w:t>valido e regolare</w:t>
            </w:r>
            <w:r w:rsidR="007E775A" w:rsidRPr="005D58EA">
              <w:rPr>
                <w:rFonts w:eastAsia="Times New Roman" w:cs="Arial"/>
                <w:sz w:val="20"/>
                <w:szCs w:val="20"/>
                <w:lang w:eastAsia="it-IT"/>
              </w:rPr>
              <w:t xml:space="preserve"> per ogni fattura emessa?</w:t>
            </w:r>
          </w:p>
        </w:tc>
        <w:tc>
          <w:tcPr>
            <w:tcW w:w="193" w:type="pct"/>
            <w:shd w:val="clear" w:color="auto" w:fill="F2F2F2" w:themeFill="background1" w:themeFillShade="F2"/>
          </w:tcPr>
          <w:p w14:paraId="204E8DF2" w14:textId="77D47F97" w:rsidR="007E775A" w:rsidRPr="005D58EA" w:rsidRDefault="007705F3" w:rsidP="007E775A">
            <w:pPr>
              <w:spacing w:after="100"/>
              <w:rPr>
                <w:sz w:val="20"/>
                <w:szCs w:val="20"/>
              </w:rPr>
            </w:pPr>
            <w:sdt>
              <w:sdtPr>
                <w:rPr>
                  <w:sz w:val="20"/>
                  <w:szCs w:val="20"/>
                </w:rPr>
                <w:id w:val="68424879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00A82FF2" w14:textId="40C67E78" w:rsidR="007E775A" w:rsidRPr="005D58EA" w:rsidRDefault="007705F3" w:rsidP="007E775A">
            <w:pPr>
              <w:spacing w:after="100"/>
              <w:rPr>
                <w:sz w:val="20"/>
                <w:szCs w:val="20"/>
              </w:rPr>
            </w:pPr>
            <w:sdt>
              <w:sdtPr>
                <w:rPr>
                  <w:sz w:val="20"/>
                  <w:szCs w:val="20"/>
                </w:rPr>
                <w:id w:val="-353958754"/>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240" w:type="pct"/>
            <w:shd w:val="clear" w:color="auto" w:fill="F2F2F2" w:themeFill="background1" w:themeFillShade="F2"/>
          </w:tcPr>
          <w:p w14:paraId="4F43FEC6" w14:textId="6AD3F6BE" w:rsidR="007E775A" w:rsidRPr="005D58EA" w:rsidRDefault="007705F3" w:rsidP="007E775A">
            <w:pPr>
              <w:spacing w:after="100"/>
              <w:rPr>
                <w:sz w:val="20"/>
                <w:szCs w:val="20"/>
              </w:rPr>
            </w:pPr>
            <w:sdt>
              <w:sdtPr>
                <w:rPr>
                  <w:sz w:val="20"/>
                  <w:szCs w:val="20"/>
                </w:rPr>
                <w:id w:val="1793090701"/>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7E91E40B"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3DE677CD" w14:textId="77777777" w:rsidR="007E775A" w:rsidRPr="005D58EA" w:rsidRDefault="007E775A" w:rsidP="007E775A">
            <w:pPr>
              <w:spacing w:after="100"/>
              <w:rPr>
                <w:sz w:val="20"/>
                <w:szCs w:val="20"/>
              </w:rPr>
            </w:pPr>
          </w:p>
        </w:tc>
      </w:tr>
      <w:tr w:rsidR="00691BE7" w:rsidRPr="005D58EA" w14:paraId="41E77169" w14:textId="77777777" w:rsidTr="00691BE7">
        <w:tc>
          <w:tcPr>
            <w:tcW w:w="2452" w:type="pct"/>
            <w:gridSpan w:val="2"/>
          </w:tcPr>
          <w:p w14:paraId="7A44C948" w14:textId="77777777" w:rsidR="007E775A" w:rsidRPr="005D58EA" w:rsidRDefault="007E775A" w:rsidP="007E775A">
            <w:pPr>
              <w:spacing w:after="100"/>
              <w:rPr>
                <w:rFonts w:eastAsia="Times New Roman" w:cs="Arial"/>
                <w:sz w:val="20"/>
                <w:szCs w:val="20"/>
                <w:lang w:eastAsia="it-IT"/>
              </w:rPr>
            </w:pPr>
            <w:r w:rsidRPr="005D58EA">
              <w:rPr>
                <w:rFonts w:eastAsia="Times New Roman" w:cs="Arial"/>
                <w:color w:val="000000"/>
                <w:sz w:val="20"/>
                <w:szCs w:val="20"/>
                <w:lang w:eastAsia="it-IT"/>
              </w:rPr>
              <w:t>Per i pagamenti di importo superiore a 10</w:t>
            </w:r>
            <w:r>
              <w:rPr>
                <w:rFonts w:eastAsia="Times New Roman" w:cs="Arial"/>
                <w:color w:val="000000"/>
                <w:sz w:val="20"/>
                <w:szCs w:val="20"/>
                <w:lang w:eastAsia="it-IT"/>
              </w:rPr>
              <w:t>/5</w:t>
            </w:r>
            <w:r w:rsidRPr="005D58EA">
              <w:rPr>
                <w:rFonts w:eastAsia="Times New Roman" w:cs="Arial"/>
                <w:color w:val="000000"/>
                <w:sz w:val="20"/>
                <w:szCs w:val="20"/>
                <w:lang w:eastAsia="it-IT"/>
              </w:rPr>
              <w:t xml:space="preserve"> mila euro è stato effettuato il previo controllo sulla regolarità </w:t>
            </w:r>
            <w:r w:rsidRPr="005D58EA">
              <w:rPr>
                <w:rFonts w:eastAsia="Times New Roman" w:cs="Arial"/>
                <w:color w:val="000000"/>
                <w:sz w:val="20"/>
                <w:szCs w:val="20"/>
                <w:u w:val="single"/>
                <w:lang w:eastAsia="it-IT"/>
              </w:rPr>
              <w:t>con esito positivo</w:t>
            </w:r>
            <w:r w:rsidRPr="005D58EA">
              <w:rPr>
                <w:rFonts w:eastAsia="Times New Roman" w:cs="Arial"/>
                <w:color w:val="000000"/>
                <w:sz w:val="20"/>
                <w:szCs w:val="20"/>
                <w:lang w:eastAsia="it-IT"/>
              </w:rPr>
              <w:t xml:space="preserve"> della posizione del soggetto attuatore attraverso </w:t>
            </w:r>
            <w:r w:rsidRPr="005D58EA">
              <w:rPr>
                <w:rFonts w:eastAsia="Times New Roman" w:cs="Arial"/>
                <w:color w:val="000000"/>
                <w:sz w:val="20"/>
                <w:szCs w:val="20"/>
                <w:u w:val="single"/>
                <w:lang w:eastAsia="it-IT"/>
              </w:rPr>
              <w:t>Equitalia</w:t>
            </w:r>
            <w:r w:rsidRPr="005D58EA">
              <w:rPr>
                <w:rFonts w:eastAsia="Times New Roman" w:cs="Arial"/>
                <w:color w:val="000000"/>
                <w:sz w:val="20"/>
                <w:szCs w:val="20"/>
                <w:lang w:eastAsia="it-IT"/>
              </w:rPr>
              <w:t xml:space="preserve"> Servizi S.p.a.?</w:t>
            </w:r>
          </w:p>
        </w:tc>
        <w:tc>
          <w:tcPr>
            <w:tcW w:w="193" w:type="pct"/>
            <w:shd w:val="clear" w:color="auto" w:fill="F2F2F2" w:themeFill="background1" w:themeFillShade="F2"/>
          </w:tcPr>
          <w:p w14:paraId="3BEADA00" w14:textId="6C277DC3" w:rsidR="007E775A" w:rsidRPr="005D58EA" w:rsidRDefault="007705F3" w:rsidP="007E775A">
            <w:pPr>
              <w:spacing w:after="100"/>
              <w:rPr>
                <w:sz w:val="20"/>
                <w:szCs w:val="20"/>
              </w:rPr>
            </w:pPr>
            <w:sdt>
              <w:sdtPr>
                <w:rPr>
                  <w:sz w:val="20"/>
                  <w:szCs w:val="20"/>
                </w:rPr>
                <w:id w:val="-1612742907"/>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p>
        </w:tc>
        <w:tc>
          <w:tcPr>
            <w:tcW w:w="192" w:type="pct"/>
            <w:shd w:val="clear" w:color="auto" w:fill="F2F2F2" w:themeFill="background1" w:themeFillShade="F2"/>
          </w:tcPr>
          <w:p w14:paraId="3BB9FBCE" w14:textId="1A976D9D" w:rsidR="007E775A" w:rsidRPr="005D58EA" w:rsidRDefault="007705F3" w:rsidP="007E775A">
            <w:pPr>
              <w:spacing w:after="100"/>
              <w:rPr>
                <w:sz w:val="20"/>
                <w:szCs w:val="20"/>
              </w:rPr>
            </w:pPr>
            <w:sdt>
              <w:sdtPr>
                <w:rPr>
                  <w:sz w:val="20"/>
                  <w:szCs w:val="20"/>
                </w:rPr>
                <w:id w:val="794099392"/>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240" w:type="pct"/>
            <w:shd w:val="clear" w:color="auto" w:fill="F2F2F2" w:themeFill="background1" w:themeFillShade="F2"/>
          </w:tcPr>
          <w:p w14:paraId="68FDE473" w14:textId="35C5E6E2" w:rsidR="007E775A" w:rsidRPr="005D58EA" w:rsidRDefault="007705F3" w:rsidP="007E775A">
            <w:pPr>
              <w:spacing w:after="100"/>
              <w:rPr>
                <w:sz w:val="20"/>
                <w:szCs w:val="20"/>
              </w:rPr>
            </w:pPr>
            <w:sdt>
              <w:sdtPr>
                <w:rPr>
                  <w:sz w:val="20"/>
                  <w:szCs w:val="20"/>
                </w:rPr>
                <w:id w:val="1934928222"/>
                <w14:checkbox>
                  <w14:checked w14:val="0"/>
                  <w14:checkedState w14:val="2612" w14:font="MS Gothic"/>
                  <w14:uncheckedState w14:val="2610" w14:font="MS Gothic"/>
                </w14:checkbox>
              </w:sdtPr>
              <w:sdtEndPr/>
              <w:sdtContent>
                <w:r w:rsidR="007E775A" w:rsidRPr="005D58EA">
                  <w:rPr>
                    <w:rFonts w:ascii="Segoe UI Symbol" w:eastAsia="MS Gothic" w:hAnsi="Segoe UI Symbol" w:cs="Segoe UI Symbol"/>
                    <w:sz w:val="20"/>
                    <w:szCs w:val="20"/>
                  </w:rPr>
                  <w:t>☐</w:t>
                </w:r>
              </w:sdtContent>
            </w:sdt>
            <w:r w:rsidR="00691BE7">
              <w:rPr>
                <w:sz w:val="20"/>
                <w:szCs w:val="20"/>
              </w:rPr>
              <w:t xml:space="preserve"> </w:t>
            </w:r>
          </w:p>
        </w:tc>
        <w:tc>
          <w:tcPr>
            <w:tcW w:w="855" w:type="pct"/>
            <w:gridSpan w:val="2"/>
            <w:shd w:val="clear" w:color="auto" w:fill="F2F2F2" w:themeFill="background1" w:themeFillShade="F2"/>
          </w:tcPr>
          <w:p w14:paraId="6F320F14" w14:textId="77777777" w:rsidR="007E775A" w:rsidRPr="005D58EA" w:rsidRDefault="007E775A" w:rsidP="007E775A">
            <w:pPr>
              <w:spacing w:after="100"/>
              <w:rPr>
                <w:sz w:val="20"/>
                <w:szCs w:val="20"/>
              </w:rPr>
            </w:pPr>
          </w:p>
        </w:tc>
        <w:tc>
          <w:tcPr>
            <w:tcW w:w="1068" w:type="pct"/>
            <w:shd w:val="clear" w:color="auto" w:fill="F2F2F2" w:themeFill="background1" w:themeFillShade="F2"/>
          </w:tcPr>
          <w:p w14:paraId="6E796368" w14:textId="77777777" w:rsidR="007E775A" w:rsidRPr="005D58EA" w:rsidRDefault="007E775A" w:rsidP="007E775A">
            <w:pPr>
              <w:spacing w:after="100"/>
              <w:rPr>
                <w:sz w:val="20"/>
                <w:szCs w:val="20"/>
              </w:rPr>
            </w:pPr>
          </w:p>
        </w:tc>
      </w:tr>
    </w:tbl>
    <w:p w14:paraId="66F6A0E2" w14:textId="6D651969" w:rsidR="00BD06B9" w:rsidRDefault="00BD06B9" w:rsidP="00383DA2">
      <w:pPr>
        <w:rPr>
          <w:sz w:val="20"/>
          <w:szCs w:val="20"/>
        </w:rPr>
      </w:pPr>
    </w:p>
    <w:tbl>
      <w:tblPr>
        <w:tblStyle w:val="Grigliatabella"/>
        <w:tblW w:w="5000" w:type="pct"/>
        <w:tblLook w:val="04A0" w:firstRow="1" w:lastRow="0" w:firstColumn="1" w:lastColumn="0" w:noHBand="0" w:noVBand="1"/>
      </w:tblPr>
      <w:tblGrid>
        <w:gridCol w:w="3474"/>
        <w:gridCol w:w="11258"/>
      </w:tblGrid>
      <w:tr w:rsidR="00CB150E" w:rsidRPr="005D58EA" w14:paraId="22C11E53" w14:textId="77777777" w:rsidTr="0087021D">
        <w:tc>
          <w:tcPr>
            <w:tcW w:w="1179" w:type="pct"/>
          </w:tcPr>
          <w:p w14:paraId="74DB43D0" w14:textId="77777777" w:rsidR="00CB150E" w:rsidRPr="005D58EA" w:rsidRDefault="00CB150E" w:rsidP="0087021D">
            <w:pPr>
              <w:spacing w:after="100"/>
              <w:rPr>
                <w:sz w:val="20"/>
                <w:szCs w:val="20"/>
              </w:rPr>
            </w:pPr>
            <w:r w:rsidRPr="005D58EA">
              <w:rPr>
                <w:sz w:val="20"/>
                <w:szCs w:val="20"/>
              </w:rPr>
              <w:t>Importo ammesso</w:t>
            </w:r>
          </w:p>
        </w:tc>
        <w:tc>
          <w:tcPr>
            <w:tcW w:w="3821" w:type="pct"/>
            <w:shd w:val="clear" w:color="auto" w:fill="F2F2F2" w:themeFill="background1" w:themeFillShade="F2"/>
          </w:tcPr>
          <w:p w14:paraId="1AC56BB1" w14:textId="77777777" w:rsidR="00CB150E" w:rsidRPr="005D58EA" w:rsidRDefault="00CB150E" w:rsidP="0087021D">
            <w:pPr>
              <w:spacing w:after="100"/>
              <w:rPr>
                <w:sz w:val="20"/>
                <w:szCs w:val="20"/>
              </w:rPr>
            </w:pPr>
            <w:r>
              <w:rPr>
                <w:sz w:val="20"/>
                <w:szCs w:val="20"/>
              </w:rPr>
              <w:t>€</w:t>
            </w:r>
          </w:p>
        </w:tc>
      </w:tr>
    </w:tbl>
    <w:p w14:paraId="206ADC29" w14:textId="22ACC065" w:rsidR="00691BE7" w:rsidRDefault="00691BE7" w:rsidP="00AC641A">
      <w:pPr>
        <w:rPr>
          <w:sz w:val="20"/>
          <w:szCs w:val="20"/>
        </w:rPr>
      </w:pPr>
    </w:p>
    <w:p w14:paraId="585D96C4" w14:textId="77777777" w:rsidR="00691BE7" w:rsidRDefault="00691BE7">
      <w:pPr>
        <w:spacing w:line="259" w:lineRule="auto"/>
        <w:rPr>
          <w:sz w:val="20"/>
          <w:szCs w:val="20"/>
        </w:rPr>
      </w:pPr>
      <w:r>
        <w:rPr>
          <w:sz w:val="20"/>
          <w:szCs w:val="20"/>
        </w:rPr>
        <w:br w:type="page"/>
      </w:r>
    </w:p>
    <w:p w14:paraId="7AD3994B" w14:textId="77777777" w:rsidR="00AC641A" w:rsidRDefault="00AC641A" w:rsidP="00AC641A">
      <w:pPr>
        <w:rPr>
          <w:sz w:val="20"/>
          <w:szCs w:val="20"/>
        </w:rPr>
      </w:pPr>
    </w:p>
    <w:p w14:paraId="3E8CC45F" w14:textId="408B0722" w:rsidR="00AC641A" w:rsidRPr="00334751" w:rsidRDefault="00AC641A" w:rsidP="00334751">
      <w:pPr>
        <w:pStyle w:val="Titolo1"/>
        <w:shd w:val="clear" w:color="auto" w:fill="5B9BD5" w:themeFill="accent1"/>
        <w:rPr>
          <w:rStyle w:val="Titolo2Carattere"/>
          <w:rFonts w:asciiTheme="minorHAnsi" w:hAnsiTheme="minorHAnsi"/>
          <w:b/>
          <w:i w:val="0"/>
          <w:color w:val="FFFFFF" w:themeColor="background1"/>
          <w:sz w:val="20"/>
          <w:szCs w:val="20"/>
          <w:shd w:val="clear" w:color="auto" w:fill="auto"/>
        </w:rPr>
      </w:pPr>
      <w:bookmarkStart w:id="36" w:name="_Toc208242908"/>
      <w:r w:rsidRPr="00334751">
        <w:rPr>
          <w:rStyle w:val="Titolo2Carattere"/>
          <w:rFonts w:asciiTheme="minorHAnsi" w:hAnsiTheme="minorHAnsi"/>
          <w:b/>
          <w:i w:val="0"/>
          <w:color w:val="FFFFFF" w:themeColor="background1"/>
          <w:sz w:val="20"/>
          <w:szCs w:val="20"/>
          <w:shd w:val="clear" w:color="auto" w:fill="auto"/>
        </w:rPr>
        <w:t>VERIFICA AMMISSIBILITÀ AMMINISTRATIVA E CONTABILE DEL RIMBORSO DELLA MISSIONE</w:t>
      </w:r>
      <w:bookmarkEnd w:id="36"/>
    </w:p>
    <w:p w14:paraId="3956422F" w14:textId="77777777" w:rsidR="00AC641A" w:rsidRPr="005D58EA" w:rsidRDefault="00AC641A" w:rsidP="00AC641A">
      <w:pPr>
        <w:widowControl w:val="0"/>
        <w:spacing w:after="0"/>
        <w:rPr>
          <w:sz w:val="20"/>
          <w:szCs w:val="20"/>
        </w:rPr>
      </w:pPr>
    </w:p>
    <w:tbl>
      <w:tblPr>
        <w:tblStyle w:val="Grigliatabella"/>
        <w:tblW w:w="5050" w:type="pct"/>
        <w:tblLook w:val="04A0" w:firstRow="1" w:lastRow="0" w:firstColumn="1" w:lastColumn="0" w:noHBand="0" w:noVBand="1"/>
      </w:tblPr>
      <w:tblGrid>
        <w:gridCol w:w="5694"/>
        <w:gridCol w:w="2666"/>
        <w:gridCol w:w="565"/>
        <w:gridCol w:w="568"/>
        <w:gridCol w:w="705"/>
        <w:gridCol w:w="2410"/>
        <w:gridCol w:w="2271"/>
      </w:tblGrid>
      <w:tr w:rsidR="00AC641A" w:rsidRPr="005D58EA" w14:paraId="1B349DA1" w14:textId="77777777" w:rsidTr="00AC641A">
        <w:tc>
          <w:tcPr>
            <w:tcW w:w="1913" w:type="pct"/>
          </w:tcPr>
          <w:p w14:paraId="2D2C9A15" w14:textId="77777777" w:rsidR="00AC641A" w:rsidRPr="002B4380" w:rsidRDefault="00AC641A" w:rsidP="0087021D">
            <w:pPr>
              <w:spacing w:after="100"/>
              <w:rPr>
                <w:rFonts w:cstheme="minorHAnsi"/>
                <w:sz w:val="20"/>
                <w:szCs w:val="20"/>
              </w:rPr>
            </w:pPr>
            <w:r w:rsidRPr="002B4380">
              <w:rPr>
                <w:rFonts w:cstheme="minorHAnsi"/>
                <w:sz w:val="20"/>
                <w:szCs w:val="20"/>
              </w:rPr>
              <w:t>Nominativo soggetto che ha effettuato la missione:</w:t>
            </w:r>
          </w:p>
        </w:tc>
        <w:tc>
          <w:tcPr>
            <w:tcW w:w="3087" w:type="pct"/>
            <w:gridSpan w:val="6"/>
            <w:shd w:val="clear" w:color="auto" w:fill="F2F2F2" w:themeFill="background1" w:themeFillShade="F2"/>
          </w:tcPr>
          <w:p w14:paraId="231FEF86" w14:textId="77777777" w:rsidR="00AC641A" w:rsidRPr="002B4380" w:rsidRDefault="00AC641A" w:rsidP="0087021D">
            <w:pPr>
              <w:spacing w:after="100"/>
              <w:rPr>
                <w:rFonts w:cstheme="minorHAnsi"/>
                <w:sz w:val="20"/>
                <w:szCs w:val="20"/>
              </w:rPr>
            </w:pPr>
          </w:p>
        </w:tc>
      </w:tr>
      <w:tr w:rsidR="00AC641A" w:rsidRPr="00F00A58" w14:paraId="2639DA13" w14:textId="77777777" w:rsidTr="00AC641A">
        <w:tc>
          <w:tcPr>
            <w:tcW w:w="1913" w:type="pct"/>
          </w:tcPr>
          <w:p w14:paraId="4C8FFAEF" w14:textId="77777777" w:rsidR="00AC641A" w:rsidRPr="002B4380" w:rsidRDefault="00AC641A" w:rsidP="0087021D">
            <w:pPr>
              <w:spacing w:after="100"/>
              <w:rPr>
                <w:rFonts w:cstheme="minorHAnsi"/>
                <w:sz w:val="20"/>
                <w:szCs w:val="20"/>
              </w:rPr>
            </w:pPr>
            <w:r w:rsidRPr="002B4380">
              <w:rPr>
                <w:rFonts w:cstheme="minorHAnsi"/>
                <w:sz w:val="20"/>
                <w:szCs w:val="20"/>
              </w:rPr>
              <w:t>Importo rimborsato per la missione svolta:</w:t>
            </w:r>
          </w:p>
        </w:tc>
        <w:tc>
          <w:tcPr>
            <w:tcW w:w="3087" w:type="pct"/>
            <w:gridSpan w:val="6"/>
            <w:shd w:val="clear" w:color="auto" w:fill="F2F2F2" w:themeFill="background1" w:themeFillShade="F2"/>
          </w:tcPr>
          <w:p w14:paraId="4A9A8DAC" w14:textId="77777777" w:rsidR="00AC641A" w:rsidRPr="002B4380" w:rsidRDefault="00AC641A" w:rsidP="0087021D">
            <w:pPr>
              <w:spacing w:after="100"/>
              <w:rPr>
                <w:rFonts w:cstheme="minorHAnsi"/>
                <w:sz w:val="20"/>
                <w:szCs w:val="20"/>
                <w:highlight w:val="yellow"/>
              </w:rPr>
            </w:pPr>
          </w:p>
        </w:tc>
      </w:tr>
      <w:tr w:rsidR="00AC641A" w:rsidRPr="00F00A58" w14:paraId="6B7B743F" w14:textId="77777777" w:rsidTr="00AC641A">
        <w:tc>
          <w:tcPr>
            <w:tcW w:w="1913" w:type="pct"/>
          </w:tcPr>
          <w:p w14:paraId="146FD589" w14:textId="77777777" w:rsidR="00AC641A" w:rsidRPr="002B4380" w:rsidRDefault="00AC641A" w:rsidP="0087021D">
            <w:pPr>
              <w:spacing w:after="100"/>
              <w:rPr>
                <w:rFonts w:cstheme="minorHAnsi"/>
                <w:sz w:val="20"/>
                <w:szCs w:val="20"/>
              </w:rPr>
            </w:pPr>
            <w:r w:rsidRPr="002B4380">
              <w:rPr>
                <w:rFonts w:cstheme="minorHAnsi"/>
                <w:sz w:val="20"/>
                <w:szCs w:val="20"/>
              </w:rPr>
              <w:t>Qualifica e ruolo nell’intervento:</w:t>
            </w:r>
          </w:p>
        </w:tc>
        <w:tc>
          <w:tcPr>
            <w:tcW w:w="3087" w:type="pct"/>
            <w:gridSpan w:val="6"/>
            <w:shd w:val="clear" w:color="auto" w:fill="F2F2F2" w:themeFill="background1" w:themeFillShade="F2"/>
          </w:tcPr>
          <w:p w14:paraId="215F98F3" w14:textId="77777777" w:rsidR="00AC641A" w:rsidRPr="002B4380" w:rsidRDefault="00AC641A" w:rsidP="0087021D">
            <w:pPr>
              <w:spacing w:after="100"/>
              <w:rPr>
                <w:rFonts w:cstheme="minorHAnsi"/>
                <w:sz w:val="20"/>
                <w:szCs w:val="20"/>
                <w:highlight w:val="yellow"/>
              </w:rPr>
            </w:pPr>
          </w:p>
        </w:tc>
      </w:tr>
      <w:tr w:rsidR="00AC641A" w:rsidRPr="00F00A58" w14:paraId="42FE12D7" w14:textId="77777777" w:rsidTr="00AC641A">
        <w:tc>
          <w:tcPr>
            <w:tcW w:w="1913" w:type="pct"/>
          </w:tcPr>
          <w:p w14:paraId="7A278A25" w14:textId="77777777" w:rsidR="00AC641A" w:rsidRPr="002B4380" w:rsidRDefault="00AC641A" w:rsidP="0087021D">
            <w:pPr>
              <w:spacing w:after="100"/>
              <w:rPr>
                <w:rFonts w:cstheme="minorHAnsi"/>
                <w:sz w:val="20"/>
                <w:szCs w:val="20"/>
              </w:rPr>
            </w:pPr>
            <w:r w:rsidRPr="002B4380">
              <w:rPr>
                <w:rFonts w:cstheme="minorHAnsi"/>
                <w:sz w:val="20"/>
                <w:szCs w:val="20"/>
              </w:rPr>
              <w:t>Documentazione comprovante l'avvenuto rimborso (ordinativo di pagamento, tabella per indennità di missione):</w:t>
            </w:r>
          </w:p>
        </w:tc>
        <w:tc>
          <w:tcPr>
            <w:tcW w:w="3087" w:type="pct"/>
            <w:gridSpan w:val="6"/>
            <w:shd w:val="clear" w:color="auto" w:fill="F2F2F2" w:themeFill="background1" w:themeFillShade="F2"/>
          </w:tcPr>
          <w:p w14:paraId="59EBB7FC" w14:textId="77777777" w:rsidR="00AC641A" w:rsidRPr="002B4380" w:rsidRDefault="00AC641A" w:rsidP="0087021D">
            <w:pPr>
              <w:spacing w:after="100"/>
              <w:rPr>
                <w:rFonts w:cstheme="minorHAnsi"/>
                <w:sz w:val="20"/>
                <w:szCs w:val="20"/>
                <w:highlight w:val="yellow"/>
              </w:rPr>
            </w:pPr>
          </w:p>
        </w:tc>
      </w:tr>
      <w:tr w:rsidR="00AC641A" w14:paraId="644885D9" w14:textId="77777777" w:rsidTr="00AC641A">
        <w:tc>
          <w:tcPr>
            <w:tcW w:w="1913" w:type="pct"/>
            <w:shd w:val="clear" w:color="auto" w:fill="D0CECE" w:themeFill="background2" w:themeFillShade="E6"/>
          </w:tcPr>
          <w:p w14:paraId="2825A935" w14:textId="77777777" w:rsidR="00AC641A" w:rsidRPr="002B4380" w:rsidRDefault="00AC641A" w:rsidP="0087021D">
            <w:pPr>
              <w:rPr>
                <w:rFonts w:cstheme="minorHAnsi"/>
                <w:b/>
                <w:sz w:val="20"/>
              </w:rPr>
            </w:pPr>
            <w:r w:rsidRPr="002B4380">
              <w:rPr>
                <w:rFonts w:cstheme="minorHAnsi"/>
                <w:b/>
                <w:sz w:val="20"/>
              </w:rPr>
              <w:t>Descrizione</w:t>
            </w:r>
          </w:p>
        </w:tc>
        <w:tc>
          <w:tcPr>
            <w:tcW w:w="896" w:type="pct"/>
            <w:shd w:val="clear" w:color="auto" w:fill="D0CECE" w:themeFill="background2" w:themeFillShade="E6"/>
          </w:tcPr>
          <w:p w14:paraId="47D92DB2" w14:textId="5ACC7287" w:rsidR="00AC641A" w:rsidRPr="002B4380" w:rsidRDefault="00AC641A" w:rsidP="00AC641A">
            <w:pPr>
              <w:ind w:right="-112"/>
              <w:rPr>
                <w:rFonts w:cstheme="minorHAnsi"/>
                <w:b/>
                <w:highlight w:val="yellow"/>
              </w:rPr>
            </w:pPr>
            <w:r w:rsidRPr="002B4380">
              <w:rPr>
                <w:rFonts w:cstheme="minorHAnsi"/>
                <w:b/>
                <w:sz w:val="20"/>
              </w:rPr>
              <w:t>Norma di riferimento (</w:t>
            </w:r>
            <w:r w:rsidRPr="002B4380">
              <w:rPr>
                <w:rFonts w:cstheme="minorHAnsi"/>
                <w:b/>
                <w:i/>
                <w:sz w:val="20"/>
              </w:rPr>
              <w:t>Regolamento missioni – DSG Rep. n. 168 del 18/07/2017</w:t>
            </w:r>
            <w:r w:rsidRPr="002B4380">
              <w:rPr>
                <w:rFonts w:cstheme="minorHAnsi"/>
                <w:b/>
                <w:sz w:val="20"/>
              </w:rPr>
              <w:t>)</w:t>
            </w:r>
          </w:p>
        </w:tc>
        <w:tc>
          <w:tcPr>
            <w:tcW w:w="190" w:type="pct"/>
            <w:shd w:val="clear" w:color="auto" w:fill="D0CECE" w:themeFill="background2" w:themeFillShade="E6"/>
          </w:tcPr>
          <w:p w14:paraId="71BADE87" w14:textId="77777777" w:rsidR="00AC641A" w:rsidRPr="002B4380" w:rsidRDefault="00AC641A" w:rsidP="0087021D">
            <w:pPr>
              <w:rPr>
                <w:rFonts w:cstheme="minorHAnsi"/>
                <w:b/>
                <w:sz w:val="20"/>
              </w:rPr>
            </w:pPr>
            <w:r w:rsidRPr="002B4380">
              <w:rPr>
                <w:rFonts w:cstheme="minorHAnsi"/>
                <w:b/>
                <w:sz w:val="20"/>
              </w:rPr>
              <w:t>SI</w:t>
            </w:r>
          </w:p>
        </w:tc>
        <w:tc>
          <w:tcPr>
            <w:tcW w:w="191" w:type="pct"/>
            <w:shd w:val="clear" w:color="auto" w:fill="D0CECE" w:themeFill="background2" w:themeFillShade="E6"/>
          </w:tcPr>
          <w:p w14:paraId="28F7CB38" w14:textId="77777777" w:rsidR="00AC641A" w:rsidRPr="002B4380" w:rsidRDefault="00AC641A" w:rsidP="0087021D">
            <w:pPr>
              <w:rPr>
                <w:rFonts w:cstheme="minorHAnsi"/>
                <w:b/>
                <w:sz w:val="20"/>
              </w:rPr>
            </w:pPr>
            <w:r w:rsidRPr="002B4380">
              <w:rPr>
                <w:rFonts w:cstheme="minorHAnsi"/>
                <w:b/>
                <w:sz w:val="20"/>
              </w:rPr>
              <w:t>NO</w:t>
            </w:r>
          </w:p>
        </w:tc>
        <w:tc>
          <w:tcPr>
            <w:tcW w:w="237" w:type="pct"/>
            <w:shd w:val="clear" w:color="auto" w:fill="D0CECE" w:themeFill="background2" w:themeFillShade="E6"/>
          </w:tcPr>
          <w:p w14:paraId="453BE5A8" w14:textId="69CCA2F0" w:rsidR="00AC641A" w:rsidRPr="002B4380" w:rsidRDefault="00AC641A" w:rsidP="00691BE7">
            <w:pPr>
              <w:jc w:val="center"/>
              <w:rPr>
                <w:rFonts w:cstheme="minorHAnsi"/>
                <w:b/>
                <w:sz w:val="20"/>
              </w:rPr>
            </w:pPr>
            <w:r w:rsidRPr="002B4380">
              <w:rPr>
                <w:rFonts w:cstheme="minorHAnsi"/>
                <w:b/>
                <w:sz w:val="20"/>
              </w:rPr>
              <w:t>N</w:t>
            </w:r>
            <w:r w:rsidR="00691BE7" w:rsidRPr="002B4380">
              <w:rPr>
                <w:rFonts w:cstheme="minorHAnsi"/>
                <w:b/>
                <w:sz w:val="20"/>
              </w:rPr>
              <w:t>A</w:t>
            </w:r>
          </w:p>
        </w:tc>
        <w:tc>
          <w:tcPr>
            <w:tcW w:w="810" w:type="pct"/>
            <w:shd w:val="clear" w:color="auto" w:fill="D0CECE" w:themeFill="background2" w:themeFillShade="E6"/>
          </w:tcPr>
          <w:p w14:paraId="25E62E5B" w14:textId="6B356183" w:rsidR="00AC641A" w:rsidRPr="00691BE7" w:rsidRDefault="00AC641A" w:rsidP="00691BE7">
            <w:pPr>
              <w:rPr>
                <w:b/>
                <w:sz w:val="20"/>
              </w:rPr>
            </w:pPr>
            <w:r w:rsidRPr="00691BE7">
              <w:rPr>
                <w:b/>
                <w:sz w:val="20"/>
              </w:rPr>
              <w:t>Doc</w:t>
            </w:r>
            <w:r w:rsidR="00691BE7">
              <w:rPr>
                <w:b/>
                <w:sz w:val="20"/>
              </w:rPr>
              <w:t>umento</w:t>
            </w:r>
            <w:r w:rsidRPr="00691BE7">
              <w:rPr>
                <w:b/>
                <w:sz w:val="20"/>
              </w:rPr>
              <w:t xml:space="preserve"> di rif</w:t>
            </w:r>
            <w:r w:rsidR="00691BE7" w:rsidRPr="00691BE7">
              <w:rPr>
                <w:b/>
                <w:sz w:val="20"/>
              </w:rPr>
              <w:t>erimento</w:t>
            </w:r>
          </w:p>
        </w:tc>
        <w:tc>
          <w:tcPr>
            <w:tcW w:w="762" w:type="pct"/>
            <w:shd w:val="clear" w:color="auto" w:fill="D0CECE" w:themeFill="background2" w:themeFillShade="E6"/>
          </w:tcPr>
          <w:p w14:paraId="0A8D281D" w14:textId="77777777" w:rsidR="00AC641A" w:rsidRPr="00691BE7" w:rsidRDefault="00AC641A" w:rsidP="0087021D">
            <w:pPr>
              <w:rPr>
                <w:b/>
                <w:sz w:val="20"/>
              </w:rPr>
            </w:pPr>
            <w:r w:rsidRPr="00691BE7">
              <w:rPr>
                <w:b/>
                <w:sz w:val="20"/>
              </w:rPr>
              <w:t>Note</w:t>
            </w:r>
          </w:p>
        </w:tc>
      </w:tr>
      <w:tr w:rsidR="00AC641A" w14:paraId="1207BA86" w14:textId="77777777" w:rsidTr="00AC641A">
        <w:tc>
          <w:tcPr>
            <w:tcW w:w="1913" w:type="pct"/>
            <w:shd w:val="clear" w:color="auto" w:fill="E7E6E6" w:themeFill="background2"/>
          </w:tcPr>
          <w:p w14:paraId="4D43C134" w14:textId="77777777" w:rsidR="00AC641A" w:rsidRPr="002B4380" w:rsidRDefault="00AC641A" w:rsidP="0087021D">
            <w:pPr>
              <w:rPr>
                <w:rFonts w:cstheme="minorHAnsi"/>
                <w:b/>
                <w:sz w:val="20"/>
              </w:rPr>
            </w:pPr>
            <w:r w:rsidRPr="002B4380">
              <w:rPr>
                <w:rFonts w:cstheme="minorHAnsi"/>
                <w:b/>
                <w:sz w:val="20"/>
              </w:rPr>
              <w:t>INCARICO DI MISSIONE E AUTORIZZAZIONE ALLA SPESA</w:t>
            </w:r>
          </w:p>
        </w:tc>
        <w:tc>
          <w:tcPr>
            <w:tcW w:w="896" w:type="pct"/>
            <w:shd w:val="clear" w:color="auto" w:fill="E7E6E6" w:themeFill="background2"/>
          </w:tcPr>
          <w:p w14:paraId="3B57CCE5" w14:textId="77777777" w:rsidR="00AC641A" w:rsidRPr="002B4380" w:rsidRDefault="00AC641A" w:rsidP="0087021D">
            <w:pPr>
              <w:ind w:right="-107"/>
              <w:rPr>
                <w:rFonts w:cstheme="minorHAnsi"/>
                <w:b/>
                <w:sz w:val="20"/>
                <w:highlight w:val="yellow"/>
              </w:rPr>
            </w:pPr>
            <w:r w:rsidRPr="002B4380">
              <w:rPr>
                <w:rFonts w:cstheme="minorHAnsi"/>
                <w:b/>
                <w:sz w:val="20"/>
              </w:rPr>
              <w:t>(art. 3, comma 1 )</w:t>
            </w:r>
          </w:p>
        </w:tc>
        <w:tc>
          <w:tcPr>
            <w:tcW w:w="190" w:type="pct"/>
            <w:shd w:val="clear" w:color="auto" w:fill="E7E6E6" w:themeFill="background2"/>
          </w:tcPr>
          <w:p w14:paraId="325C4156" w14:textId="77777777" w:rsidR="00AC641A" w:rsidRPr="002B4380" w:rsidRDefault="00AC641A" w:rsidP="0087021D">
            <w:pPr>
              <w:jc w:val="center"/>
              <w:rPr>
                <w:rFonts w:cstheme="minorHAnsi"/>
                <w:sz w:val="20"/>
                <w:szCs w:val="20"/>
              </w:rPr>
            </w:pPr>
          </w:p>
        </w:tc>
        <w:tc>
          <w:tcPr>
            <w:tcW w:w="191" w:type="pct"/>
            <w:shd w:val="clear" w:color="auto" w:fill="E7E6E6" w:themeFill="background2"/>
          </w:tcPr>
          <w:p w14:paraId="18435969" w14:textId="77777777" w:rsidR="00AC641A" w:rsidRPr="002B4380" w:rsidRDefault="00AC641A" w:rsidP="0087021D">
            <w:pPr>
              <w:jc w:val="center"/>
              <w:rPr>
                <w:rFonts w:cstheme="minorHAnsi"/>
                <w:sz w:val="20"/>
                <w:szCs w:val="20"/>
              </w:rPr>
            </w:pPr>
          </w:p>
        </w:tc>
        <w:tc>
          <w:tcPr>
            <w:tcW w:w="237" w:type="pct"/>
            <w:shd w:val="clear" w:color="auto" w:fill="E7E6E6" w:themeFill="background2"/>
          </w:tcPr>
          <w:p w14:paraId="6AC9CA76" w14:textId="77777777" w:rsidR="00AC641A" w:rsidRPr="002B4380" w:rsidRDefault="00AC641A" w:rsidP="0087021D">
            <w:pPr>
              <w:jc w:val="center"/>
              <w:rPr>
                <w:rFonts w:cstheme="minorHAnsi"/>
                <w:sz w:val="20"/>
                <w:szCs w:val="20"/>
              </w:rPr>
            </w:pPr>
          </w:p>
        </w:tc>
        <w:tc>
          <w:tcPr>
            <w:tcW w:w="810" w:type="pct"/>
            <w:shd w:val="clear" w:color="auto" w:fill="E7E6E6" w:themeFill="background2"/>
          </w:tcPr>
          <w:p w14:paraId="5A690F58" w14:textId="77777777" w:rsidR="00AC641A" w:rsidRDefault="00AC641A" w:rsidP="0087021D"/>
        </w:tc>
        <w:tc>
          <w:tcPr>
            <w:tcW w:w="762" w:type="pct"/>
            <w:shd w:val="clear" w:color="auto" w:fill="E7E6E6" w:themeFill="background2"/>
          </w:tcPr>
          <w:p w14:paraId="0B7E9430" w14:textId="77777777" w:rsidR="00AC641A" w:rsidRDefault="00AC641A" w:rsidP="0087021D"/>
        </w:tc>
      </w:tr>
      <w:tr w:rsidR="00AC641A" w14:paraId="2EA33973" w14:textId="77777777" w:rsidTr="00AC641A">
        <w:tc>
          <w:tcPr>
            <w:tcW w:w="1913" w:type="pct"/>
          </w:tcPr>
          <w:p w14:paraId="4D8B6C4A" w14:textId="77777777" w:rsidR="00AC641A" w:rsidRPr="002B4380" w:rsidRDefault="00AC641A" w:rsidP="0087021D">
            <w:pPr>
              <w:ind w:right="45"/>
              <w:rPr>
                <w:rFonts w:cstheme="minorHAnsi"/>
                <w:sz w:val="20"/>
              </w:rPr>
            </w:pPr>
            <w:r w:rsidRPr="002B4380">
              <w:rPr>
                <w:rFonts w:cstheme="minorHAnsi"/>
                <w:i/>
                <w:sz w:val="20"/>
              </w:rPr>
              <w:t>Autorizzazione preventiva del Dirigente Istituto Appartenenza</w:t>
            </w:r>
            <w:r w:rsidRPr="002B4380">
              <w:rPr>
                <w:rFonts w:cstheme="minorHAnsi"/>
                <w:sz w:val="20"/>
              </w:rPr>
              <w:t xml:space="preserve"> (ove applicabile).</w:t>
            </w:r>
          </w:p>
        </w:tc>
        <w:tc>
          <w:tcPr>
            <w:tcW w:w="896" w:type="pct"/>
          </w:tcPr>
          <w:p w14:paraId="78C622E7" w14:textId="77777777" w:rsidR="00AC641A" w:rsidRPr="002B4380" w:rsidRDefault="00AC641A" w:rsidP="0087021D">
            <w:pPr>
              <w:rPr>
                <w:rFonts w:cstheme="minorHAnsi"/>
                <w:sz w:val="20"/>
              </w:rPr>
            </w:pPr>
            <w:r w:rsidRPr="002B4380">
              <w:rPr>
                <w:rFonts w:cstheme="minorHAnsi"/>
                <w:sz w:val="20"/>
              </w:rPr>
              <w:t>(art. 3, comma 10)</w:t>
            </w:r>
          </w:p>
        </w:tc>
        <w:sdt>
          <w:sdtPr>
            <w:rPr>
              <w:rFonts w:cstheme="minorHAnsi"/>
              <w:sz w:val="20"/>
              <w:szCs w:val="20"/>
            </w:rPr>
            <w:id w:val="-2111508908"/>
            <w14:checkbox>
              <w14:checked w14:val="0"/>
              <w14:checkedState w14:val="2612" w14:font="MS Gothic"/>
              <w14:uncheckedState w14:val="2610" w14:font="MS Gothic"/>
            </w14:checkbox>
          </w:sdtPr>
          <w:sdtEndPr/>
          <w:sdtContent>
            <w:tc>
              <w:tcPr>
                <w:tcW w:w="190" w:type="pct"/>
              </w:tcPr>
              <w:p w14:paraId="6435F7D2"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2059970245"/>
              <w14:checkbox>
                <w14:checked w14:val="0"/>
                <w14:checkedState w14:val="2612" w14:font="MS Gothic"/>
                <w14:uncheckedState w14:val="2610" w14:font="MS Gothic"/>
              </w14:checkbox>
            </w:sdtPr>
            <w:sdtEndPr/>
            <w:sdtContent>
              <w:p w14:paraId="05710F88"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584038690"/>
              <w14:checkbox>
                <w14:checked w14:val="0"/>
                <w14:checkedState w14:val="2612" w14:font="MS Gothic"/>
                <w14:uncheckedState w14:val="2610" w14:font="MS Gothic"/>
              </w14:checkbox>
            </w:sdtPr>
            <w:sdtEndPr/>
            <w:sdtContent>
              <w:p w14:paraId="5D6D788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4BB57549" w14:textId="77777777" w:rsidR="00AC641A" w:rsidRPr="00BA55F2" w:rsidRDefault="00AC641A" w:rsidP="0087021D">
            <w:r w:rsidRPr="00BA55F2">
              <w:rPr>
                <w:sz w:val="20"/>
              </w:rPr>
              <w:t>Mod. autorizzazione alla missione</w:t>
            </w:r>
          </w:p>
        </w:tc>
        <w:tc>
          <w:tcPr>
            <w:tcW w:w="762" w:type="pct"/>
          </w:tcPr>
          <w:p w14:paraId="0B614BBD" w14:textId="77777777" w:rsidR="00AC641A" w:rsidRDefault="00AC641A" w:rsidP="0087021D"/>
        </w:tc>
      </w:tr>
      <w:tr w:rsidR="00AC641A" w14:paraId="729DBEF9" w14:textId="77777777" w:rsidTr="00AC641A">
        <w:tc>
          <w:tcPr>
            <w:tcW w:w="1913" w:type="pct"/>
          </w:tcPr>
          <w:p w14:paraId="46DFB590" w14:textId="77777777" w:rsidR="00AC641A" w:rsidRPr="002B4380" w:rsidRDefault="00AC641A" w:rsidP="0087021D">
            <w:pPr>
              <w:ind w:right="45"/>
              <w:rPr>
                <w:rFonts w:cstheme="minorHAnsi"/>
                <w:sz w:val="20"/>
              </w:rPr>
            </w:pPr>
            <w:r w:rsidRPr="002B4380">
              <w:rPr>
                <w:rFonts w:cstheme="minorHAnsi"/>
                <w:i/>
                <w:sz w:val="20"/>
              </w:rPr>
              <w:t>Autorizzazione preventiva del Dirigente della Stazione Appaltante</w:t>
            </w:r>
            <w:r w:rsidRPr="002B4380">
              <w:rPr>
                <w:rFonts w:cstheme="minorHAnsi"/>
                <w:sz w:val="20"/>
              </w:rPr>
              <w:t>.</w:t>
            </w:r>
          </w:p>
        </w:tc>
        <w:tc>
          <w:tcPr>
            <w:tcW w:w="896" w:type="pct"/>
          </w:tcPr>
          <w:p w14:paraId="0F45256A" w14:textId="77777777" w:rsidR="00AC641A" w:rsidRPr="002B4380" w:rsidRDefault="00AC641A" w:rsidP="0087021D">
            <w:pPr>
              <w:rPr>
                <w:rFonts w:cstheme="minorHAnsi"/>
                <w:sz w:val="20"/>
              </w:rPr>
            </w:pPr>
            <w:r w:rsidRPr="002B4380">
              <w:rPr>
                <w:rFonts w:cstheme="minorHAnsi"/>
                <w:sz w:val="20"/>
              </w:rPr>
              <w:t>(art. 3, comma 11)</w:t>
            </w:r>
          </w:p>
        </w:tc>
        <w:sdt>
          <w:sdtPr>
            <w:rPr>
              <w:rFonts w:cstheme="minorHAnsi"/>
              <w:sz w:val="20"/>
              <w:szCs w:val="20"/>
            </w:rPr>
            <w:id w:val="-720904438"/>
            <w14:checkbox>
              <w14:checked w14:val="0"/>
              <w14:checkedState w14:val="2612" w14:font="MS Gothic"/>
              <w14:uncheckedState w14:val="2610" w14:font="MS Gothic"/>
            </w14:checkbox>
          </w:sdtPr>
          <w:sdtEndPr/>
          <w:sdtContent>
            <w:tc>
              <w:tcPr>
                <w:tcW w:w="190" w:type="pct"/>
              </w:tcPr>
              <w:p w14:paraId="6AB90DA6"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128164185"/>
              <w14:checkbox>
                <w14:checked w14:val="0"/>
                <w14:checkedState w14:val="2612" w14:font="MS Gothic"/>
                <w14:uncheckedState w14:val="2610" w14:font="MS Gothic"/>
              </w14:checkbox>
            </w:sdtPr>
            <w:sdtEndPr/>
            <w:sdtContent>
              <w:p w14:paraId="584D97B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988128830"/>
              <w14:checkbox>
                <w14:checked w14:val="0"/>
                <w14:checkedState w14:val="2612" w14:font="MS Gothic"/>
                <w14:uncheckedState w14:val="2610" w14:font="MS Gothic"/>
              </w14:checkbox>
            </w:sdtPr>
            <w:sdtEndPr/>
            <w:sdtContent>
              <w:p w14:paraId="33C1E501"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307B2092" w14:textId="77777777" w:rsidR="00AC641A" w:rsidRPr="00BA55F2" w:rsidRDefault="00AC641A" w:rsidP="0087021D">
            <w:r w:rsidRPr="00BA55F2">
              <w:rPr>
                <w:sz w:val="20"/>
              </w:rPr>
              <w:t>Mod. autorizzazione alla missione</w:t>
            </w:r>
          </w:p>
        </w:tc>
        <w:tc>
          <w:tcPr>
            <w:tcW w:w="762" w:type="pct"/>
          </w:tcPr>
          <w:p w14:paraId="7E9D4645" w14:textId="77777777" w:rsidR="00AC641A" w:rsidRDefault="00AC641A" w:rsidP="0087021D"/>
        </w:tc>
      </w:tr>
      <w:tr w:rsidR="00AC641A" w14:paraId="17CD0F64" w14:textId="77777777" w:rsidTr="00AC641A">
        <w:tc>
          <w:tcPr>
            <w:tcW w:w="1913" w:type="pct"/>
            <w:shd w:val="clear" w:color="auto" w:fill="E7E6E6" w:themeFill="background2"/>
          </w:tcPr>
          <w:p w14:paraId="28B444AE" w14:textId="77777777" w:rsidR="00AC641A" w:rsidRPr="002B4380" w:rsidRDefault="00AC641A" w:rsidP="0087021D">
            <w:pPr>
              <w:rPr>
                <w:rFonts w:cstheme="minorHAnsi"/>
                <w:b/>
                <w:sz w:val="20"/>
              </w:rPr>
            </w:pPr>
            <w:r w:rsidRPr="002B4380">
              <w:rPr>
                <w:rFonts w:cstheme="minorHAnsi"/>
                <w:b/>
                <w:sz w:val="20"/>
              </w:rPr>
              <w:t>DOCUMENTAZIONE PER RIMBORSO SPESE</w:t>
            </w:r>
          </w:p>
        </w:tc>
        <w:tc>
          <w:tcPr>
            <w:tcW w:w="896" w:type="pct"/>
            <w:shd w:val="clear" w:color="auto" w:fill="E7E6E6" w:themeFill="background2"/>
          </w:tcPr>
          <w:p w14:paraId="26BB822E" w14:textId="742059BE" w:rsidR="00AC641A" w:rsidRPr="002B4380" w:rsidRDefault="0077049A" w:rsidP="0077049A">
            <w:pPr>
              <w:rPr>
                <w:rFonts w:cstheme="minorHAnsi"/>
                <w:sz w:val="20"/>
              </w:rPr>
            </w:pPr>
            <w:r>
              <w:rPr>
                <w:rFonts w:cstheme="minorHAnsi"/>
                <w:b/>
                <w:sz w:val="20"/>
              </w:rPr>
              <w:t>(art. 5</w:t>
            </w:r>
            <w:r w:rsidR="00AC641A" w:rsidRPr="002B4380">
              <w:rPr>
                <w:rFonts w:cstheme="minorHAnsi"/>
                <w:b/>
                <w:sz w:val="20"/>
              </w:rPr>
              <w:t>)</w:t>
            </w:r>
          </w:p>
        </w:tc>
        <w:tc>
          <w:tcPr>
            <w:tcW w:w="190" w:type="pct"/>
            <w:shd w:val="clear" w:color="auto" w:fill="E7E6E6" w:themeFill="background2"/>
          </w:tcPr>
          <w:p w14:paraId="027DF6AE" w14:textId="77777777" w:rsidR="00AC641A" w:rsidRPr="002B4380" w:rsidRDefault="00AC641A" w:rsidP="0087021D">
            <w:pPr>
              <w:rPr>
                <w:rFonts w:cstheme="minorHAnsi"/>
              </w:rPr>
            </w:pPr>
          </w:p>
        </w:tc>
        <w:tc>
          <w:tcPr>
            <w:tcW w:w="191" w:type="pct"/>
            <w:shd w:val="clear" w:color="auto" w:fill="E7E6E6" w:themeFill="background2"/>
          </w:tcPr>
          <w:p w14:paraId="356D2E21" w14:textId="77777777" w:rsidR="00AC641A" w:rsidRPr="002B4380" w:rsidRDefault="00AC641A" w:rsidP="0087021D">
            <w:pPr>
              <w:rPr>
                <w:rFonts w:cstheme="minorHAnsi"/>
              </w:rPr>
            </w:pPr>
          </w:p>
        </w:tc>
        <w:tc>
          <w:tcPr>
            <w:tcW w:w="237" w:type="pct"/>
            <w:shd w:val="clear" w:color="auto" w:fill="E7E6E6" w:themeFill="background2"/>
          </w:tcPr>
          <w:p w14:paraId="388F7551" w14:textId="77777777" w:rsidR="00AC641A" w:rsidRPr="002B4380" w:rsidRDefault="00AC641A" w:rsidP="0087021D">
            <w:pPr>
              <w:rPr>
                <w:rFonts w:cstheme="minorHAnsi"/>
              </w:rPr>
            </w:pPr>
          </w:p>
        </w:tc>
        <w:tc>
          <w:tcPr>
            <w:tcW w:w="810" w:type="pct"/>
            <w:shd w:val="clear" w:color="auto" w:fill="E7E6E6" w:themeFill="background2"/>
          </w:tcPr>
          <w:p w14:paraId="72948049" w14:textId="77777777" w:rsidR="00AC641A" w:rsidRPr="00BA55F2" w:rsidRDefault="00AC641A" w:rsidP="0087021D"/>
        </w:tc>
        <w:tc>
          <w:tcPr>
            <w:tcW w:w="762" w:type="pct"/>
            <w:shd w:val="clear" w:color="auto" w:fill="E7E6E6" w:themeFill="background2"/>
          </w:tcPr>
          <w:p w14:paraId="460A64E2" w14:textId="77777777" w:rsidR="00AC641A" w:rsidRDefault="00AC641A" w:rsidP="0087021D"/>
        </w:tc>
      </w:tr>
      <w:tr w:rsidR="00AC641A" w14:paraId="1E8CE9D8" w14:textId="77777777" w:rsidTr="00AC641A">
        <w:tc>
          <w:tcPr>
            <w:tcW w:w="1913" w:type="pct"/>
          </w:tcPr>
          <w:p w14:paraId="30D42846" w14:textId="77777777" w:rsidR="00AC641A" w:rsidRPr="002B4380" w:rsidRDefault="00AC641A" w:rsidP="0087021D">
            <w:pPr>
              <w:rPr>
                <w:rFonts w:cstheme="minorHAnsi"/>
                <w:sz w:val="20"/>
              </w:rPr>
            </w:pPr>
            <w:r w:rsidRPr="002B4380">
              <w:rPr>
                <w:rFonts w:cstheme="minorHAnsi"/>
                <w:i/>
                <w:sz w:val="20"/>
              </w:rPr>
              <w:t>Modulo rimborso spese</w:t>
            </w:r>
            <w:r w:rsidRPr="002B4380">
              <w:rPr>
                <w:rFonts w:cstheme="minorHAnsi"/>
                <w:sz w:val="20"/>
              </w:rPr>
              <w:t xml:space="preserve"> (sottoscritto e datato).</w:t>
            </w:r>
          </w:p>
        </w:tc>
        <w:tc>
          <w:tcPr>
            <w:tcW w:w="896" w:type="pct"/>
          </w:tcPr>
          <w:p w14:paraId="5619E111" w14:textId="77777777" w:rsidR="00AC641A" w:rsidRPr="002B4380" w:rsidRDefault="00AC641A" w:rsidP="0087021D">
            <w:pPr>
              <w:rPr>
                <w:rFonts w:cstheme="minorHAnsi"/>
                <w:sz w:val="20"/>
              </w:rPr>
            </w:pPr>
            <w:r w:rsidRPr="002B4380">
              <w:rPr>
                <w:rFonts w:cstheme="minorHAnsi"/>
                <w:sz w:val="20"/>
              </w:rPr>
              <w:t>(art. 5, comma 1)</w:t>
            </w:r>
          </w:p>
        </w:tc>
        <w:sdt>
          <w:sdtPr>
            <w:rPr>
              <w:rFonts w:cstheme="minorHAnsi"/>
              <w:sz w:val="20"/>
              <w:szCs w:val="20"/>
            </w:rPr>
            <w:id w:val="-1633317590"/>
            <w14:checkbox>
              <w14:checked w14:val="0"/>
              <w14:checkedState w14:val="2612" w14:font="MS Gothic"/>
              <w14:uncheckedState w14:val="2610" w14:font="MS Gothic"/>
            </w14:checkbox>
          </w:sdtPr>
          <w:sdtEndPr/>
          <w:sdtContent>
            <w:tc>
              <w:tcPr>
                <w:tcW w:w="190" w:type="pct"/>
              </w:tcPr>
              <w:p w14:paraId="39DC28A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375006420"/>
              <w14:checkbox>
                <w14:checked w14:val="0"/>
                <w14:checkedState w14:val="2612" w14:font="MS Gothic"/>
                <w14:uncheckedState w14:val="2610" w14:font="MS Gothic"/>
              </w14:checkbox>
            </w:sdtPr>
            <w:sdtEndPr/>
            <w:sdtContent>
              <w:p w14:paraId="4E0FB86D"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834061602"/>
              <w14:checkbox>
                <w14:checked w14:val="0"/>
                <w14:checkedState w14:val="2612" w14:font="MS Gothic"/>
                <w14:uncheckedState w14:val="2610" w14:font="MS Gothic"/>
              </w14:checkbox>
            </w:sdtPr>
            <w:sdtEndPr/>
            <w:sdtContent>
              <w:p w14:paraId="4C2304D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767C89E2" w14:textId="77777777" w:rsidR="00AC641A" w:rsidRPr="00BA55F2" w:rsidRDefault="00AC641A" w:rsidP="0087021D">
            <w:r w:rsidRPr="00BA55F2">
              <w:rPr>
                <w:sz w:val="20"/>
              </w:rPr>
              <w:t>Mod. richiesta rimborso</w:t>
            </w:r>
          </w:p>
        </w:tc>
        <w:tc>
          <w:tcPr>
            <w:tcW w:w="762" w:type="pct"/>
          </w:tcPr>
          <w:p w14:paraId="22C299A4" w14:textId="77777777" w:rsidR="00AC641A" w:rsidRDefault="00AC641A" w:rsidP="0087021D"/>
        </w:tc>
      </w:tr>
      <w:tr w:rsidR="00AC641A" w14:paraId="1EA30EFD" w14:textId="77777777" w:rsidTr="00AC641A">
        <w:tc>
          <w:tcPr>
            <w:tcW w:w="1913" w:type="pct"/>
          </w:tcPr>
          <w:p w14:paraId="1EF3BEF7" w14:textId="77777777" w:rsidR="00AC641A" w:rsidRPr="002B4380" w:rsidRDefault="00AC641A" w:rsidP="0087021D">
            <w:pPr>
              <w:rPr>
                <w:rFonts w:cstheme="minorHAnsi"/>
                <w:sz w:val="20"/>
              </w:rPr>
            </w:pPr>
            <w:r w:rsidRPr="002B4380">
              <w:rPr>
                <w:rFonts w:cstheme="minorHAnsi"/>
                <w:i/>
                <w:sz w:val="20"/>
              </w:rPr>
              <w:t>Documenti giustificativi</w:t>
            </w:r>
            <w:r w:rsidRPr="002B4380">
              <w:rPr>
                <w:rFonts w:cstheme="minorHAnsi"/>
                <w:color w:val="FF0000"/>
                <w:sz w:val="20"/>
              </w:rPr>
              <w:t xml:space="preserve"> </w:t>
            </w:r>
            <w:r w:rsidRPr="002B4380">
              <w:rPr>
                <w:rFonts w:cstheme="minorHAnsi"/>
                <w:sz w:val="20"/>
              </w:rPr>
              <w:t xml:space="preserve">per spese rimborsabili. </w:t>
            </w:r>
          </w:p>
          <w:p w14:paraId="07F1C5C0" w14:textId="77777777" w:rsidR="00AC641A" w:rsidRPr="002B4380" w:rsidRDefault="00AC641A" w:rsidP="0087021D">
            <w:pPr>
              <w:rPr>
                <w:rFonts w:cstheme="minorHAnsi"/>
                <w:sz w:val="20"/>
              </w:rPr>
            </w:pPr>
            <w:r w:rsidRPr="002B4380">
              <w:rPr>
                <w:rFonts w:cstheme="minorHAnsi"/>
                <w:sz w:val="20"/>
              </w:rPr>
              <w:t xml:space="preserve">In </w:t>
            </w:r>
            <w:r w:rsidRPr="002B4380">
              <w:rPr>
                <w:rFonts w:cstheme="minorHAnsi"/>
                <w:i/>
                <w:sz w:val="20"/>
              </w:rPr>
              <w:t>assenza</w:t>
            </w:r>
            <w:r w:rsidRPr="002B4380">
              <w:rPr>
                <w:rFonts w:cstheme="minorHAnsi"/>
                <w:sz w:val="20"/>
              </w:rPr>
              <w:t>, denuncia di smarrimento o, per soggiorno/pasti, autocertificazione dipendente e dichiarazione esercente.</w:t>
            </w:r>
          </w:p>
        </w:tc>
        <w:tc>
          <w:tcPr>
            <w:tcW w:w="896" w:type="pct"/>
          </w:tcPr>
          <w:p w14:paraId="613C1D2E" w14:textId="77777777" w:rsidR="00AC641A" w:rsidRPr="002B4380" w:rsidRDefault="00AC641A" w:rsidP="0087021D">
            <w:pPr>
              <w:rPr>
                <w:rFonts w:cstheme="minorHAnsi"/>
                <w:sz w:val="20"/>
              </w:rPr>
            </w:pPr>
            <w:r w:rsidRPr="002B4380">
              <w:rPr>
                <w:rFonts w:cstheme="minorHAnsi"/>
                <w:sz w:val="20"/>
              </w:rPr>
              <w:t>(art. 5, commi 2-3; art. 6)</w:t>
            </w:r>
          </w:p>
        </w:tc>
        <w:sdt>
          <w:sdtPr>
            <w:rPr>
              <w:rFonts w:cstheme="minorHAnsi"/>
              <w:sz w:val="20"/>
              <w:szCs w:val="20"/>
            </w:rPr>
            <w:id w:val="-1680193613"/>
            <w14:checkbox>
              <w14:checked w14:val="0"/>
              <w14:checkedState w14:val="2612" w14:font="MS Gothic"/>
              <w14:uncheckedState w14:val="2610" w14:font="MS Gothic"/>
            </w14:checkbox>
          </w:sdtPr>
          <w:sdtEndPr/>
          <w:sdtContent>
            <w:tc>
              <w:tcPr>
                <w:tcW w:w="190" w:type="pct"/>
              </w:tcPr>
              <w:p w14:paraId="5A38640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109817387"/>
              <w14:checkbox>
                <w14:checked w14:val="0"/>
                <w14:checkedState w14:val="2612" w14:font="MS Gothic"/>
                <w14:uncheckedState w14:val="2610" w14:font="MS Gothic"/>
              </w14:checkbox>
            </w:sdtPr>
            <w:sdtEndPr/>
            <w:sdtContent>
              <w:p w14:paraId="40620CC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097243256"/>
              <w14:checkbox>
                <w14:checked w14:val="0"/>
                <w14:checkedState w14:val="2612" w14:font="MS Gothic"/>
                <w14:uncheckedState w14:val="2610" w14:font="MS Gothic"/>
              </w14:checkbox>
            </w:sdtPr>
            <w:sdtEndPr/>
            <w:sdtContent>
              <w:p w14:paraId="0C900209"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0BAAD669" w14:textId="77777777" w:rsidR="00AC641A" w:rsidRPr="00BA55F2" w:rsidRDefault="00AC641A" w:rsidP="0087021D">
            <w:pPr>
              <w:rPr>
                <w:i/>
                <w:sz w:val="20"/>
              </w:rPr>
            </w:pPr>
            <w:r w:rsidRPr="00BA55F2">
              <w:rPr>
                <w:i/>
                <w:sz w:val="20"/>
              </w:rPr>
              <w:t>Es.: Titoli di viaggio/ trasporto; ricevute spese per pasti e/o soggiorno.</w:t>
            </w:r>
          </w:p>
        </w:tc>
        <w:tc>
          <w:tcPr>
            <w:tcW w:w="762" w:type="pct"/>
          </w:tcPr>
          <w:p w14:paraId="33F02408" w14:textId="77777777" w:rsidR="00AC641A" w:rsidRDefault="00AC641A" w:rsidP="0087021D"/>
        </w:tc>
      </w:tr>
      <w:tr w:rsidR="00AC641A" w14:paraId="4F1C3EE8" w14:textId="77777777" w:rsidTr="009F08EB">
        <w:tc>
          <w:tcPr>
            <w:tcW w:w="1913" w:type="pct"/>
            <w:shd w:val="clear" w:color="auto" w:fill="E7E6E6" w:themeFill="background2"/>
          </w:tcPr>
          <w:p w14:paraId="7082CFB5" w14:textId="77777777" w:rsidR="00AC641A" w:rsidRPr="002B4380" w:rsidRDefault="00AC641A" w:rsidP="0087021D">
            <w:pPr>
              <w:rPr>
                <w:rFonts w:cstheme="minorHAnsi"/>
                <w:b/>
                <w:sz w:val="20"/>
              </w:rPr>
            </w:pPr>
            <w:r w:rsidRPr="002B4380">
              <w:rPr>
                <w:rFonts w:cstheme="minorHAnsi"/>
                <w:b/>
                <w:sz w:val="20"/>
              </w:rPr>
              <w:t>SPESE DI VIAGGIO E TRASPORTO</w:t>
            </w:r>
          </w:p>
        </w:tc>
        <w:tc>
          <w:tcPr>
            <w:tcW w:w="896" w:type="pct"/>
            <w:shd w:val="clear" w:color="auto" w:fill="E7E6E6" w:themeFill="background2"/>
          </w:tcPr>
          <w:p w14:paraId="65673DC0" w14:textId="77777777" w:rsidR="00AC641A" w:rsidRPr="002B4380" w:rsidRDefault="00AC641A" w:rsidP="0087021D">
            <w:pPr>
              <w:rPr>
                <w:rFonts w:cstheme="minorHAnsi"/>
                <w:sz w:val="20"/>
              </w:rPr>
            </w:pPr>
            <w:r w:rsidRPr="002B4380">
              <w:rPr>
                <w:rFonts w:cstheme="minorHAnsi"/>
                <w:b/>
                <w:sz w:val="20"/>
              </w:rPr>
              <w:t>(art. 8, commi 1-8)</w:t>
            </w:r>
          </w:p>
        </w:tc>
        <w:tc>
          <w:tcPr>
            <w:tcW w:w="190" w:type="pct"/>
            <w:shd w:val="clear" w:color="auto" w:fill="E7E6E6" w:themeFill="background2"/>
          </w:tcPr>
          <w:p w14:paraId="44B8D746" w14:textId="77777777" w:rsidR="00AC641A" w:rsidRPr="002B4380" w:rsidRDefault="00AC641A" w:rsidP="0087021D">
            <w:pPr>
              <w:rPr>
                <w:rFonts w:cstheme="minorHAnsi"/>
              </w:rPr>
            </w:pPr>
          </w:p>
        </w:tc>
        <w:tc>
          <w:tcPr>
            <w:tcW w:w="191" w:type="pct"/>
            <w:shd w:val="clear" w:color="auto" w:fill="E7E6E6" w:themeFill="background2"/>
          </w:tcPr>
          <w:p w14:paraId="0227812F" w14:textId="77777777" w:rsidR="00AC641A" w:rsidRPr="002B4380" w:rsidRDefault="00AC641A" w:rsidP="0087021D">
            <w:pPr>
              <w:rPr>
                <w:rFonts w:cstheme="minorHAnsi"/>
              </w:rPr>
            </w:pPr>
          </w:p>
        </w:tc>
        <w:tc>
          <w:tcPr>
            <w:tcW w:w="237" w:type="pct"/>
            <w:shd w:val="clear" w:color="auto" w:fill="E7E6E6" w:themeFill="background2"/>
          </w:tcPr>
          <w:p w14:paraId="40939901" w14:textId="77777777" w:rsidR="00AC641A" w:rsidRPr="002B4380" w:rsidRDefault="00AC641A" w:rsidP="0087021D">
            <w:pPr>
              <w:rPr>
                <w:rFonts w:cstheme="minorHAnsi"/>
              </w:rPr>
            </w:pPr>
          </w:p>
        </w:tc>
        <w:tc>
          <w:tcPr>
            <w:tcW w:w="810" w:type="pct"/>
            <w:shd w:val="clear" w:color="auto" w:fill="E7E6E6" w:themeFill="background2"/>
          </w:tcPr>
          <w:p w14:paraId="7961864A" w14:textId="77777777" w:rsidR="00AC641A" w:rsidRDefault="00AC641A" w:rsidP="0087021D"/>
        </w:tc>
        <w:tc>
          <w:tcPr>
            <w:tcW w:w="762" w:type="pct"/>
            <w:shd w:val="clear" w:color="auto" w:fill="E7E6E6" w:themeFill="background2"/>
          </w:tcPr>
          <w:p w14:paraId="2D69CE4E" w14:textId="77777777" w:rsidR="00AC641A" w:rsidRPr="00446D65" w:rsidRDefault="00AC641A" w:rsidP="0087021D">
            <w:pPr>
              <w:rPr>
                <w:highlight w:val="yellow"/>
              </w:rPr>
            </w:pPr>
          </w:p>
        </w:tc>
      </w:tr>
      <w:tr w:rsidR="00AC641A" w14:paraId="4624FFF9" w14:textId="77777777" w:rsidTr="00AC641A">
        <w:tc>
          <w:tcPr>
            <w:tcW w:w="1913" w:type="pct"/>
          </w:tcPr>
          <w:p w14:paraId="09A62972" w14:textId="77777777" w:rsidR="00AC641A" w:rsidRPr="002B4380" w:rsidRDefault="00AC641A" w:rsidP="0087021D">
            <w:pPr>
              <w:rPr>
                <w:rFonts w:cstheme="minorHAnsi"/>
                <w:sz w:val="20"/>
              </w:rPr>
            </w:pPr>
            <w:r w:rsidRPr="002B4380">
              <w:rPr>
                <w:rFonts w:cstheme="minorHAnsi"/>
                <w:sz w:val="20"/>
              </w:rPr>
              <w:t xml:space="preserve">Ricorso a </w:t>
            </w:r>
            <w:r w:rsidRPr="002B4380">
              <w:rPr>
                <w:rFonts w:cstheme="minorHAnsi"/>
                <w:i/>
                <w:sz w:val="20"/>
              </w:rPr>
              <w:t>utilizzo mezzi ordinari di linea</w:t>
            </w:r>
            <w:r w:rsidRPr="002B4380">
              <w:rPr>
                <w:rFonts w:cstheme="minorHAnsi"/>
                <w:sz w:val="20"/>
              </w:rPr>
              <w:t xml:space="preserve"> e rendicontazione del costo biglietto.</w:t>
            </w:r>
          </w:p>
        </w:tc>
        <w:tc>
          <w:tcPr>
            <w:tcW w:w="896" w:type="pct"/>
          </w:tcPr>
          <w:p w14:paraId="4690A1C0" w14:textId="77777777" w:rsidR="00AC641A" w:rsidRPr="002B4380" w:rsidRDefault="00AC641A" w:rsidP="0087021D">
            <w:pPr>
              <w:rPr>
                <w:rFonts w:cstheme="minorHAnsi"/>
                <w:sz w:val="20"/>
              </w:rPr>
            </w:pPr>
            <w:r w:rsidRPr="002B4380">
              <w:rPr>
                <w:rFonts w:cstheme="minorHAnsi"/>
                <w:sz w:val="20"/>
              </w:rPr>
              <w:t>(art. 8, commi 3-6)</w:t>
            </w:r>
          </w:p>
        </w:tc>
        <w:sdt>
          <w:sdtPr>
            <w:rPr>
              <w:rFonts w:cstheme="minorHAnsi"/>
              <w:sz w:val="20"/>
              <w:szCs w:val="20"/>
            </w:rPr>
            <w:id w:val="-881481250"/>
            <w14:checkbox>
              <w14:checked w14:val="0"/>
              <w14:checkedState w14:val="2612" w14:font="MS Gothic"/>
              <w14:uncheckedState w14:val="2610" w14:font="MS Gothic"/>
            </w14:checkbox>
          </w:sdtPr>
          <w:sdtEndPr/>
          <w:sdtContent>
            <w:tc>
              <w:tcPr>
                <w:tcW w:w="190" w:type="pct"/>
              </w:tcPr>
              <w:p w14:paraId="359A2A74"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517749247"/>
              <w14:checkbox>
                <w14:checked w14:val="0"/>
                <w14:checkedState w14:val="2612" w14:font="MS Gothic"/>
                <w14:uncheckedState w14:val="2610" w14:font="MS Gothic"/>
              </w14:checkbox>
            </w:sdtPr>
            <w:sdtEndPr/>
            <w:sdtContent>
              <w:p w14:paraId="765B6699"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104623254"/>
              <w14:checkbox>
                <w14:checked w14:val="0"/>
                <w14:checkedState w14:val="2612" w14:font="MS Gothic"/>
                <w14:uncheckedState w14:val="2610" w14:font="MS Gothic"/>
              </w14:checkbox>
            </w:sdtPr>
            <w:sdtEndPr/>
            <w:sdtContent>
              <w:p w14:paraId="2B7C0035"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4F20B836" w14:textId="77777777" w:rsidR="00AC641A" w:rsidRPr="00BA55F2" w:rsidRDefault="00AC641A" w:rsidP="0087021D">
            <w:pPr>
              <w:rPr>
                <w:i/>
              </w:rPr>
            </w:pPr>
            <w:r w:rsidRPr="00BA55F2">
              <w:rPr>
                <w:i/>
                <w:sz w:val="20"/>
              </w:rPr>
              <w:t>Titoli di viaggio</w:t>
            </w:r>
          </w:p>
        </w:tc>
        <w:tc>
          <w:tcPr>
            <w:tcW w:w="762" w:type="pct"/>
          </w:tcPr>
          <w:p w14:paraId="3547C9FB" w14:textId="77777777" w:rsidR="00AC641A" w:rsidRPr="00BA55F2" w:rsidRDefault="00AC641A" w:rsidP="00AC641A">
            <w:pPr>
              <w:pStyle w:val="Paragrafoelenco"/>
              <w:numPr>
                <w:ilvl w:val="0"/>
                <w:numId w:val="9"/>
              </w:numPr>
              <w:ind w:left="122" w:hanging="122"/>
              <w:rPr>
                <w:i/>
                <w:sz w:val="20"/>
              </w:rPr>
            </w:pPr>
            <w:r w:rsidRPr="00BA55F2">
              <w:rPr>
                <w:i/>
                <w:sz w:val="20"/>
              </w:rPr>
              <w:t>Aereo: classe economica;</w:t>
            </w:r>
          </w:p>
          <w:p w14:paraId="1E1C7E46" w14:textId="77777777" w:rsidR="00AC641A" w:rsidRPr="00BA55F2" w:rsidRDefault="00AC641A" w:rsidP="00AC641A">
            <w:pPr>
              <w:pStyle w:val="Paragrafoelenco"/>
              <w:numPr>
                <w:ilvl w:val="0"/>
                <w:numId w:val="9"/>
              </w:numPr>
              <w:ind w:left="122" w:hanging="122"/>
            </w:pPr>
            <w:r w:rsidRPr="00BA55F2">
              <w:rPr>
                <w:i/>
                <w:sz w:val="20"/>
              </w:rPr>
              <w:t>Treno: 1^ Classe o equivalente.</w:t>
            </w:r>
          </w:p>
        </w:tc>
      </w:tr>
      <w:tr w:rsidR="00AC641A" w14:paraId="65FD056A" w14:textId="77777777" w:rsidTr="00AC641A">
        <w:tc>
          <w:tcPr>
            <w:tcW w:w="1913" w:type="pct"/>
          </w:tcPr>
          <w:p w14:paraId="147CC44F" w14:textId="77777777" w:rsidR="00AC641A" w:rsidRPr="002B4380" w:rsidRDefault="00AC641A" w:rsidP="0087021D">
            <w:pPr>
              <w:rPr>
                <w:rFonts w:cstheme="minorHAnsi"/>
                <w:sz w:val="20"/>
                <w:szCs w:val="20"/>
              </w:rPr>
            </w:pPr>
            <w:r w:rsidRPr="002B4380">
              <w:rPr>
                <w:rFonts w:cstheme="minorHAnsi"/>
                <w:sz w:val="20"/>
                <w:szCs w:val="20"/>
              </w:rPr>
              <w:t xml:space="preserve">Eventuale </w:t>
            </w:r>
            <w:r w:rsidRPr="002B4380">
              <w:rPr>
                <w:rFonts w:cstheme="minorHAnsi"/>
                <w:i/>
                <w:sz w:val="20"/>
                <w:szCs w:val="20"/>
              </w:rPr>
              <w:t>utilizzo di mezzi straordinari (taxi/mezzi noleggiati)</w:t>
            </w:r>
            <w:r w:rsidRPr="002B4380">
              <w:rPr>
                <w:rFonts w:cstheme="minorHAnsi"/>
                <w:sz w:val="20"/>
                <w:szCs w:val="20"/>
              </w:rPr>
              <w:t xml:space="preserve">: verifica di </w:t>
            </w:r>
            <w:r w:rsidRPr="002B4380">
              <w:rPr>
                <w:rFonts w:cstheme="minorHAnsi"/>
                <w:sz w:val="20"/>
                <w:szCs w:val="20"/>
                <w:u w:val="single"/>
              </w:rPr>
              <w:t>preventiva autorizzazione</w:t>
            </w:r>
            <w:r w:rsidRPr="002B4380">
              <w:rPr>
                <w:rFonts w:cstheme="minorHAnsi"/>
                <w:sz w:val="20"/>
                <w:szCs w:val="20"/>
              </w:rPr>
              <w:t xml:space="preserve"> e di </w:t>
            </w:r>
            <w:r w:rsidRPr="002B4380">
              <w:rPr>
                <w:rFonts w:cstheme="minorHAnsi"/>
                <w:sz w:val="20"/>
                <w:szCs w:val="20"/>
                <w:u w:val="single"/>
              </w:rPr>
              <w:t>almeno una tra le seguenti condizioni</w:t>
            </w:r>
            <w:r w:rsidRPr="002B4380">
              <w:rPr>
                <w:rFonts w:cstheme="minorHAnsi"/>
                <w:sz w:val="20"/>
                <w:szCs w:val="20"/>
              </w:rPr>
              <w:t>:</w:t>
            </w:r>
          </w:p>
          <w:p w14:paraId="1183BDCE"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assenza mezzo pubblico;</w:t>
            </w:r>
          </w:p>
          <w:p w14:paraId="061536AC"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rapido raggiungimento della sede di missione, se debitamente motivato;</w:t>
            </w:r>
          </w:p>
          <w:p w14:paraId="76DF05C0"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trasporto materiale pesante/ingombrante o attrezzature di ufficio;</w:t>
            </w:r>
          </w:p>
          <w:p w14:paraId="64EC8977" w14:textId="77777777" w:rsidR="00AC641A" w:rsidRPr="002B4380" w:rsidRDefault="00AC641A" w:rsidP="00AC641A">
            <w:pPr>
              <w:pStyle w:val="Paragrafoelenco"/>
              <w:numPr>
                <w:ilvl w:val="0"/>
                <w:numId w:val="7"/>
              </w:numPr>
              <w:ind w:left="171" w:hanging="171"/>
              <w:rPr>
                <w:rFonts w:cstheme="minorHAnsi"/>
                <w:sz w:val="20"/>
                <w:szCs w:val="20"/>
              </w:rPr>
            </w:pPr>
            <w:r w:rsidRPr="002B4380">
              <w:rPr>
                <w:rFonts w:cstheme="minorHAnsi"/>
                <w:sz w:val="20"/>
                <w:szCs w:val="20"/>
              </w:rPr>
              <w:t>utilizzo mezzo nella fascia oraria 21:00-7:00.</w:t>
            </w:r>
          </w:p>
        </w:tc>
        <w:tc>
          <w:tcPr>
            <w:tcW w:w="896" w:type="pct"/>
          </w:tcPr>
          <w:p w14:paraId="616277AA" w14:textId="77777777" w:rsidR="00AC641A" w:rsidRPr="002B4380" w:rsidRDefault="00AC641A" w:rsidP="0087021D">
            <w:pPr>
              <w:rPr>
                <w:rFonts w:cstheme="minorHAnsi"/>
                <w:sz w:val="20"/>
                <w:szCs w:val="20"/>
              </w:rPr>
            </w:pPr>
            <w:r w:rsidRPr="002B4380">
              <w:rPr>
                <w:rFonts w:cstheme="minorHAnsi"/>
                <w:sz w:val="20"/>
                <w:szCs w:val="20"/>
              </w:rPr>
              <w:t>(art. 8, commi 7-8)</w:t>
            </w:r>
          </w:p>
        </w:tc>
        <w:sdt>
          <w:sdtPr>
            <w:rPr>
              <w:rFonts w:cstheme="minorHAnsi"/>
              <w:sz w:val="20"/>
              <w:szCs w:val="20"/>
            </w:rPr>
            <w:id w:val="-770156672"/>
            <w14:checkbox>
              <w14:checked w14:val="0"/>
              <w14:checkedState w14:val="2612" w14:font="MS Gothic"/>
              <w14:uncheckedState w14:val="2610" w14:font="MS Gothic"/>
            </w14:checkbox>
          </w:sdtPr>
          <w:sdtEndPr/>
          <w:sdtContent>
            <w:tc>
              <w:tcPr>
                <w:tcW w:w="190" w:type="pct"/>
              </w:tcPr>
              <w:p w14:paraId="1995A202"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804894081"/>
              <w14:checkbox>
                <w14:checked w14:val="0"/>
                <w14:checkedState w14:val="2612" w14:font="MS Gothic"/>
                <w14:uncheckedState w14:val="2610" w14:font="MS Gothic"/>
              </w14:checkbox>
            </w:sdtPr>
            <w:sdtEndPr/>
            <w:sdtContent>
              <w:p w14:paraId="1C74D3C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2058582997"/>
              <w14:checkbox>
                <w14:checked w14:val="0"/>
                <w14:checkedState w14:val="2612" w14:font="MS Gothic"/>
                <w14:uncheckedState w14:val="2610" w14:font="MS Gothic"/>
              </w14:checkbox>
            </w:sdtPr>
            <w:sdtEndPr/>
            <w:sdtContent>
              <w:p w14:paraId="48EC99AF"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37D0B11B" w14:textId="77777777" w:rsidR="00AC641A" w:rsidRPr="00BA55F2" w:rsidRDefault="00AC641A" w:rsidP="0087021D">
            <w:r w:rsidRPr="00BA55F2">
              <w:rPr>
                <w:i/>
                <w:sz w:val="20"/>
              </w:rPr>
              <w:t xml:space="preserve">Ricevuta </w:t>
            </w:r>
          </w:p>
        </w:tc>
        <w:tc>
          <w:tcPr>
            <w:tcW w:w="762" w:type="pct"/>
            <w:shd w:val="clear" w:color="auto" w:fill="auto"/>
          </w:tcPr>
          <w:p w14:paraId="5C272D2D" w14:textId="77777777" w:rsidR="00AC641A" w:rsidRPr="00BA55F2" w:rsidRDefault="00AC641A" w:rsidP="0087021D">
            <w:r w:rsidRPr="00BA55F2">
              <w:rPr>
                <w:i/>
                <w:sz w:val="20"/>
                <w:u w:val="single"/>
              </w:rPr>
              <w:t>Elementi necessari</w:t>
            </w:r>
            <w:r w:rsidRPr="00BA55F2">
              <w:rPr>
                <w:i/>
                <w:sz w:val="20"/>
              </w:rPr>
              <w:t>: nominativo viaggiatore percorso, data, ora rilascio.</w:t>
            </w:r>
          </w:p>
        </w:tc>
      </w:tr>
      <w:tr w:rsidR="00AC641A" w14:paraId="5C95A13B" w14:textId="77777777" w:rsidTr="009F08EB">
        <w:tc>
          <w:tcPr>
            <w:tcW w:w="1913" w:type="pct"/>
            <w:shd w:val="clear" w:color="auto" w:fill="E7E6E6" w:themeFill="background2"/>
          </w:tcPr>
          <w:p w14:paraId="36C5AD31" w14:textId="77777777" w:rsidR="00AC641A" w:rsidRPr="002B4380" w:rsidRDefault="00AC641A" w:rsidP="0087021D">
            <w:pPr>
              <w:rPr>
                <w:rFonts w:cstheme="minorHAnsi"/>
                <w:b/>
                <w:sz w:val="20"/>
                <w:szCs w:val="20"/>
              </w:rPr>
            </w:pPr>
            <w:r w:rsidRPr="002B4380">
              <w:rPr>
                <w:rFonts w:cstheme="minorHAnsi"/>
                <w:b/>
                <w:sz w:val="20"/>
                <w:szCs w:val="20"/>
              </w:rPr>
              <w:t>UTILIZZO MEZZO PROPRIO</w:t>
            </w:r>
          </w:p>
        </w:tc>
        <w:tc>
          <w:tcPr>
            <w:tcW w:w="896" w:type="pct"/>
            <w:shd w:val="clear" w:color="auto" w:fill="E7E6E6" w:themeFill="background2"/>
          </w:tcPr>
          <w:p w14:paraId="58920A0A" w14:textId="77777777" w:rsidR="00AC641A" w:rsidRPr="002B4380" w:rsidRDefault="00AC641A" w:rsidP="0087021D">
            <w:pPr>
              <w:rPr>
                <w:rFonts w:cstheme="minorHAnsi"/>
                <w:sz w:val="20"/>
                <w:szCs w:val="20"/>
              </w:rPr>
            </w:pPr>
            <w:r w:rsidRPr="002B4380">
              <w:rPr>
                <w:rFonts w:cstheme="minorHAnsi"/>
                <w:b/>
                <w:sz w:val="20"/>
                <w:szCs w:val="20"/>
              </w:rPr>
              <w:t>(art. 9, commi 1-9)</w:t>
            </w:r>
          </w:p>
        </w:tc>
        <w:tc>
          <w:tcPr>
            <w:tcW w:w="190" w:type="pct"/>
            <w:shd w:val="clear" w:color="auto" w:fill="E7E6E6" w:themeFill="background2"/>
          </w:tcPr>
          <w:p w14:paraId="75980848" w14:textId="77777777" w:rsidR="00AC641A" w:rsidRPr="002B4380" w:rsidRDefault="00AC641A" w:rsidP="0087021D">
            <w:pPr>
              <w:rPr>
                <w:rFonts w:cstheme="minorHAnsi"/>
                <w:sz w:val="20"/>
                <w:szCs w:val="20"/>
              </w:rPr>
            </w:pPr>
          </w:p>
        </w:tc>
        <w:tc>
          <w:tcPr>
            <w:tcW w:w="191" w:type="pct"/>
            <w:shd w:val="clear" w:color="auto" w:fill="E7E6E6" w:themeFill="background2"/>
          </w:tcPr>
          <w:p w14:paraId="6482AC83" w14:textId="77777777" w:rsidR="00AC641A" w:rsidRPr="002B4380" w:rsidRDefault="00AC641A" w:rsidP="0087021D">
            <w:pPr>
              <w:rPr>
                <w:rFonts w:cstheme="minorHAnsi"/>
                <w:sz w:val="20"/>
                <w:szCs w:val="20"/>
              </w:rPr>
            </w:pPr>
          </w:p>
        </w:tc>
        <w:tc>
          <w:tcPr>
            <w:tcW w:w="237" w:type="pct"/>
            <w:shd w:val="clear" w:color="auto" w:fill="E7E6E6" w:themeFill="background2"/>
          </w:tcPr>
          <w:p w14:paraId="04210F43" w14:textId="77777777" w:rsidR="00AC641A" w:rsidRPr="002B4380" w:rsidRDefault="00AC641A" w:rsidP="0087021D">
            <w:pPr>
              <w:rPr>
                <w:rFonts w:cstheme="minorHAnsi"/>
                <w:sz w:val="20"/>
                <w:szCs w:val="20"/>
              </w:rPr>
            </w:pPr>
          </w:p>
        </w:tc>
        <w:tc>
          <w:tcPr>
            <w:tcW w:w="810" w:type="pct"/>
            <w:shd w:val="clear" w:color="auto" w:fill="E7E6E6" w:themeFill="background2"/>
          </w:tcPr>
          <w:p w14:paraId="03531F83" w14:textId="77777777" w:rsidR="00AC641A" w:rsidRDefault="00AC641A" w:rsidP="0087021D"/>
        </w:tc>
        <w:tc>
          <w:tcPr>
            <w:tcW w:w="762" w:type="pct"/>
            <w:shd w:val="clear" w:color="auto" w:fill="E7E6E6" w:themeFill="background2"/>
          </w:tcPr>
          <w:p w14:paraId="26EC9179" w14:textId="77777777" w:rsidR="00AC641A" w:rsidRDefault="00AC641A" w:rsidP="0087021D"/>
        </w:tc>
      </w:tr>
      <w:tr w:rsidR="00AC641A" w14:paraId="0A849767" w14:textId="77777777" w:rsidTr="00AC641A">
        <w:tc>
          <w:tcPr>
            <w:tcW w:w="1913" w:type="pct"/>
          </w:tcPr>
          <w:p w14:paraId="73572FD8" w14:textId="77777777" w:rsidR="00AC641A" w:rsidRPr="002B4380" w:rsidRDefault="00AC641A" w:rsidP="0087021D">
            <w:pPr>
              <w:rPr>
                <w:rFonts w:cstheme="minorHAnsi"/>
                <w:sz w:val="20"/>
                <w:szCs w:val="20"/>
              </w:rPr>
            </w:pPr>
            <w:r w:rsidRPr="002B4380">
              <w:rPr>
                <w:rFonts w:cstheme="minorHAnsi"/>
                <w:i/>
                <w:sz w:val="20"/>
                <w:szCs w:val="20"/>
              </w:rPr>
              <w:t>Dichiarazione del dipendente</w:t>
            </w:r>
            <w:r w:rsidRPr="002B4380">
              <w:rPr>
                <w:rFonts w:cstheme="minorHAnsi"/>
                <w:sz w:val="20"/>
                <w:szCs w:val="20"/>
              </w:rPr>
              <w:t xml:space="preserve"> contenente indicazione di:</w:t>
            </w:r>
          </w:p>
          <w:p w14:paraId="72D36262" w14:textId="77777777" w:rsidR="00AC641A" w:rsidRPr="002B4380" w:rsidRDefault="00AC641A" w:rsidP="00AC641A">
            <w:pPr>
              <w:pStyle w:val="Paragrafoelenco"/>
              <w:numPr>
                <w:ilvl w:val="0"/>
                <w:numId w:val="7"/>
              </w:numPr>
              <w:ind w:left="171" w:hanging="142"/>
              <w:rPr>
                <w:rFonts w:cstheme="minorHAnsi"/>
                <w:sz w:val="20"/>
                <w:szCs w:val="20"/>
              </w:rPr>
            </w:pPr>
            <w:r w:rsidRPr="002B4380">
              <w:rPr>
                <w:rFonts w:cstheme="minorHAnsi"/>
                <w:sz w:val="20"/>
                <w:szCs w:val="20"/>
              </w:rPr>
              <w:t>marca, modello, anno immatricolazione, targa per autovettura personale utilizzata;</w:t>
            </w:r>
          </w:p>
          <w:p w14:paraId="32723F9D" w14:textId="77777777" w:rsidR="00AC641A" w:rsidRPr="002B4380" w:rsidRDefault="00AC641A" w:rsidP="00AC641A">
            <w:pPr>
              <w:pStyle w:val="Paragrafoelenco"/>
              <w:numPr>
                <w:ilvl w:val="0"/>
                <w:numId w:val="7"/>
              </w:numPr>
              <w:ind w:left="171" w:hanging="142"/>
              <w:rPr>
                <w:rFonts w:cstheme="minorHAnsi"/>
                <w:sz w:val="20"/>
                <w:szCs w:val="20"/>
              </w:rPr>
            </w:pPr>
            <w:r w:rsidRPr="002B4380">
              <w:rPr>
                <w:rFonts w:cstheme="minorHAnsi"/>
                <w:sz w:val="20"/>
                <w:szCs w:val="20"/>
              </w:rPr>
              <w:t>estremi polizza RC autovettura personale, indicazione massimale, data scadenza polizza del dipendente;</w:t>
            </w:r>
          </w:p>
          <w:p w14:paraId="63FF472B" w14:textId="77777777" w:rsidR="00AC641A" w:rsidRPr="002B4380" w:rsidRDefault="00AC641A" w:rsidP="00AC641A">
            <w:pPr>
              <w:pStyle w:val="Paragrafoelenco"/>
              <w:numPr>
                <w:ilvl w:val="0"/>
                <w:numId w:val="7"/>
              </w:numPr>
              <w:ind w:left="171" w:hanging="142"/>
              <w:rPr>
                <w:rFonts w:cstheme="minorHAnsi"/>
                <w:sz w:val="20"/>
                <w:szCs w:val="20"/>
              </w:rPr>
            </w:pPr>
            <w:r w:rsidRPr="002B4380">
              <w:rPr>
                <w:rFonts w:cstheme="minorHAnsi"/>
                <w:sz w:val="20"/>
                <w:szCs w:val="20"/>
              </w:rPr>
              <w:t>rispetto norme su revisione periodica del mezzo.</w:t>
            </w:r>
          </w:p>
        </w:tc>
        <w:tc>
          <w:tcPr>
            <w:tcW w:w="896" w:type="pct"/>
          </w:tcPr>
          <w:p w14:paraId="535A345B" w14:textId="77777777" w:rsidR="00AC641A" w:rsidRPr="002B4380" w:rsidRDefault="00AC641A" w:rsidP="0087021D">
            <w:pPr>
              <w:rPr>
                <w:rFonts w:cstheme="minorHAnsi"/>
                <w:sz w:val="20"/>
                <w:szCs w:val="20"/>
              </w:rPr>
            </w:pPr>
            <w:r w:rsidRPr="002B4380">
              <w:rPr>
                <w:rFonts w:cstheme="minorHAnsi"/>
                <w:sz w:val="20"/>
                <w:szCs w:val="20"/>
              </w:rPr>
              <w:t>(art. 9, comma 6)</w:t>
            </w:r>
          </w:p>
        </w:tc>
        <w:sdt>
          <w:sdtPr>
            <w:rPr>
              <w:rFonts w:cstheme="minorHAnsi"/>
              <w:sz w:val="20"/>
              <w:szCs w:val="20"/>
            </w:rPr>
            <w:id w:val="336505630"/>
            <w14:checkbox>
              <w14:checked w14:val="0"/>
              <w14:checkedState w14:val="2612" w14:font="MS Gothic"/>
              <w14:uncheckedState w14:val="2610" w14:font="MS Gothic"/>
            </w14:checkbox>
          </w:sdtPr>
          <w:sdtEndPr/>
          <w:sdtContent>
            <w:tc>
              <w:tcPr>
                <w:tcW w:w="190" w:type="pct"/>
              </w:tcPr>
              <w:p w14:paraId="46976AF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73319468"/>
              <w14:checkbox>
                <w14:checked w14:val="0"/>
                <w14:checkedState w14:val="2612" w14:font="MS Gothic"/>
                <w14:uncheckedState w14:val="2610" w14:font="MS Gothic"/>
              </w14:checkbox>
            </w:sdtPr>
            <w:sdtEndPr/>
            <w:sdtContent>
              <w:p w14:paraId="39EE57E6"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016577430"/>
              <w14:checkbox>
                <w14:checked w14:val="0"/>
                <w14:checkedState w14:val="2612" w14:font="MS Gothic"/>
                <w14:uncheckedState w14:val="2610" w14:font="MS Gothic"/>
              </w14:checkbox>
            </w:sdtPr>
            <w:sdtEndPr/>
            <w:sdtContent>
              <w:p w14:paraId="07AEDCD0"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5A59CB43" w14:textId="77777777" w:rsidR="00AC641A" w:rsidRPr="00BA55F2" w:rsidRDefault="00AC641A" w:rsidP="0087021D">
            <w:r w:rsidRPr="00BA55F2">
              <w:rPr>
                <w:sz w:val="20"/>
              </w:rPr>
              <w:t>Autocertificazione</w:t>
            </w:r>
          </w:p>
        </w:tc>
        <w:tc>
          <w:tcPr>
            <w:tcW w:w="762" w:type="pct"/>
          </w:tcPr>
          <w:p w14:paraId="41D7AFEB" w14:textId="77777777" w:rsidR="00AC641A" w:rsidRDefault="00AC641A" w:rsidP="0087021D"/>
        </w:tc>
      </w:tr>
      <w:tr w:rsidR="00AC641A" w14:paraId="575FD232" w14:textId="77777777" w:rsidTr="00AC641A">
        <w:tc>
          <w:tcPr>
            <w:tcW w:w="1913" w:type="pct"/>
          </w:tcPr>
          <w:p w14:paraId="1BB0F368" w14:textId="77777777" w:rsidR="00AC641A" w:rsidRPr="002B4380" w:rsidRDefault="00AC641A" w:rsidP="0087021D">
            <w:pPr>
              <w:ind w:right="-107"/>
              <w:rPr>
                <w:rFonts w:cstheme="minorHAnsi"/>
                <w:sz w:val="20"/>
                <w:szCs w:val="20"/>
              </w:rPr>
            </w:pPr>
            <w:r w:rsidRPr="002B4380">
              <w:rPr>
                <w:rFonts w:cstheme="minorHAnsi"/>
                <w:i/>
                <w:sz w:val="20"/>
                <w:szCs w:val="20"/>
              </w:rPr>
              <w:t>Polizza CASCO</w:t>
            </w:r>
            <w:r w:rsidRPr="002B4380">
              <w:rPr>
                <w:rFonts w:cstheme="minorHAnsi"/>
                <w:sz w:val="20"/>
                <w:szCs w:val="20"/>
              </w:rPr>
              <w:t xml:space="preserve"> stipulata dall’Amministrazione.</w:t>
            </w:r>
          </w:p>
        </w:tc>
        <w:tc>
          <w:tcPr>
            <w:tcW w:w="896" w:type="pct"/>
          </w:tcPr>
          <w:p w14:paraId="6E769DF7" w14:textId="77777777" w:rsidR="00AC641A" w:rsidRPr="002B4380" w:rsidRDefault="00AC641A" w:rsidP="0087021D">
            <w:pPr>
              <w:rPr>
                <w:rFonts w:cstheme="minorHAnsi"/>
                <w:sz w:val="20"/>
                <w:szCs w:val="20"/>
              </w:rPr>
            </w:pPr>
            <w:r w:rsidRPr="002B4380">
              <w:rPr>
                <w:rFonts w:cstheme="minorHAnsi"/>
                <w:sz w:val="20"/>
                <w:szCs w:val="20"/>
              </w:rPr>
              <w:t>(art. 9, comma 7)</w:t>
            </w:r>
          </w:p>
        </w:tc>
        <w:sdt>
          <w:sdtPr>
            <w:rPr>
              <w:rFonts w:cstheme="minorHAnsi"/>
              <w:sz w:val="20"/>
              <w:szCs w:val="20"/>
            </w:rPr>
            <w:id w:val="-602500696"/>
            <w14:checkbox>
              <w14:checked w14:val="0"/>
              <w14:checkedState w14:val="2612" w14:font="MS Gothic"/>
              <w14:uncheckedState w14:val="2610" w14:font="MS Gothic"/>
            </w14:checkbox>
          </w:sdtPr>
          <w:sdtEndPr/>
          <w:sdtContent>
            <w:tc>
              <w:tcPr>
                <w:tcW w:w="190" w:type="pct"/>
              </w:tcPr>
              <w:p w14:paraId="57970DFB"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724191382"/>
              <w14:checkbox>
                <w14:checked w14:val="0"/>
                <w14:checkedState w14:val="2612" w14:font="MS Gothic"/>
                <w14:uncheckedState w14:val="2610" w14:font="MS Gothic"/>
              </w14:checkbox>
            </w:sdtPr>
            <w:sdtEndPr/>
            <w:sdtContent>
              <w:p w14:paraId="59003CC2"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635378"/>
              <w14:checkbox>
                <w14:checked w14:val="0"/>
                <w14:checkedState w14:val="2612" w14:font="MS Gothic"/>
                <w14:uncheckedState w14:val="2610" w14:font="MS Gothic"/>
              </w14:checkbox>
            </w:sdtPr>
            <w:sdtEndPr/>
            <w:sdtContent>
              <w:p w14:paraId="7927D1DD"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07AB0100" w14:textId="77777777" w:rsidR="00AC641A" w:rsidRDefault="00AC641A" w:rsidP="0087021D"/>
        </w:tc>
        <w:tc>
          <w:tcPr>
            <w:tcW w:w="762" w:type="pct"/>
          </w:tcPr>
          <w:p w14:paraId="46521E43" w14:textId="77777777" w:rsidR="00AC641A" w:rsidRDefault="00AC641A" w:rsidP="0087021D"/>
        </w:tc>
      </w:tr>
      <w:tr w:rsidR="00AC641A" w14:paraId="21E252BF" w14:textId="77777777" w:rsidTr="00AC641A">
        <w:tc>
          <w:tcPr>
            <w:tcW w:w="1913" w:type="pct"/>
          </w:tcPr>
          <w:p w14:paraId="120FAA8C" w14:textId="77777777" w:rsidR="00AC641A" w:rsidRPr="002B4380" w:rsidRDefault="00AC641A" w:rsidP="0087021D">
            <w:pPr>
              <w:ind w:right="-107"/>
              <w:rPr>
                <w:rFonts w:cstheme="minorHAnsi"/>
                <w:sz w:val="20"/>
                <w:szCs w:val="20"/>
              </w:rPr>
            </w:pPr>
            <w:r w:rsidRPr="002B4380">
              <w:rPr>
                <w:rFonts w:cstheme="minorHAnsi"/>
                <w:i/>
                <w:sz w:val="20"/>
                <w:szCs w:val="20"/>
              </w:rPr>
              <w:t>Preventiva</w:t>
            </w:r>
            <w:r w:rsidRPr="002B4380">
              <w:rPr>
                <w:rFonts w:cstheme="minorHAnsi"/>
                <w:sz w:val="20"/>
                <w:szCs w:val="20"/>
              </w:rPr>
              <w:t xml:space="preserve"> </w:t>
            </w:r>
            <w:r w:rsidRPr="002B4380">
              <w:rPr>
                <w:rFonts w:cstheme="minorHAnsi"/>
                <w:i/>
                <w:sz w:val="20"/>
                <w:szCs w:val="20"/>
              </w:rPr>
              <w:t xml:space="preserve">autorizzazione all’utilizzo del mezzo proprio per </w:t>
            </w:r>
            <w:r w:rsidRPr="002B4380">
              <w:rPr>
                <w:rFonts w:cstheme="minorHAnsi"/>
                <w:i/>
                <w:sz w:val="20"/>
                <w:szCs w:val="20"/>
                <w:u w:val="single"/>
              </w:rPr>
              <w:t>compiti di verifica e controllo</w:t>
            </w:r>
            <w:r w:rsidRPr="002B4380">
              <w:rPr>
                <w:rFonts w:cstheme="minorHAnsi"/>
                <w:sz w:val="20"/>
                <w:szCs w:val="20"/>
              </w:rPr>
              <w:t xml:space="preserve"> (obbligazioni scaturenti da contratto di appalto: attività di consegna cantiere, DL, verifica SAL, collaudi), con motivazione contenuta nel provvedimento di incarico alla missione.</w:t>
            </w:r>
          </w:p>
        </w:tc>
        <w:tc>
          <w:tcPr>
            <w:tcW w:w="896" w:type="pct"/>
          </w:tcPr>
          <w:p w14:paraId="7E0E834A" w14:textId="77777777" w:rsidR="00AC641A" w:rsidRPr="002B4380" w:rsidRDefault="00AC641A" w:rsidP="0087021D">
            <w:pPr>
              <w:rPr>
                <w:rFonts w:cstheme="minorHAnsi"/>
                <w:sz w:val="20"/>
                <w:szCs w:val="20"/>
              </w:rPr>
            </w:pPr>
            <w:r w:rsidRPr="002B4380">
              <w:rPr>
                <w:rFonts w:cstheme="minorHAnsi"/>
                <w:sz w:val="20"/>
                <w:szCs w:val="20"/>
              </w:rPr>
              <w:t>(art. 9, comma 2)</w:t>
            </w:r>
          </w:p>
        </w:tc>
        <w:sdt>
          <w:sdtPr>
            <w:rPr>
              <w:rFonts w:cstheme="minorHAnsi"/>
              <w:sz w:val="20"/>
              <w:szCs w:val="20"/>
            </w:rPr>
            <w:id w:val="-1702925239"/>
            <w14:checkbox>
              <w14:checked w14:val="0"/>
              <w14:checkedState w14:val="2612" w14:font="MS Gothic"/>
              <w14:uncheckedState w14:val="2610" w14:font="MS Gothic"/>
            </w14:checkbox>
          </w:sdtPr>
          <w:sdtEndPr/>
          <w:sdtContent>
            <w:tc>
              <w:tcPr>
                <w:tcW w:w="190" w:type="pct"/>
              </w:tcPr>
              <w:p w14:paraId="0DCFA43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2046555480"/>
              <w14:checkbox>
                <w14:checked w14:val="0"/>
                <w14:checkedState w14:val="2612" w14:font="MS Gothic"/>
                <w14:uncheckedState w14:val="2610" w14:font="MS Gothic"/>
              </w14:checkbox>
            </w:sdtPr>
            <w:sdtEndPr/>
            <w:sdtContent>
              <w:p w14:paraId="71DAE4CF"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924414136"/>
              <w14:checkbox>
                <w14:checked w14:val="0"/>
                <w14:checkedState w14:val="2612" w14:font="MS Gothic"/>
                <w14:uncheckedState w14:val="2610" w14:font="MS Gothic"/>
              </w14:checkbox>
            </w:sdtPr>
            <w:sdtEndPr/>
            <w:sdtContent>
              <w:p w14:paraId="7588C073" w14:textId="77777777" w:rsidR="00AC641A" w:rsidRPr="002B4380" w:rsidRDefault="00AC641A" w:rsidP="0087021D">
                <w:pPr>
                  <w:jc w:val="cente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1A4BE14F" w14:textId="77777777" w:rsidR="00AC641A" w:rsidRDefault="00AC641A" w:rsidP="0087021D">
            <w:r w:rsidRPr="00912FF9">
              <w:rPr>
                <w:sz w:val="20"/>
              </w:rPr>
              <w:t>Mod. autorizzazione alla missione</w:t>
            </w:r>
          </w:p>
        </w:tc>
        <w:tc>
          <w:tcPr>
            <w:tcW w:w="762" w:type="pct"/>
          </w:tcPr>
          <w:p w14:paraId="6C0F4BF8" w14:textId="77777777" w:rsidR="00AC641A" w:rsidRDefault="00AC641A" w:rsidP="0087021D"/>
        </w:tc>
      </w:tr>
      <w:tr w:rsidR="00AC641A" w14:paraId="1B406E15" w14:textId="77777777" w:rsidTr="00AC641A">
        <w:tc>
          <w:tcPr>
            <w:tcW w:w="1913" w:type="pct"/>
            <w:shd w:val="clear" w:color="auto" w:fill="auto"/>
          </w:tcPr>
          <w:p w14:paraId="028D215D" w14:textId="77777777" w:rsidR="00AC641A" w:rsidRPr="002B4380" w:rsidRDefault="00AC641A" w:rsidP="0087021D">
            <w:pPr>
              <w:rPr>
                <w:rFonts w:cstheme="minorHAnsi"/>
                <w:sz w:val="20"/>
                <w:szCs w:val="20"/>
                <w:u w:val="single"/>
              </w:rPr>
            </w:pPr>
            <w:r w:rsidRPr="002B4380">
              <w:rPr>
                <w:rFonts w:cstheme="minorHAnsi"/>
                <w:sz w:val="20"/>
                <w:szCs w:val="20"/>
              </w:rPr>
              <w:t xml:space="preserve">Verifica di </w:t>
            </w:r>
            <w:r w:rsidRPr="002B4380">
              <w:rPr>
                <w:rFonts w:cstheme="minorHAnsi"/>
                <w:i/>
                <w:sz w:val="20"/>
                <w:szCs w:val="20"/>
              </w:rPr>
              <w:t>congruità economica della richiesta di rimborso con utilizzo di mezzo proprio</w:t>
            </w:r>
            <w:r w:rsidRPr="002B4380">
              <w:rPr>
                <w:rFonts w:cstheme="minorHAnsi"/>
                <w:sz w:val="20"/>
                <w:szCs w:val="20"/>
              </w:rPr>
              <w:t xml:space="preserve"> per </w:t>
            </w:r>
            <w:r w:rsidRPr="002B4380">
              <w:rPr>
                <w:rFonts w:cstheme="minorHAnsi"/>
                <w:sz w:val="20"/>
                <w:szCs w:val="20"/>
                <w:u w:val="single"/>
              </w:rPr>
              <w:t>missione a fini di verifica e controllo.</w:t>
            </w:r>
          </w:p>
        </w:tc>
        <w:tc>
          <w:tcPr>
            <w:tcW w:w="896" w:type="pct"/>
            <w:shd w:val="clear" w:color="auto" w:fill="auto"/>
          </w:tcPr>
          <w:p w14:paraId="7B459432" w14:textId="77777777" w:rsidR="00AC641A" w:rsidRPr="002B4380" w:rsidRDefault="00AC641A" w:rsidP="0087021D">
            <w:pPr>
              <w:rPr>
                <w:rFonts w:cstheme="minorHAnsi"/>
                <w:sz w:val="20"/>
                <w:szCs w:val="20"/>
              </w:rPr>
            </w:pPr>
            <w:r w:rsidRPr="002B4380">
              <w:rPr>
                <w:rFonts w:cstheme="minorHAnsi"/>
                <w:sz w:val="20"/>
                <w:szCs w:val="20"/>
              </w:rPr>
              <w:t>(art. 9, comma 3)</w:t>
            </w:r>
          </w:p>
        </w:tc>
        <w:sdt>
          <w:sdtPr>
            <w:rPr>
              <w:rFonts w:cstheme="minorHAnsi"/>
              <w:sz w:val="20"/>
              <w:szCs w:val="20"/>
            </w:rPr>
            <w:id w:val="-658617201"/>
            <w14:checkbox>
              <w14:checked w14:val="0"/>
              <w14:checkedState w14:val="2612" w14:font="MS Gothic"/>
              <w14:uncheckedState w14:val="2610" w14:font="MS Gothic"/>
            </w14:checkbox>
          </w:sdtPr>
          <w:sdtEndPr/>
          <w:sdtContent>
            <w:tc>
              <w:tcPr>
                <w:tcW w:w="190" w:type="pct"/>
                <w:shd w:val="clear" w:color="auto" w:fill="auto"/>
              </w:tcPr>
              <w:p w14:paraId="375330D6"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auto"/>
          </w:tcPr>
          <w:sdt>
            <w:sdtPr>
              <w:rPr>
                <w:rFonts w:cstheme="minorHAnsi"/>
                <w:sz w:val="20"/>
                <w:szCs w:val="20"/>
              </w:rPr>
              <w:id w:val="1316141350"/>
              <w14:checkbox>
                <w14:checked w14:val="0"/>
                <w14:checkedState w14:val="2612" w14:font="MS Gothic"/>
                <w14:uncheckedState w14:val="2610" w14:font="MS Gothic"/>
              </w14:checkbox>
            </w:sdtPr>
            <w:sdtEndPr/>
            <w:sdtContent>
              <w:p w14:paraId="0D855717"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auto"/>
          </w:tcPr>
          <w:sdt>
            <w:sdtPr>
              <w:rPr>
                <w:rFonts w:cstheme="minorHAnsi"/>
                <w:sz w:val="20"/>
                <w:szCs w:val="20"/>
              </w:rPr>
              <w:id w:val="1044645831"/>
              <w14:checkbox>
                <w14:checked w14:val="0"/>
                <w14:checkedState w14:val="2612" w14:font="MS Gothic"/>
                <w14:uncheckedState w14:val="2610" w14:font="MS Gothic"/>
              </w14:checkbox>
            </w:sdtPr>
            <w:sdtEndPr/>
            <w:sdtContent>
              <w:p w14:paraId="4F6ABC8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4CD0A46C" w14:textId="77777777" w:rsidR="00AC641A" w:rsidRPr="00D85877" w:rsidRDefault="00AC641A" w:rsidP="0087021D">
            <w:pPr>
              <w:rPr>
                <w:sz w:val="20"/>
              </w:rPr>
            </w:pPr>
            <w:r w:rsidRPr="00D85877">
              <w:rPr>
                <w:sz w:val="20"/>
              </w:rPr>
              <w:t>Mod. richiesta rimborso</w:t>
            </w:r>
          </w:p>
        </w:tc>
        <w:tc>
          <w:tcPr>
            <w:tcW w:w="762" w:type="pct"/>
            <w:shd w:val="clear" w:color="auto" w:fill="auto"/>
          </w:tcPr>
          <w:p w14:paraId="7B40A157" w14:textId="77777777" w:rsidR="00AC641A" w:rsidRPr="00D85877" w:rsidRDefault="00AC641A" w:rsidP="0087021D">
            <w:pPr>
              <w:ind w:right="-111"/>
              <w:rPr>
                <w:i/>
              </w:rPr>
            </w:pPr>
            <w:r w:rsidRPr="00D85877">
              <w:rPr>
                <w:i/>
                <w:sz w:val="20"/>
              </w:rPr>
              <w:t>Spetta il rimborso per eventuali spese autostradali e di indennità km pari a 1/5 del costo benzina (fonte: tabella MiSE) per km percorso</w:t>
            </w:r>
            <w:r w:rsidRPr="00D85877">
              <w:rPr>
                <w:i/>
              </w:rPr>
              <w:t>.</w:t>
            </w:r>
          </w:p>
          <w:p w14:paraId="797A8C33" w14:textId="77777777" w:rsidR="00AC641A" w:rsidRPr="00D85877" w:rsidRDefault="00AC641A" w:rsidP="0087021D">
            <w:pPr>
              <w:rPr>
                <w:sz w:val="20"/>
              </w:rPr>
            </w:pPr>
            <w:r w:rsidRPr="00D85877">
              <w:rPr>
                <w:sz w:val="20"/>
              </w:rPr>
              <w:t xml:space="preserve">Verificare: </w:t>
            </w:r>
          </w:p>
          <w:p w14:paraId="6D617BA2" w14:textId="77777777" w:rsidR="00AC641A" w:rsidRPr="00D85877" w:rsidRDefault="00AC641A" w:rsidP="00AC641A">
            <w:pPr>
              <w:pStyle w:val="Paragrafoelenco"/>
              <w:numPr>
                <w:ilvl w:val="0"/>
                <w:numId w:val="8"/>
              </w:numPr>
              <w:ind w:left="318" w:right="-111" w:hanging="218"/>
              <w:rPr>
                <w:i/>
              </w:rPr>
            </w:pPr>
            <w:r w:rsidRPr="00D85877">
              <w:rPr>
                <w:sz w:val="20"/>
              </w:rPr>
              <w:t>congruità dei km dichiarati;</w:t>
            </w:r>
          </w:p>
          <w:p w14:paraId="4FD0E079" w14:textId="77777777" w:rsidR="00AC641A" w:rsidRPr="00D85877" w:rsidRDefault="00AC641A" w:rsidP="00AC641A">
            <w:pPr>
              <w:pStyle w:val="Paragrafoelenco"/>
              <w:numPr>
                <w:ilvl w:val="0"/>
                <w:numId w:val="8"/>
              </w:numPr>
              <w:ind w:left="318" w:right="-111" w:hanging="218"/>
              <w:rPr>
                <w:i/>
              </w:rPr>
            </w:pPr>
            <w:r w:rsidRPr="00D85877">
              <w:rPr>
                <w:sz w:val="20"/>
              </w:rPr>
              <w:t>congruità del costo carburante dichiarato</w:t>
            </w:r>
          </w:p>
        </w:tc>
      </w:tr>
      <w:tr w:rsidR="00AC641A" w14:paraId="533C6B02" w14:textId="77777777" w:rsidTr="00AC641A">
        <w:tc>
          <w:tcPr>
            <w:tcW w:w="1913" w:type="pct"/>
            <w:shd w:val="clear" w:color="auto" w:fill="auto"/>
          </w:tcPr>
          <w:p w14:paraId="11CBD33B" w14:textId="77777777" w:rsidR="00AC641A" w:rsidRPr="002B4380" w:rsidRDefault="00AC641A" w:rsidP="0087021D">
            <w:pPr>
              <w:rPr>
                <w:rFonts w:cstheme="minorHAnsi"/>
                <w:sz w:val="20"/>
                <w:szCs w:val="20"/>
              </w:rPr>
            </w:pPr>
            <w:r w:rsidRPr="002B4380">
              <w:rPr>
                <w:rFonts w:cstheme="minorHAnsi"/>
                <w:sz w:val="20"/>
                <w:szCs w:val="20"/>
              </w:rPr>
              <w:t xml:space="preserve">Verifica di </w:t>
            </w:r>
            <w:r w:rsidRPr="002B4380">
              <w:rPr>
                <w:rFonts w:cstheme="minorHAnsi"/>
                <w:i/>
                <w:sz w:val="20"/>
                <w:szCs w:val="20"/>
              </w:rPr>
              <w:t>congruità economica della richiesta di rimborso</w:t>
            </w:r>
            <w:r w:rsidRPr="002B4380">
              <w:rPr>
                <w:rFonts w:cstheme="minorHAnsi"/>
                <w:sz w:val="20"/>
                <w:szCs w:val="20"/>
              </w:rPr>
              <w:t xml:space="preserve"> con utilizzo di mezzo proprio per </w:t>
            </w:r>
            <w:r w:rsidRPr="002B4380">
              <w:rPr>
                <w:rFonts w:cstheme="minorHAnsi"/>
                <w:sz w:val="20"/>
                <w:szCs w:val="20"/>
                <w:u w:val="single"/>
              </w:rPr>
              <w:t xml:space="preserve">missione svolta per compiti </w:t>
            </w:r>
            <w:r w:rsidRPr="002B4380">
              <w:rPr>
                <w:rFonts w:cstheme="minorHAnsi"/>
                <w:b/>
                <w:sz w:val="20"/>
                <w:szCs w:val="20"/>
                <w:u w:val="single"/>
              </w:rPr>
              <w:t>diversi</w:t>
            </w:r>
            <w:r w:rsidRPr="002B4380">
              <w:rPr>
                <w:rFonts w:cstheme="minorHAnsi"/>
                <w:sz w:val="20"/>
                <w:szCs w:val="20"/>
                <w:u w:val="single"/>
              </w:rPr>
              <w:t xml:space="preserve"> da quelli di verifica e controllo</w:t>
            </w:r>
            <w:r w:rsidRPr="002B4380">
              <w:rPr>
                <w:rFonts w:cstheme="minorHAnsi"/>
                <w:sz w:val="20"/>
                <w:szCs w:val="20"/>
              </w:rPr>
              <w:t>.</w:t>
            </w:r>
          </w:p>
          <w:p w14:paraId="5373295E" w14:textId="77777777" w:rsidR="00AC641A" w:rsidRPr="002B4380" w:rsidRDefault="00AC641A" w:rsidP="0087021D">
            <w:pPr>
              <w:rPr>
                <w:rFonts w:cstheme="minorHAnsi"/>
                <w:sz w:val="20"/>
                <w:szCs w:val="20"/>
              </w:rPr>
            </w:pPr>
          </w:p>
        </w:tc>
        <w:tc>
          <w:tcPr>
            <w:tcW w:w="896" w:type="pct"/>
            <w:shd w:val="clear" w:color="auto" w:fill="auto"/>
          </w:tcPr>
          <w:p w14:paraId="0406D810" w14:textId="77777777" w:rsidR="00AC641A" w:rsidRPr="002B4380" w:rsidRDefault="00AC641A" w:rsidP="0087021D">
            <w:pPr>
              <w:rPr>
                <w:rFonts w:cstheme="minorHAnsi"/>
                <w:sz w:val="20"/>
                <w:szCs w:val="20"/>
              </w:rPr>
            </w:pPr>
            <w:r w:rsidRPr="002B4380">
              <w:rPr>
                <w:rFonts w:cstheme="minorHAnsi"/>
                <w:sz w:val="20"/>
                <w:szCs w:val="20"/>
              </w:rPr>
              <w:t>(art. 9, comma 8)</w:t>
            </w:r>
          </w:p>
        </w:tc>
        <w:sdt>
          <w:sdtPr>
            <w:rPr>
              <w:rFonts w:cstheme="minorHAnsi"/>
              <w:sz w:val="20"/>
              <w:szCs w:val="20"/>
            </w:rPr>
            <w:id w:val="1238058470"/>
            <w14:checkbox>
              <w14:checked w14:val="0"/>
              <w14:checkedState w14:val="2612" w14:font="MS Gothic"/>
              <w14:uncheckedState w14:val="2610" w14:font="MS Gothic"/>
            </w14:checkbox>
          </w:sdtPr>
          <w:sdtEndPr/>
          <w:sdtContent>
            <w:tc>
              <w:tcPr>
                <w:tcW w:w="190" w:type="pct"/>
                <w:shd w:val="clear" w:color="auto" w:fill="auto"/>
              </w:tcPr>
              <w:p w14:paraId="159B9A48"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auto"/>
          </w:tcPr>
          <w:sdt>
            <w:sdtPr>
              <w:rPr>
                <w:rFonts w:cstheme="minorHAnsi"/>
                <w:sz w:val="20"/>
                <w:szCs w:val="20"/>
              </w:rPr>
              <w:id w:val="-384413072"/>
              <w14:checkbox>
                <w14:checked w14:val="0"/>
                <w14:checkedState w14:val="2612" w14:font="MS Gothic"/>
                <w14:uncheckedState w14:val="2610" w14:font="MS Gothic"/>
              </w14:checkbox>
            </w:sdtPr>
            <w:sdtEndPr/>
            <w:sdtContent>
              <w:p w14:paraId="0D7A860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auto"/>
          </w:tcPr>
          <w:sdt>
            <w:sdtPr>
              <w:rPr>
                <w:rFonts w:cstheme="minorHAnsi"/>
                <w:sz w:val="20"/>
                <w:szCs w:val="20"/>
              </w:rPr>
              <w:id w:val="-595174649"/>
              <w14:checkbox>
                <w14:checked w14:val="0"/>
                <w14:checkedState w14:val="2612" w14:font="MS Gothic"/>
                <w14:uncheckedState w14:val="2610" w14:font="MS Gothic"/>
              </w14:checkbox>
            </w:sdtPr>
            <w:sdtEndPr/>
            <w:sdtContent>
              <w:p w14:paraId="3074E4DB"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0F7C7A61" w14:textId="77777777" w:rsidR="00AC641A" w:rsidRPr="00C04073" w:rsidRDefault="00AC641A" w:rsidP="0087021D">
            <w:pPr>
              <w:rPr>
                <w:sz w:val="20"/>
              </w:rPr>
            </w:pPr>
            <w:r w:rsidRPr="00C04073">
              <w:rPr>
                <w:sz w:val="20"/>
              </w:rPr>
              <w:t>Mod. richiesta rimborso</w:t>
            </w:r>
          </w:p>
          <w:p w14:paraId="356FA664" w14:textId="77777777" w:rsidR="00AC641A" w:rsidRPr="00C04073" w:rsidRDefault="00AC641A" w:rsidP="0087021D">
            <w:r w:rsidRPr="00C04073">
              <w:rPr>
                <w:sz w:val="20"/>
              </w:rPr>
              <w:t>.</w:t>
            </w:r>
          </w:p>
        </w:tc>
        <w:tc>
          <w:tcPr>
            <w:tcW w:w="762" w:type="pct"/>
            <w:shd w:val="clear" w:color="auto" w:fill="auto"/>
          </w:tcPr>
          <w:p w14:paraId="174F2B4A" w14:textId="77777777" w:rsidR="00AC641A" w:rsidRPr="00C04073" w:rsidRDefault="00AC641A" w:rsidP="0087021D">
            <w:pPr>
              <w:ind w:right="-111"/>
              <w:rPr>
                <w:i/>
              </w:rPr>
            </w:pPr>
            <w:r w:rsidRPr="00C04073">
              <w:rPr>
                <w:i/>
                <w:sz w:val="20"/>
              </w:rPr>
              <w:t>Spetta il rimborso di spese documentate</w:t>
            </w:r>
            <w:r>
              <w:rPr>
                <w:i/>
                <w:sz w:val="20"/>
              </w:rPr>
              <w:t xml:space="preserve"> (</w:t>
            </w:r>
            <w:r w:rsidRPr="00C04073">
              <w:rPr>
                <w:i/>
                <w:sz w:val="20"/>
              </w:rPr>
              <w:t>carburante ed eventuale pedaggio autostradal</w:t>
            </w:r>
            <w:r>
              <w:rPr>
                <w:i/>
                <w:sz w:val="20"/>
              </w:rPr>
              <w:t>e)</w:t>
            </w:r>
            <w:r w:rsidRPr="00C04073">
              <w:rPr>
                <w:i/>
                <w:sz w:val="20"/>
              </w:rPr>
              <w:t xml:space="preserve"> </w:t>
            </w:r>
            <w:r>
              <w:rPr>
                <w:i/>
                <w:sz w:val="20"/>
              </w:rPr>
              <w:t>per un importo non superiore</w:t>
            </w:r>
            <w:r w:rsidRPr="00C04073">
              <w:rPr>
                <w:i/>
                <w:sz w:val="20"/>
              </w:rPr>
              <w:t xml:space="preserve"> al costo del biglietto del mezzo pubblico</w:t>
            </w:r>
            <w:r>
              <w:rPr>
                <w:i/>
                <w:sz w:val="20"/>
              </w:rPr>
              <w:t xml:space="preserve"> per la medesima tratta</w:t>
            </w:r>
            <w:r w:rsidRPr="00C04073">
              <w:rPr>
                <w:i/>
                <w:sz w:val="20"/>
              </w:rPr>
              <w:t>.</w:t>
            </w:r>
          </w:p>
        </w:tc>
      </w:tr>
      <w:tr w:rsidR="00AC641A" w14:paraId="10354436" w14:textId="77777777" w:rsidTr="00AC641A">
        <w:tc>
          <w:tcPr>
            <w:tcW w:w="1913" w:type="pct"/>
          </w:tcPr>
          <w:p w14:paraId="4FE1FD3F" w14:textId="77777777" w:rsidR="00AC641A" w:rsidRPr="002B4380" w:rsidRDefault="00AC641A" w:rsidP="0087021D">
            <w:pPr>
              <w:rPr>
                <w:rFonts w:cstheme="minorHAnsi"/>
                <w:sz w:val="20"/>
                <w:szCs w:val="20"/>
              </w:rPr>
            </w:pPr>
            <w:r w:rsidRPr="002B4380">
              <w:rPr>
                <w:rFonts w:cstheme="minorHAnsi"/>
                <w:i/>
                <w:sz w:val="20"/>
                <w:szCs w:val="20"/>
              </w:rPr>
              <w:t>Missione di più dipendenti</w:t>
            </w:r>
          </w:p>
        </w:tc>
        <w:tc>
          <w:tcPr>
            <w:tcW w:w="896" w:type="pct"/>
          </w:tcPr>
          <w:p w14:paraId="2BBD4BB4" w14:textId="77777777" w:rsidR="00AC641A" w:rsidRPr="002B4380" w:rsidRDefault="00AC641A" w:rsidP="0087021D">
            <w:pPr>
              <w:rPr>
                <w:rFonts w:cstheme="minorHAnsi"/>
                <w:sz w:val="20"/>
                <w:szCs w:val="20"/>
              </w:rPr>
            </w:pPr>
            <w:r w:rsidRPr="002B4380">
              <w:rPr>
                <w:rFonts w:cstheme="minorHAnsi"/>
                <w:sz w:val="20"/>
                <w:szCs w:val="20"/>
              </w:rPr>
              <w:t>(art. 9, comma 9)</w:t>
            </w:r>
          </w:p>
        </w:tc>
        <w:sdt>
          <w:sdtPr>
            <w:rPr>
              <w:rFonts w:cstheme="minorHAnsi"/>
              <w:sz w:val="20"/>
              <w:szCs w:val="20"/>
            </w:rPr>
            <w:id w:val="-146679775"/>
            <w14:checkbox>
              <w14:checked w14:val="0"/>
              <w14:checkedState w14:val="2612" w14:font="MS Gothic"/>
              <w14:uncheckedState w14:val="2610" w14:font="MS Gothic"/>
            </w14:checkbox>
          </w:sdtPr>
          <w:sdtEndPr/>
          <w:sdtContent>
            <w:tc>
              <w:tcPr>
                <w:tcW w:w="190" w:type="pct"/>
              </w:tcPr>
              <w:p w14:paraId="180E0EDC"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569963367"/>
              <w14:checkbox>
                <w14:checked w14:val="0"/>
                <w14:checkedState w14:val="2612" w14:font="MS Gothic"/>
                <w14:uncheckedState w14:val="2610" w14:font="MS Gothic"/>
              </w14:checkbox>
            </w:sdtPr>
            <w:sdtEndPr/>
            <w:sdtContent>
              <w:p w14:paraId="6E5CD8EC"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684965915"/>
              <w14:checkbox>
                <w14:checked w14:val="0"/>
                <w14:checkedState w14:val="2612" w14:font="MS Gothic"/>
                <w14:uncheckedState w14:val="2610" w14:font="MS Gothic"/>
              </w14:checkbox>
            </w:sdtPr>
            <w:sdtEndPr/>
            <w:sdtContent>
              <w:p w14:paraId="7AFACF1D"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02E895A2" w14:textId="77777777" w:rsidR="00AC641A" w:rsidRDefault="00AC641A" w:rsidP="0087021D">
            <w:pPr>
              <w:rPr>
                <w:sz w:val="20"/>
              </w:rPr>
            </w:pPr>
            <w:r>
              <w:rPr>
                <w:sz w:val="20"/>
              </w:rPr>
              <w:t>Verificare:</w:t>
            </w:r>
            <w:r w:rsidRPr="007C6719">
              <w:rPr>
                <w:sz w:val="20"/>
              </w:rPr>
              <w:t xml:space="preserve"> </w:t>
            </w:r>
          </w:p>
          <w:p w14:paraId="2FC11256" w14:textId="77777777" w:rsidR="00AC641A" w:rsidRDefault="00AC641A" w:rsidP="00AC641A">
            <w:pPr>
              <w:pStyle w:val="Paragrafoelenco"/>
              <w:numPr>
                <w:ilvl w:val="0"/>
                <w:numId w:val="8"/>
              </w:numPr>
              <w:spacing w:after="160" w:line="259" w:lineRule="auto"/>
              <w:ind w:left="318" w:hanging="218"/>
              <w:rPr>
                <w:sz w:val="20"/>
              </w:rPr>
            </w:pPr>
            <w:r>
              <w:rPr>
                <w:sz w:val="20"/>
              </w:rPr>
              <w:t>congruità dei km dichiarati;</w:t>
            </w:r>
          </w:p>
          <w:p w14:paraId="1CE946B6" w14:textId="77777777" w:rsidR="00AC641A" w:rsidRPr="00EF278B" w:rsidRDefault="00AC641A" w:rsidP="00AC641A">
            <w:pPr>
              <w:pStyle w:val="Paragrafoelenco"/>
              <w:numPr>
                <w:ilvl w:val="0"/>
                <w:numId w:val="8"/>
              </w:numPr>
              <w:spacing w:line="259" w:lineRule="auto"/>
              <w:ind w:left="318" w:hanging="218"/>
              <w:rPr>
                <w:sz w:val="20"/>
              </w:rPr>
            </w:pPr>
            <w:r w:rsidRPr="00EF278B">
              <w:rPr>
                <w:sz w:val="20"/>
              </w:rPr>
              <w:t>congruità del costo carburante dichiarato.</w:t>
            </w:r>
          </w:p>
        </w:tc>
        <w:tc>
          <w:tcPr>
            <w:tcW w:w="762" w:type="pct"/>
          </w:tcPr>
          <w:p w14:paraId="3C4A79F3" w14:textId="77777777" w:rsidR="00AC641A" w:rsidRPr="00164883" w:rsidRDefault="00AC641A" w:rsidP="0087021D">
            <w:pPr>
              <w:ind w:right="-111"/>
              <w:rPr>
                <w:i/>
                <w:sz w:val="20"/>
              </w:rPr>
            </w:pPr>
            <w:r w:rsidRPr="00C04073">
              <w:rPr>
                <w:i/>
                <w:sz w:val="20"/>
              </w:rPr>
              <w:t xml:space="preserve">Spetta il rimborso di spese documentate </w:t>
            </w:r>
            <w:r>
              <w:rPr>
                <w:i/>
                <w:sz w:val="20"/>
              </w:rPr>
              <w:t>(</w:t>
            </w:r>
            <w:r w:rsidRPr="00C04073">
              <w:rPr>
                <w:i/>
                <w:sz w:val="20"/>
              </w:rPr>
              <w:t>carburante ed eventuale pedaggio autostradale</w:t>
            </w:r>
            <w:r>
              <w:rPr>
                <w:i/>
                <w:sz w:val="20"/>
              </w:rPr>
              <w:t>)</w:t>
            </w:r>
            <w:r w:rsidRPr="00C04073">
              <w:rPr>
                <w:i/>
                <w:sz w:val="20"/>
              </w:rPr>
              <w:t xml:space="preserve"> </w:t>
            </w:r>
            <w:r w:rsidRPr="00C04073">
              <w:rPr>
                <w:i/>
                <w:sz w:val="20"/>
                <w:u w:val="single"/>
              </w:rPr>
              <w:t>nel limite del costo cumulativo relativo all’utilizzo del mezzo pubblico.</w:t>
            </w:r>
          </w:p>
        </w:tc>
      </w:tr>
      <w:tr w:rsidR="00AC641A" w14:paraId="1AD7DA5F" w14:textId="77777777" w:rsidTr="009F08EB">
        <w:tc>
          <w:tcPr>
            <w:tcW w:w="1913" w:type="pct"/>
            <w:shd w:val="clear" w:color="auto" w:fill="E7E6E6" w:themeFill="background2"/>
          </w:tcPr>
          <w:p w14:paraId="6686726E" w14:textId="77777777" w:rsidR="00AC641A" w:rsidRPr="002B4380" w:rsidRDefault="00AC641A" w:rsidP="0087021D">
            <w:pPr>
              <w:rPr>
                <w:rFonts w:cstheme="minorHAnsi"/>
                <w:b/>
                <w:sz w:val="20"/>
                <w:szCs w:val="20"/>
              </w:rPr>
            </w:pPr>
            <w:r w:rsidRPr="002B4380">
              <w:rPr>
                <w:rFonts w:cstheme="minorHAnsi"/>
                <w:b/>
                <w:sz w:val="20"/>
                <w:szCs w:val="20"/>
              </w:rPr>
              <w:t>SPESE DI VITTO</w:t>
            </w:r>
          </w:p>
        </w:tc>
        <w:tc>
          <w:tcPr>
            <w:tcW w:w="896" w:type="pct"/>
            <w:shd w:val="clear" w:color="auto" w:fill="E7E6E6" w:themeFill="background2"/>
          </w:tcPr>
          <w:p w14:paraId="4EE0C33F" w14:textId="77777777" w:rsidR="00AC641A" w:rsidRPr="002B4380" w:rsidRDefault="00AC641A" w:rsidP="0087021D">
            <w:pPr>
              <w:rPr>
                <w:rFonts w:cstheme="minorHAnsi"/>
                <w:sz w:val="20"/>
                <w:szCs w:val="20"/>
              </w:rPr>
            </w:pPr>
            <w:r w:rsidRPr="002B4380">
              <w:rPr>
                <w:rFonts w:cstheme="minorHAnsi"/>
                <w:b/>
                <w:sz w:val="20"/>
                <w:szCs w:val="20"/>
              </w:rPr>
              <w:t>(art. 10, commi 1-10)</w:t>
            </w:r>
          </w:p>
        </w:tc>
        <w:tc>
          <w:tcPr>
            <w:tcW w:w="190" w:type="pct"/>
            <w:shd w:val="clear" w:color="auto" w:fill="E7E6E6" w:themeFill="background2"/>
          </w:tcPr>
          <w:p w14:paraId="1FAF2733" w14:textId="77777777" w:rsidR="00AC641A" w:rsidRPr="002B4380" w:rsidRDefault="00AC641A" w:rsidP="0087021D">
            <w:pPr>
              <w:rPr>
                <w:rFonts w:cstheme="minorHAnsi"/>
                <w:sz w:val="20"/>
                <w:szCs w:val="20"/>
              </w:rPr>
            </w:pPr>
          </w:p>
        </w:tc>
        <w:tc>
          <w:tcPr>
            <w:tcW w:w="191" w:type="pct"/>
            <w:shd w:val="clear" w:color="auto" w:fill="E7E6E6" w:themeFill="background2"/>
          </w:tcPr>
          <w:p w14:paraId="1D7F84CE" w14:textId="77777777" w:rsidR="00AC641A" w:rsidRPr="002B4380" w:rsidRDefault="00AC641A" w:rsidP="0087021D">
            <w:pPr>
              <w:rPr>
                <w:rFonts w:cstheme="minorHAnsi"/>
                <w:sz w:val="20"/>
                <w:szCs w:val="20"/>
              </w:rPr>
            </w:pPr>
          </w:p>
        </w:tc>
        <w:tc>
          <w:tcPr>
            <w:tcW w:w="237" w:type="pct"/>
            <w:shd w:val="clear" w:color="auto" w:fill="E7E6E6" w:themeFill="background2"/>
          </w:tcPr>
          <w:p w14:paraId="40168BEE" w14:textId="77777777" w:rsidR="00AC641A" w:rsidRPr="002B4380" w:rsidRDefault="00AC641A" w:rsidP="0087021D">
            <w:pPr>
              <w:rPr>
                <w:rFonts w:cstheme="minorHAnsi"/>
                <w:sz w:val="20"/>
                <w:szCs w:val="20"/>
              </w:rPr>
            </w:pPr>
          </w:p>
        </w:tc>
        <w:tc>
          <w:tcPr>
            <w:tcW w:w="810" w:type="pct"/>
            <w:shd w:val="clear" w:color="auto" w:fill="E7E6E6" w:themeFill="background2"/>
          </w:tcPr>
          <w:p w14:paraId="3C031309" w14:textId="77777777" w:rsidR="00AC641A" w:rsidRDefault="00AC641A" w:rsidP="0087021D"/>
        </w:tc>
        <w:tc>
          <w:tcPr>
            <w:tcW w:w="762" w:type="pct"/>
            <w:shd w:val="clear" w:color="auto" w:fill="E7E6E6" w:themeFill="background2"/>
          </w:tcPr>
          <w:p w14:paraId="5CFE177C" w14:textId="77777777" w:rsidR="00AC641A" w:rsidRDefault="00AC641A" w:rsidP="0087021D"/>
        </w:tc>
      </w:tr>
      <w:tr w:rsidR="00AC641A" w14:paraId="2D63D687" w14:textId="77777777" w:rsidTr="00AC641A">
        <w:tc>
          <w:tcPr>
            <w:tcW w:w="1913" w:type="pct"/>
          </w:tcPr>
          <w:p w14:paraId="65E13EAF" w14:textId="77777777" w:rsidR="00AC641A" w:rsidRPr="002B4380" w:rsidRDefault="00AC641A" w:rsidP="0087021D">
            <w:pPr>
              <w:rPr>
                <w:rFonts w:cstheme="minorHAnsi"/>
                <w:sz w:val="20"/>
                <w:szCs w:val="20"/>
              </w:rPr>
            </w:pPr>
            <w:r w:rsidRPr="002B4380">
              <w:rPr>
                <w:rFonts w:cstheme="minorHAnsi"/>
                <w:sz w:val="20"/>
                <w:szCs w:val="20"/>
              </w:rPr>
              <w:t>Verifica corrispondenza n. scontrini presentati / n. pasti ammissibili.</w:t>
            </w:r>
          </w:p>
        </w:tc>
        <w:tc>
          <w:tcPr>
            <w:tcW w:w="896" w:type="pct"/>
          </w:tcPr>
          <w:p w14:paraId="0D2EA70E" w14:textId="77777777" w:rsidR="00AC641A" w:rsidRPr="002B4380" w:rsidRDefault="00AC641A" w:rsidP="0087021D">
            <w:pPr>
              <w:rPr>
                <w:rFonts w:cstheme="minorHAnsi"/>
                <w:sz w:val="20"/>
                <w:szCs w:val="20"/>
              </w:rPr>
            </w:pPr>
            <w:r w:rsidRPr="002B4380">
              <w:rPr>
                <w:rFonts w:cstheme="minorHAnsi"/>
                <w:sz w:val="20"/>
                <w:szCs w:val="20"/>
              </w:rPr>
              <w:t>(art. 10, comma 7)</w:t>
            </w:r>
          </w:p>
        </w:tc>
        <w:sdt>
          <w:sdtPr>
            <w:rPr>
              <w:rFonts w:cstheme="minorHAnsi"/>
              <w:sz w:val="20"/>
              <w:szCs w:val="20"/>
            </w:rPr>
            <w:id w:val="1147555435"/>
            <w14:checkbox>
              <w14:checked w14:val="0"/>
              <w14:checkedState w14:val="2612" w14:font="MS Gothic"/>
              <w14:uncheckedState w14:val="2610" w14:font="MS Gothic"/>
            </w14:checkbox>
          </w:sdtPr>
          <w:sdtEndPr/>
          <w:sdtContent>
            <w:tc>
              <w:tcPr>
                <w:tcW w:w="190" w:type="pct"/>
              </w:tcPr>
              <w:p w14:paraId="51CB71A4"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1287503031"/>
              <w14:checkbox>
                <w14:checked w14:val="0"/>
                <w14:checkedState w14:val="2612" w14:font="MS Gothic"/>
                <w14:uncheckedState w14:val="2610" w14:font="MS Gothic"/>
              </w14:checkbox>
            </w:sdtPr>
            <w:sdtEndPr/>
            <w:sdtContent>
              <w:p w14:paraId="04D38B34"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514910748"/>
              <w14:checkbox>
                <w14:checked w14:val="0"/>
                <w14:checkedState w14:val="2612" w14:font="MS Gothic"/>
                <w14:uncheckedState w14:val="2610" w14:font="MS Gothic"/>
              </w14:checkbox>
            </w:sdtPr>
            <w:sdtEndPr/>
            <w:sdtContent>
              <w:p w14:paraId="42900F93"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2BB25165" w14:textId="77777777" w:rsidR="00AC641A" w:rsidRPr="00C04073" w:rsidRDefault="00AC641A" w:rsidP="0087021D">
            <w:pPr>
              <w:rPr>
                <w:sz w:val="20"/>
              </w:rPr>
            </w:pPr>
            <w:r w:rsidRPr="00C04073">
              <w:rPr>
                <w:sz w:val="20"/>
              </w:rPr>
              <w:t>Mod. richiesta rimborso</w:t>
            </w:r>
          </w:p>
          <w:p w14:paraId="72E9651B" w14:textId="77777777" w:rsidR="00AC641A" w:rsidRPr="00C04073" w:rsidRDefault="00AC641A" w:rsidP="0087021D"/>
        </w:tc>
        <w:tc>
          <w:tcPr>
            <w:tcW w:w="762" w:type="pct"/>
          </w:tcPr>
          <w:p w14:paraId="7ED8BFB4" w14:textId="77777777" w:rsidR="00AC641A" w:rsidRPr="00C04073" w:rsidRDefault="00AC641A" w:rsidP="0087021D">
            <w:pPr>
              <w:rPr>
                <w:i/>
                <w:sz w:val="20"/>
              </w:rPr>
            </w:pPr>
            <w:r w:rsidRPr="00C04073">
              <w:rPr>
                <w:i/>
                <w:sz w:val="20"/>
              </w:rPr>
              <w:t>Rimborso spese pasti:</w:t>
            </w:r>
          </w:p>
          <w:p w14:paraId="5C3F692E" w14:textId="77777777" w:rsidR="00AC641A" w:rsidRPr="00C04073" w:rsidRDefault="00AC641A" w:rsidP="0087021D">
            <w:pPr>
              <w:rPr>
                <w:i/>
                <w:sz w:val="20"/>
              </w:rPr>
            </w:pPr>
            <w:r w:rsidRPr="00C04073">
              <w:rPr>
                <w:i/>
                <w:sz w:val="20"/>
              </w:rPr>
              <w:t>- missione durata &lt; 8 ore: rimborso non ammissibile (spetta buono pasto);</w:t>
            </w:r>
          </w:p>
          <w:p w14:paraId="07B2EF3E" w14:textId="77777777" w:rsidR="00AC641A" w:rsidRPr="00C04073" w:rsidRDefault="00AC641A" w:rsidP="0087021D">
            <w:pPr>
              <w:rPr>
                <w:i/>
                <w:sz w:val="20"/>
              </w:rPr>
            </w:pPr>
            <w:r w:rsidRPr="00C04073">
              <w:rPr>
                <w:i/>
              </w:rPr>
              <w:t xml:space="preserve">- </w:t>
            </w:r>
            <w:r w:rsidRPr="00C04073">
              <w:rPr>
                <w:i/>
                <w:sz w:val="20"/>
              </w:rPr>
              <w:t>missione durata &gt;8 ore e &lt;12 ore: 1 titolo di spesa rimborsabile;</w:t>
            </w:r>
          </w:p>
          <w:p w14:paraId="7690D5B7" w14:textId="77777777" w:rsidR="00AC641A" w:rsidRPr="00C04073" w:rsidRDefault="00AC641A" w:rsidP="0087021D">
            <w:r w:rsidRPr="00C04073">
              <w:rPr>
                <w:i/>
                <w:sz w:val="20"/>
              </w:rPr>
              <w:t>- missione durata &gt; 12 ore: 2 titoli di spesa/giorno rimborsabili.</w:t>
            </w:r>
          </w:p>
        </w:tc>
      </w:tr>
      <w:tr w:rsidR="00AC641A" w14:paraId="6D52EF16" w14:textId="77777777" w:rsidTr="00AC641A">
        <w:tc>
          <w:tcPr>
            <w:tcW w:w="1913" w:type="pct"/>
          </w:tcPr>
          <w:p w14:paraId="6A29B50F" w14:textId="77777777" w:rsidR="00AC641A" w:rsidRPr="002B4380" w:rsidRDefault="00AC641A" w:rsidP="0087021D">
            <w:pPr>
              <w:rPr>
                <w:rFonts w:cstheme="minorHAnsi"/>
                <w:sz w:val="20"/>
                <w:szCs w:val="20"/>
              </w:rPr>
            </w:pPr>
            <w:r w:rsidRPr="002B4380">
              <w:rPr>
                <w:rFonts w:cstheme="minorHAnsi"/>
                <w:sz w:val="20"/>
                <w:szCs w:val="20"/>
              </w:rPr>
              <w:t xml:space="preserve">Verifica </w:t>
            </w:r>
            <w:r w:rsidRPr="002B4380">
              <w:rPr>
                <w:rFonts w:cstheme="minorHAnsi"/>
                <w:i/>
                <w:sz w:val="20"/>
                <w:szCs w:val="20"/>
              </w:rPr>
              <w:t>congruità rimborso richiesto</w:t>
            </w:r>
            <w:r w:rsidRPr="002B4380">
              <w:rPr>
                <w:rFonts w:cstheme="minorHAnsi"/>
                <w:sz w:val="20"/>
                <w:szCs w:val="20"/>
              </w:rPr>
              <w:t xml:space="preserve"> rispetto ai massimali di spesa rimborsabili.</w:t>
            </w:r>
          </w:p>
        </w:tc>
        <w:tc>
          <w:tcPr>
            <w:tcW w:w="896" w:type="pct"/>
          </w:tcPr>
          <w:p w14:paraId="5D13ED3E" w14:textId="77777777" w:rsidR="00AC641A" w:rsidRPr="002B4380" w:rsidRDefault="00AC641A" w:rsidP="0087021D">
            <w:pPr>
              <w:rPr>
                <w:rFonts w:cstheme="minorHAnsi"/>
                <w:sz w:val="20"/>
                <w:szCs w:val="20"/>
              </w:rPr>
            </w:pPr>
            <w:r w:rsidRPr="002B4380">
              <w:rPr>
                <w:rFonts w:cstheme="minorHAnsi"/>
                <w:sz w:val="20"/>
                <w:szCs w:val="20"/>
              </w:rPr>
              <w:t>(art. 7, commi 3, 4)</w:t>
            </w:r>
          </w:p>
        </w:tc>
        <w:sdt>
          <w:sdtPr>
            <w:rPr>
              <w:rFonts w:cstheme="minorHAnsi"/>
              <w:sz w:val="20"/>
              <w:szCs w:val="20"/>
            </w:rPr>
            <w:id w:val="672466957"/>
            <w14:checkbox>
              <w14:checked w14:val="0"/>
              <w14:checkedState w14:val="2612" w14:font="MS Gothic"/>
              <w14:uncheckedState w14:val="2610" w14:font="MS Gothic"/>
            </w14:checkbox>
          </w:sdtPr>
          <w:sdtEndPr/>
          <w:sdtContent>
            <w:tc>
              <w:tcPr>
                <w:tcW w:w="190" w:type="pct"/>
              </w:tcPr>
              <w:p w14:paraId="608159D5"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875894781"/>
              <w14:checkbox>
                <w14:checked w14:val="0"/>
                <w14:checkedState w14:val="2612" w14:font="MS Gothic"/>
                <w14:uncheckedState w14:val="2610" w14:font="MS Gothic"/>
              </w14:checkbox>
            </w:sdtPr>
            <w:sdtEndPr/>
            <w:sdtContent>
              <w:p w14:paraId="5D603950"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689510252"/>
              <w14:checkbox>
                <w14:checked w14:val="0"/>
                <w14:checkedState w14:val="2612" w14:font="MS Gothic"/>
                <w14:uncheckedState w14:val="2610" w14:font="MS Gothic"/>
              </w14:checkbox>
            </w:sdtPr>
            <w:sdtEndPr/>
            <w:sdtContent>
              <w:p w14:paraId="4F839258"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05922379" w14:textId="77777777" w:rsidR="00AC641A" w:rsidRPr="00C04073" w:rsidRDefault="00AC641A" w:rsidP="0087021D">
            <w:pPr>
              <w:rPr>
                <w:sz w:val="20"/>
              </w:rPr>
            </w:pPr>
            <w:r w:rsidRPr="00C04073">
              <w:rPr>
                <w:sz w:val="20"/>
              </w:rPr>
              <w:t>Mod. richiesta rimborso</w:t>
            </w:r>
          </w:p>
          <w:p w14:paraId="526782D7" w14:textId="77777777" w:rsidR="00AC641A" w:rsidRPr="00C04073" w:rsidRDefault="00AC641A" w:rsidP="0087021D"/>
        </w:tc>
        <w:tc>
          <w:tcPr>
            <w:tcW w:w="762" w:type="pct"/>
          </w:tcPr>
          <w:p w14:paraId="6813608C" w14:textId="77777777" w:rsidR="00AC641A" w:rsidRPr="00C04073" w:rsidRDefault="00AC641A" w:rsidP="0087021D">
            <w:pPr>
              <w:rPr>
                <w:i/>
                <w:sz w:val="20"/>
              </w:rPr>
            </w:pPr>
            <w:r w:rsidRPr="00C04073">
              <w:rPr>
                <w:i/>
                <w:sz w:val="20"/>
              </w:rPr>
              <w:t>Massimali stabiliti da Regolamento:</w:t>
            </w:r>
          </w:p>
          <w:p w14:paraId="4A6BD105" w14:textId="77777777" w:rsidR="00AC641A" w:rsidRPr="00C04073" w:rsidRDefault="00AC641A" w:rsidP="0087021D">
            <w:pPr>
              <w:rPr>
                <w:i/>
                <w:sz w:val="20"/>
              </w:rPr>
            </w:pPr>
            <w:r w:rsidRPr="00C04073">
              <w:rPr>
                <w:i/>
                <w:sz w:val="20"/>
              </w:rPr>
              <w:t>- 1 pasto/max 1 titolo di spesa = €22,26 (Gruppo B); €30,55 (Gruppo A);</w:t>
            </w:r>
          </w:p>
          <w:p w14:paraId="253E97D1" w14:textId="77777777" w:rsidR="00AC641A" w:rsidRPr="00C04073" w:rsidRDefault="00AC641A" w:rsidP="0087021D">
            <w:r w:rsidRPr="00C04073">
              <w:rPr>
                <w:i/>
                <w:sz w:val="20"/>
              </w:rPr>
              <w:t>- 2 pasti/max 2 titoli di spesa = €44,26 (Gruppo B); €61,10 (Gruppo A) cumulativi.</w:t>
            </w:r>
          </w:p>
        </w:tc>
      </w:tr>
      <w:tr w:rsidR="00AC641A" w14:paraId="36993DE3" w14:textId="77777777" w:rsidTr="00AC641A">
        <w:tc>
          <w:tcPr>
            <w:tcW w:w="1913" w:type="pct"/>
            <w:shd w:val="clear" w:color="auto" w:fill="auto"/>
          </w:tcPr>
          <w:p w14:paraId="21AB07BE" w14:textId="3EEAC871" w:rsidR="00AC641A" w:rsidRPr="002B4380" w:rsidRDefault="00D7615B" w:rsidP="0087021D">
            <w:pPr>
              <w:rPr>
                <w:rFonts w:cstheme="minorHAnsi"/>
                <w:sz w:val="20"/>
                <w:szCs w:val="20"/>
              </w:rPr>
            </w:pPr>
            <w:r>
              <w:rPr>
                <w:rFonts w:cstheme="minorHAnsi"/>
                <w:i/>
                <w:sz w:val="20"/>
                <w:szCs w:val="20"/>
              </w:rPr>
              <w:t>T</w:t>
            </w:r>
            <w:r w:rsidR="00AC641A" w:rsidRPr="002B4380">
              <w:rPr>
                <w:rFonts w:cstheme="minorHAnsi"/>
                <w:i/>
                <w:sz w:val="20"/>
                <w:szCs w:val="20"/>
              </w:rPr>
              <w:t>itoli giustificativi validi.</w:t>
            </w:r>
            <w:r w:rsidR="00AC641A" w:rsidRPr="002B4380">
              <w:rPr>
                <w:rFonts w:cstheme="minorHAnsi"/>
                <w:sz w:val="20"/>
                <w:szCs w:val="20"/>
              </w:rPr>
              <w:t xml:space="preserve"> </w:t>
            </w:r>
          </w:p>
        </w:tc>
        <w:tc>
          <w:tcPr>
            <w:tcW w:w="896" w:type="pct"/>
            <w:shd w:val="clear" w:color="auto" w:fill="auto"/>
          </w:tcPr>
          <w:p w14:paraId="3954DB77" w14:textId="77777777" w:rsidR="00AC641A" w:rsidRPr="002B4380" w:rsidRDefault="00AC641A" w:rsidP="0087021D">
            <w:pPr>
              <w:rPr>
                <w:rFonts w:cstheme="minorHAnsi"/>
                <w:sz w:val="20"/>
                <w:szCs w:val="20"/>
              </w:rPr>
            </w:pPr>
            <w:r w:rsidRPr="002B4380">
              <w:rPr>
                <w:rFonts w:cstheme="minorHAnsi"/>
                <w:sz w:val="20"/>
                <w:szCs w:val="20"/>
              </w:rPr>
              <w:t>(art. 10, comma 3)</w:t>
            </w:r>
          </w:p>
        </w:tc>
        <w:sdt>
          <w:sdtPr>
            <w:rPr>
              <w:rFonts w:cstheme="minorHAnsi"/>
              <w:sz w:val="20"/>
              <w:szCs w:val="20"/>
            </w:rPr>
            <w:id w:val="-269929946"/>
            <w14:checkbox>
              <w14:checked w14:val="0"/>
              <w14:checkedState w14:val="2612" w14:font="MS Gothic"/>
              <w14:uncheckedState w14:val="2610" w14:font="MS Gothic"/>
            </w14:checkbox>
          </w:sdtPr>
          <w:sdtEndPr/>
          <w:sdtContent>
            <w:tc>
              <w:tcPr>
                <w:tcW w:w="190" w:type="pct"/>
                <w:shd w:val="clear" w:color="auto" w:fill="auto"/>
              </w:tcPr>
              <w:p w14:paraId="07743D19"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auto"/>
          </w:tcPr>
          <w:sdt>
            <w:sdtPr>
              <w:rPr>
                <w:rFonts w:cstheme="minorHAnsi"/>
                <w:sz w:val="20"/>
                <w:szCs w:val="20"/>
              </w:rPr>
              <w:id w:val="942572843"/>
              <w14:checkbox>
                <w14:checked w14:val="0"/>
                <w14:checkedState w14:val="2612" w14:font="MS Gothic"/>
                <w14:uncheckedState w14:val="2610" w14:font="MS Gothic"/>
              </w14:checkbox>
            </w:sdtPr>
            <w:sdtEndPr/>
            <w:sdtContent>
              <w:p w14:paraId="1158ABE5"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auto"/>
          </w:tcPr>
          <w:sdt>
            <w:sdtPr>
              <w:rPr>
                <w:rFonts w:cstheme="minorHAnsi"/>
                <w:sz w:val="20"/>
                <w:szCs w:val="20"/>
              </w:rPr>
              <w:id w:val="584351855"/>
              <w14:checkbox>
                <w14:checked w14:val="0"/>
                <w14:checkedState w14:val="2612" w14:font="MS Gothic"/>
                <w14:uncheckedState w14:val="2610" w14:font="MS Gothic"/>
              </w14:checkbox>
            </w:sdtPr>
            <w:sdtEndPr/>
            <w:sdtContent>
              <w:p w14:paraId="11C7326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21E66F51" w14:textId="77777777" w:rsidR="00AC641A" w:rsidRPr="00C04073" w:rsidRDefault="00AC641A" w:rsidP="0087021D">
            <w:r w:rsidRPr="00C04073">
              <w:rPr>
                <w:sz w:val="20"/>
              </w:rPr>
              <w:t>(Es: fattura, ricevuta, scontrino fiscale individuale)</w:t>
            </w:r>
          </w:p>
        </w:tc>
        <w:tc>
          <w:tcPr>
            <w:tcW w:w="762" w:type="pct"/>
            <w:shd w:val="clear" w:color="auto" w:fill="auto"/>
          </w:tcPr>
          <w:p w14:paraId="20494999" w14:textId="77777777" w:rsidR="00AC641A" w:rsidRPr="00C04073" w:rsidRDefault="00AC641A" w:rsidP="0087021D">
            <w:pPr>
              <w:ind w:right="-114"/>
            </w:pPr>
            <w:r w:rsidRPr="00C04073">
              <w:rPr>
                <w:i/>
                <w:sz w:val="20"/>
                <w:u w:val="single"/>
              </w:rPr>
              <w:t>Indicazioni necessarie</w:t>
            </w:r>
            <w:r w:rsidRPr="00C04073">
              <w:rPr>
                <w:i/>
                <w:sz w:val="20"/>
              </w:rPr>
              <w:t>: natura, qualità e quantità del servizio prestato.</w:t>
            </w:r>
          </w:p>
        </w:tc>
      </w:tr>
      <w:tr w:rsidR="00AC641A" w14:paraId="59595E2D" w14:textId="77777777" w:rsidTr="00AC641A">
        <w:tc>
          <w:tcPr>
            <w:tcW w:w="1913" w:type="pct"/>
            <w:shd w:val="clear" w:color="auto" w:fill="auto"/>
          </w:tcPr>
          <w:p w14:paraId="2FE7F5FF" w14:textId="77777777" w:rsidR="00AC641A" w:rsidRPr="002B4380" w:rsidRDefault="00AC641A" w:rsidP="0087021D">
            <w:pPr>
              <w:rPr>
                <w:rFonts w:cstheme="minorHAnsi"/>
                <w:sz w:val="20"/>
                <w:szCs w:val="20"/>
              </w:rPr>
            </w:pPr>
            <w:r w:rsidRPr="002B4380">
              <w:rPr>
                <w:rFonts w:cstheme="minorHAnsi"/>
                <w:sz w:val="20"/>
                <w:szCs w:val="20"/>
              </w:rPr>
              <w:t>Verifica consumazione su luogo missione</w:t>
            </w:r>
          </w:p>
        </w:tc>
        <w:tc>
          <w:tcPr>
            <w:tcW w:w="896" w:type="pct"/>
            <w:shd w:val="clear" w:color="auto" w:fill="auto"/>
          </w:tcPr>
          <w:p w14:paraId="70D50AE1" w14:textId="77777777" w:rsidR="00AC641A" w:rsidRPr="002B4380" w:rsidRDefault="00AC641A" w:rsidP="0087021D">
            <w:pPr>
              <w:rPr>
                <w:rFonts w:cstheme="minorHAnsi"/>
                <w:sz w:val="20"/>
                <w:szCs w:val="20"/>
              </w:rPr>
            </w:pPr>
            <w:r w:rsidRPr="002B4380">
              <w:rPr>
                <w:rFonts w:cstheme="minorHAnsi"/>
                <w:sz w:val="20"/>
                <w:szCs w:val="20"/>
              </w:rPr>
              <w:t>(art. 10, comma 2)</w:t>
            </w:r>
          </w:p>
        </w:tc>
        <w:sdt>
          <w:sdtPr>
            <w:rPr>
              <w:rFonts w:cstheme="minorHAnsi"/>
              <w:sz w:val="20"/>
              <w:szCs w:val="20"/>
            </w:rPr>
            <w:id w:val="-139425546"/>
            <w14:checkbox>
              <w14:checked w14:val="0"/>
              <w14:checkedState w14:val="2612" w14:font="MS Gothic"/>
              <w14:uncheckedState w14:val="2610" w14:font="MS Gothic"/>
            </w14:checkbox>
          </w:sdtPr>
          <w:sdtEndPr/>
          <w:sdtContent>
            <w:tc>
              <w:tcPr>
                <w:tcW w:w="190" w:type="pct"/>
                <w:shd w:val="clear" w:color="auto" w:fill="auto"/>
              </w:tcPr>
              <w:p w14:paraId="380F5260"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shd w:val="clear" w:color="auto" w:fill="auto"/>
          </w:tcPr>
          <w:sdt>
            <w:sdtPr>
              <w:rPr>
                <w:rFonts w:cstheme="minorHAnsi"/>
                <w:sz w:val="20"/>
                <w:szCs w:val="20"/>
              </w:rPr>
              <w:id w:val="-1253588418"/>
              <w14:checkbox>
                <w14:checked w14:val="0"/>
                <w14:checkedState w14:val="2612" w14:font="MS Gothic"/>
                <w14:uncheckedState w14:val="2610" w14:font="MS Gothic"/>
              </w14:checkbox>
            </w:sdtPr>
            <w:sdtEndPr/>
            <w:sdtContent>
              <w:p w14:paraId="3ED7F16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shd w:val="clear" w:color="auto" w:fill="auto"/>
          </w:tcPr>
          <w:sdt>
            <w:sdtPr>
              <w:rPr>
                <w:rFonts w:cstheme="minorHAnsi"/>
                <w:sz w:val="20"/>
                <w:szCs w:val="20"/>
              </w:rPr>
              <w:id w:val="843439704"/>
              <w14:checkbox>
                <w14:checked w14:val="0"/>
                <w14:checkedState w14:val="2612" w14:font="MS Gothic"/>
                <w14:uncheckedState w14:val="2610" w14:font="MS Gothic"/>
              </w14:checkbox>
            </w:sdtPr>
            <w:sdtEndPr/>
            <w:sdtContent>
              <w:p w14:paraId="7D5610E1"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69D2749B" w14:textId="77777777" w:rsidR="00AC641A" w:rsidRDefault="00AC641A" w:rsidP="0087021D"/>
        </w:tc>
        <w:tc>
          <w:tcPr>
            <w:tcW w:w="762" w:type="pct"/>
            <w:shd w:val="clear" w:color="auto" w:fill="auto"/>
          </w:tcPr>
          <w:p w14:paraId="49D05BAA" w14:textId="77777777" w:rsidR="00AC641A" w:rsidRPr="001F297C" w:rsidRDefault="00AC641A" w:rsidP="0087021D">
            <w:pPr>
              <w:rPr>
                <w:i/>
                <w:sz w:val="20"/>
              </w:rPr>
            </w:pPr>
            <w:r w:rsidRPr="001F297C">
              <w:rPr>
                <w:i/>
                <w:sz w:val="20"/>
              </w:rPr>
              <w:t>Fanno eccezione le missioni in luoghi isolati e privi di strutture.</w:t>
            </w:r>
          </w:p>
        </w:tc>
      </w:tr>
      <w:tr w:rsidR="00AC641A" w14:paraId="29815278" w14:textId="77777777" w:rsidTr="009F08EB">
        <w:tc>
          <w:tcPr>
            <w:tcW w:w="1913" w:type="pct"/>
            <w:shd w:val="clear" w:color="auto" w:fill="E7E6E6" w:themeFill="background2"/>
          </w:tcPr>
          <w:p w14:paraId="547EC0E2" w14:textId="77777777" w:rsidR="00AC641A" w:rsidRPr="002B4380" w:rsidRDefault="00AC641A" w:rsidP="0087021D">
            <w:pPr>
              <w:rPr>
                <w:rFonts w:cstheme="minorHAnsi"/>
                <w:b/>
                <w:sz w:val="20"/>
                <w:szCs w:val="20"/>
              </w:rPr>
            </w:pPr>
            <w:r w:rsidRPr="002B4380">
              <w:rPr>
                <w:rFonts w:cstheme="minorHAnsi"/>
                <w:b/>
                <w:sz w:val="20"/>
                <w:szCs w:val="20"/>
              </w:rPr>
              <w:t xml:space="preserve">SPESE DI ALLOGGIO </w:t>
            </w:r>
          </w:p>
        </w:tc>
        <w:tc>
          <w:tcPr>
            <w:tcW w:w="896" w:type="pct"/>
            <w:shd w:val="clear" w:color="auto" w:fill="E7E6E6" w:themeFill="background2"/>
          </w:tcPr>
          <w:p w14:paraId="1DBA8475" w14:textId="77777777" w:rsidR="00AC641A" w:rsidRPr="002B4380" w:rsidRDefault="00AC641A" w:rsidP="0087021D">
            <w:pPr>
              <w:rPr>
                <w:rFonts w:cstheme="minorHAnsi"/>
                <w:sz w:val="20"/>
                <w:szCs w:val="20"/>
              </w:rPr>
            </w:pPr>
            <w:r w:rsidRPr="002B4380">
              <w:rPr>
                <w:rFonts w:cstheme="minorHAnsi"/>
                <w:b/>
                <w:sz w:val="20"/>
                <w:szCs w:val="20"/>
              </w:rPr>
              <w:t>(art. 11, commi 1-8)</w:t>
            </w:r>
          </w:p>
        </w:tc>
        <w:tc>
          <w:tcPr>
            <w:tcW w:w="190" w:type="pct"/>
            <w:shd w:val="clear" w:color="auto" w:fill="E7E6E6" w:themeFill="background2"/>
          </w:tcPr>
          <w:p w14:paraId="177834A1" w14:textId="77777777" w:rsidR="00AC641A" w:rsidRPr="002B4380" w:rsidRDefault="00AC641A" w:rsidP="0087021D">
            <w:pPr>
              <w:rPr>
                <w:rFonts w:cstheme="minorHAnsi"/>
                <w:sz w:val="20"/>
                <w:szCs w:val="20"/>
              </w:rPr>
            </w:pPr>
          </w:p>
        </w:tc>
        <w:tc>
          <w:tcPr>
            <w:tcW w:w="191" w:type="pct"/>
            <w:shd w:val="clear" w:color="auto" w:fill="E7E6E6" w:themeFill="background2"/>
          </w:tcPr>
          <w:p w14:paraId="7987B9D6" w14:textId="77777777" w:rsidR="00AC641A" w:rsidRPr="002B4380" w:rsidRDefault="00AC641A" w:rsidP="0087021D">
            <w:pPr>
              <w:rPr>
                <w:rFonts w:cstheme="minorHAnsi"/>
                <w:sz w:val="20"/>
                <w:szCs w:val="20"/>
              </w:rPr>
            </w:pPr>
          </w:p>
        </w:tc>
        <w:tc>
          <w:tcPr>
            <w:tcW w:w="237" w:type="pct"/>
            <w:shd w:val="clear" w:color="auto" w:fill="E7E6E6" w:themeFill="background2"/>
          </w:tcPr>
          <w:p w14:paraId="66F12D2B" w14:textId="77777777" w:rsidR="00AC641A" w:rsidRPr="002B4380" w:rsidRDefault="00AC641A" w:rsidP="0087021D">
            <w:pPr>
              <w:rPr>
                <w:rFonts w:cstheme="minorHAnsi"/>
                <w:sz w:val="20"/>
                <w:szCs w:val="20"/>
              </w:rPr>
            </w:pPr>
          </w:p>
        </w:tc>
        <w:tc>
          <w:tcPr>
            <w:tcW w:w="810" w:type="pct"/>
            <w:shd w:val="clear" w:color="auto" w:fill="E7E6E6" w:themeFill="background2"/>
          </w:tcPr>
          <w:p w14:paraId="4D5EB026" w14:textId="77777777" w:rsidR="00AC641A" w:rsidRDefault="00AC641A" w:rsidP="0087021D"/>
        </w:tc>
        <w:tc>
          <w:tcPr>
            <w:tcW w:w="762" w:type="pct"/>
            <w:shd w:val="clear" w:color="auto" w:fill="E7E6E6" w:themeFill="background2"/>
          </w:tcPr>
          <w:p w14:paraId="4498805D" w14:textId="77777777" w:rsidR="00AC641A" w:rsidRPr="001F297C" w:rsidRDefault="00AC641A" w:rsidP="0087021D">
            <w:pPr>
              <w:rPr>
                <w:i/>
                <w:sz w:val="20"/>
                <w:highlight w:val="yellow"/>
              </w:rPr>
            </w:pPr>
          </w:p>
        </w:tc>
      </w:tr>
      <w:tr w:rsidR="00AC641A" w14:paraId="51EAFE31" w14:textId="77777777" w:rsidTr="00AC641A">
        <w:tc>
          <w:tcPr>
            <w:tcW w:w="1913" w:type="pct"/>
          </w:tcPr>
          <w:p w14:paraId="61458189" w14:textId="77777777" w:rsidR="00AC641A" w:rsidRPr="002B4380" w:rsidRDefault="00AC641A" w:rsidP="0087021D">
            <w:pPr>
              <w:rPr>
                <w:rFonts w:cstheme="minorHAnsi"/>
                <w:sz w:val="20"/>
                <w:szCs w:val="20"/>
              </w:rPr>
            </w:pPr>
            <w:r w:rsidRPr="002B4380">
              <w:rPr>
                <w:rFonts w:cstheme="minorHAnsi"/>
                <w:i/>
                <w:sz w:val="20"/>
                <w:szCs w:val="20"/>
              </w:rPr>
              <w:t>Ammissibilità rimborso</w:t>
            </w:r>
            <w:r w:rsidRPr="002B4380">
              <w:rPr>
                <w:rFonts w:cstheme="minorHAnsi"/>
                <w:sz w:val="20"/>
                <w:szCs w:val="20"/>
              </w:rPr>
              <w:t xml:space="preserve">. </w:t>
            </w:r>
          </w:p>
        </w:tc>
        <w:tc>
          <w:tcPr>
            <w:tcW w:w="896" w:type="pct"/>
          </w:tcPr>
          <w:p w14:paraId="42874A99" w14:textId="77777777" w:rsidR="00AC641A" w:rsidRPr="002B4380" w:rsidRDefault="00AC641A" w:rsidP="0087021D">
            <w:pPr>
              <w:rPr>
                <w:rFonts w:cstheme="minorHAnsi"/>
                <w:sz w:val="20"/>
                <w:szCs w:val="20"/>
              </w:rPr>
            </w:pPr>
            <w:r w:rsidRPr="002B4380">
              <w:rPr>
                <w:rFonts w:cstheme="minorHAnsi"/>
                <w:sz w:val="20"/>
                <w:szCs w:val="20"/>
              </w:rPr>
              <w:t>(art. 11, comma 1)</w:t>
            </w:r>
          </w:p>
        </w:tc>
        <w:sdt>
          <w:sdtPr>
            <w:rPr>
              <w:rFonts w:cstheme="minorHAnsi"/>
              <w:sz w:val="20"/>
              <w:szCs w:val="20"/>
            </w:rPr>
            <w:id w:val="1240827846"/>
            <w14:checkbox>
              <w14:checked w14:val="0"/>
              <w14:checkedState w14:val="2612" w14:font="MS Gothic"/>
              <w14:uncheckedState w14:val="2610" w14:font="MS Gothic"/>
            </w14:checkbox>
          </w:sdtPr>
          <w:sdtEndPr/>
          <w:sdtContent>
            <w:tc>
              <w:tcPr>
                <w:tcW w:w="190" w:type="pct"/>
              </w:tcPr>
              <w:p w14:paraId="5B45A3A6"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476575696"/>
              <w14:checkbox>
                <w14:checked w14:val="0"/>
                <w14:checkedState w14:val="2612" w14:font="MS Gothic"/>
                <w14:uncheckedState w14:val="2610" w14:font="MS Gothic"/>
              </w14:checkbox>
            </w:sdtPr>
            <w:sdtEndPr/>
            <w:sdtContent>
              <w:p w14:paraId="19A40FD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515496887"/>
              <w14:checkbox>
                <w14:checked w14:val="0"/>
                <w14:checkedState w14:val="2612" w14:font="MS Gothic"/>
                <w14:uncheckedState w14:val="2610" w14:font="MS Gothic"/>
              </w14:checkbox>
            </w:sdtPr>
            <w:sdtEndPr/>
            <w:sdtContent>
              <w:p w14:paraId="46017517"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shd w:val="clear" w:color="auto" w:fill="auto"/>
          </w:tcPr>
          <w:p w14:paraId="40F5CB19" w14:textId="77777777" w:rsidR="00AC641A" w:rsidRDefault="00AC641A" w:rsidP="0087021D">
            <w:r w:rsidRPr="001831EE">
              <w:rPr>
                <w:sz w:val="20"/>
              </w:rPr>
              <w:t>Mod. autorizzazione alla missione.</w:t>
            </w:r>
          </w:p>
        </w:tc>
        <w:tc>
          <w:tcPr>
            <w:tcW w:w="762" w:type="pct"/>
          </w:tcPr>
          <w:p w14:paraId="307D4C75" w14:textId="77777777" w:rsidR="00AC641A" w:rsidRPr="00126F0C" w:rsidRDefault="00AC641A" w:rsidP="0087021D">
            <w:pPr>
              <w:rPr>
                <w:i/>
                <w:sz w:val="20"/>
                <w:szCs w:val="20"/>
              </w:rPr>
            </w:pPr>
            <w:r w:rsidRPr="00126F0C">
              <w:rPr>
                <w:i/>
                <w:sz w:val="20"/>
                <w:szCs w:val="20"/>
              </w:rPr>
              <w:t>La missione deve avere durata &gt; 12 ore</w:t>
            </w:r>
          </w:p>
        </w:tc>
      </w:tr>
      <w:tr w:rsidR="00AC641A" w14:paraId="1D500E0C" w14:textId="77777777" w:rsidTr="00AC641A">
        <w:tc>
          <w:tcPr>
            <w:tcW w:w="1913" w:type="pct"/>
          </w:tcPr>
          <w:p w14:paraId="3F2687E6" w14:textId="77777777" w:rsidR="00AC641A" w:rsidRPr="002B4380" w:rsidRDefault="00AC641A" w:rsidP="0087021D">
            <w:pPr>
              <w:rPr>
                <w:rFonts w:cstheme="minorHAnsi"/>
                <w:sz w:val="20"/>
                <w:szCs w:val="20"/>
              </w:rPr>
            </w:pPr>
            <w:r w:rsidRPr="002B4380">
              <w:rPr>
                <w:rFonts w:cstheme="minorHAnsi"/>
                <w:sz w:val="20"/>
                <w:szCs w:val="20"/>
              </w:rPr>
              <w:t xml:space="preserve">Coincidenza </w:t>
            </w:r>
            <w:r w:rsidRPr="002B4380">
              <w:rPr>
                <w:rFonts w:cstheme="minorHAnsi"/>
                <w:i/>
                <w:sz w:val="20"/>
                <w:szCs w:val="20"/>
              </w:rPr>
              <w:t>ubicazione struttura utilizzata</w:t>
            </w:r>
            <w:r w:rsidRPr="002B4380">
              <w:rPr>
                <w:rFonts w:cstheme="minorHAnsi"/>
                <w:sz w:val="20"/>
                <w:szCs w:val="20"/>
              </w:rPr>
              <w:t xml:space="preserve"> con luogo di missione o, in mancanza di strutture idonee, in prossimità. </w:t>
            </w:r>
          </w:p>
        </w:tc>
        <w:tc>
          <w:tcPr>
            <w:tcW w:w="896" w:type="pct"/>
          </w:tcPr>
          <w:p w14:paraId="44386430" w14:textId="77777777" w:rsidR="00AC641A" w:rsidRPr="002B4380" w:rsidRDefault="00AC641A" w:rsidP="0087021D">
            <w:pPr>
              <w:rPr>
                <w:rFonts w:cstheme="minorHAnsi"/>
                <w:sz w:val="20"/>
                <w:szCs w:val="20"/>
              </w:rPr>
            </w:pPr>
            <w:r w:rsidRPr="002B4380">
              <w:rPr>
                <w:rFonts w:cstheme="minorHAnsi"/>
                <w:sz w:val="20"/>
                <w:szCs w:val="20"/>
              </w:rPr>
              <w:t>(art. 11, comma 2)</w:t>
            </w:r>
          </w:p>
        </w:tc>
        <w:sdt>
          <w:sdtPr>
            <w:rPr>
              <w:rFonts w:cstheme="minorHAnsi"/>
              <w:sz w:val="20"/>
              <w:szCs w:val="20"/>
            </w:rPr>
            <w:id w:val="-1248492694"/>
            <w14:checkbox>
              <w14:checked w14:val="0"/>
              <w14:checkedState w14:val="2612" w14:font="MS Gothic"/>
              <w14:uncheckedState w14:val="2610" w14:font="MS Gothic"/>
            </w14:checkbox>
          </w:sdtPr>
          <w:sdtEndPr/>
          <w:sdtContent>
            <w:tc>
              <w:tcPr>
                <w:tcW w:w="190" w:type="pct"/>
              </w:tcPr>
              <w:p w14:paraId="426852E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690840776"/>
              <w14:checkbox>
                <w14:checked w14:val="0"/>
                <w14:checkedState w14:val="2612" w14:font="MS Gothic"/>
                <w14:uncheckedState w14:val="2610" w14:font="MS Gothic"/>
              </w14:checkbox>
            </w:sdtPr>
            <w:sdtEndPr/>
            <w:sdtContent>
              <w:p w14:paraId="3741ADC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637068599"/>
              <w14:checkbox>
                <w14:checked w14:val="0"/>
                <w14:checkedState w14:val="2612" w14:font="MS Gothic"/>
                <w14:uncheckedState w14:val="2610" w14:font="MS Gothic"/>
              </w14:checkbox>
            </w:sdtPr>
            <w:sdtEndPr/>
            <w:sdtContent>
              <w:p w14:paraId="6DB586A8"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67FBDE87" w14:textId="77777777" w:rsidR="00AC641A" w:rsidRPr="0082107C" w:rsidRDefault="00AC641A" w:rsidP="0087021D">
            <w:r w:rsidRPr="0082107C">
              <w:rPr>
                <w:sz w:val="20"/>
                <w:szCs w:val="20"/>
              </w:rPr>
              <w:t>Fattura o scontrino fiscale.</w:t>
            </w:r>
          </w:p>
        </w:tc>
        <w:tc>
          <w:tcPr>
            <w:tcW w:w="762" w:type="pct"/>
          </w:tcPr>
          <w:p w14:paraId="4494D8DA" w14:textId="77777777" w:rsidR="00AC641A" w:rsidRDefault="00AC641A" w:rsidP="0087021D">
            <w:pPr>
              <w:ind w:right="-111"/>
            </w:pPr>
            <w:r>
              <w:rPr>
                <w:i/>
                <w:sz w:val="20"/>
              </w:rPr>
              <w:t>Possibile scelta a</w:t>
            </w:r>
            <w:r w:rsidRPr="001831EE">
              <w:rPr>
                <w:i/>
                <w:sz w:val="20"/>
              </w:rPr>
              <w:t>lbergo o, in alternativa, Residence/</w:t>
            </w:r>
            <w:r>
              <w:rPr>
                <w:i/>
                <w:sz w:val="20"/>
              </w:rPr>
              <w:t xml:space="preserve"> </w:t>
            </w:r>
            <w:r w:rsidRPr="001831EE">
              <w:rPr>
                <w:i/>
                <w:sz w:val="20"/>
              </w:rPr>
              <w:t>Appartamento se economicamente più conveniente.</w:t>
            </w:r>
          </w:p>
        </w:tc>
      </w:tr>
      <w:tr w:rsidR="00AC641A" w14:paraId="04594332" w14:textId="77777777" w:rsidTr="00AC641A">
        <w:tc>
          <w:tcPr>
            <w:tcW w:w="1913" w:type="pct"/>
          </w:tcPr>
          <w:p w14:paraId="23379696" w14:textId="77777777" w:rsidR="00AC641A" w:rsidRPr="002B4380" w:rsidRDefault="00AC641A" w:rsidP="0087021D">
            <w:pPr>
              <w:rPr>
                <w:rFonts w:cstheme="minorHAnsi"/>
                <w:sz w:val="20"/>
                <w:szCs w:val="20"/>
              </w:rPr>
            </w:pPr>
            <w:r w:rsidRPr="002B4380">
              <w:rPr>
                <w:rFonts w:cstheme="minorHAnsi"/>
                <w:i/>
                <w:sz w:val="20"/>
                <w:szCs w:val="20"/>
              </w:rPr>
              <w:t xml:space="preserve">Titolo giustificativo </w:t>
            </w:r>
            <w:r w:rsidRPr="002B4380">
              <w:rPr>
                <w:rFonts w:cstheme="minorHAnsi"/>
                <w:sz w:val="20"/>
                <w:szCs w:val="20"/>
              </w:rPr>
              <w:t>valido.</w:t>
            </w:r>
          </w:p>
        </w:tc>
        <w:tc>
          <w:tcPr>
            <w:tcW w:w="896" w:type="pct"/>
          </w:tcPr>
          <w:p w14:paraId="2698C31F" w14:textId="77777777" w:rsidR="00AC641A" w:rsidRPr="002B4380" w:rsidRDefault="00AC641A" w:rsidP="0087021D">
            <w:pPr>
              <w:rPr>
                <w:rFonts w:cstheme="minorHAnsi"/>
                <w:sz w:val="20"/>
                <w:szCs w:val="20"/>
              </w:rPr>
            </w:pPr>
            <w:r w:rsidRPr="002B4380">
              <w:rPr>
                <w:rFonts w:cstheme="minorHAnsi"/>
                <w:sz w:val="20"/>
                <w:szCs w:val="20"/>
              </w:rPr>
              <w:t>(art. 11, comma 3)</w:t>
            </w:r>
          </w:p>
        </w:tc>
        <w:sdt>
          <w:sdtPr>
            <w:rPr>
              <w:rFonts w:cstheme="minorHAnsi"/>
              <w:sz w:val="20"/>
              <w:szCs w:val="20"/>
            </w:rPr>
            <w:id w:val="-571268130"/>
            <w14:checkbox>
              <w14:checked w14:val="0"/>
              <w14:checkedState w14:val="2612" w14:font="MS Gothic"/>
              <w14:uncheckedState w14:val="2610" w14:font="MS Gothic"/>
            </w14:checkbox>
          </w:sdtPr>
          <w:sdtEndPr/>
          <w:sdtContent>
            <w:tc>
              <w:tcPr>
                <w:tcW w:w="190" w:type="pct"/>
              </w:tcPr>
              <w:p w14:paraId="4D8252CE"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1383287876"/>
              <w14:checkbox>
                <w14:checked w14:val="0"/>
                <w14:checkedState w14:val="2612" w14:font="MS Gothic"/>
                <w14:uncheckedState w14:val="2610" w14:font="MS Gothic"/>
              </w14:checkbox>
            </w:sdtPr>
            <w:sdtEndPr/>
            <w:sdtContent>
              <w:p w14:paraId="1BAF7AC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807516692"/>
              <w14:checkbox>
                <w14:checked w14:val="0"/>
                <w14:checkedState w14:val="2612" w14:font="MS Gothic"/>
                <w14:uncheckedState w14:val="2610" w14:font="MS Gothic"/>
              </w14:checkbox>
            </w:sdtPr>
            <w:sdtEndPr/>
            <w:sdtContent>
              <w:p w14:paraId="3607261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4B4D7130" w14:textId="77777777" w:rsidR="00AC641A" w:rsidRPr="0082107C" w:rsidRDefault="00AC641A" w:rsidP="0087021D">
            <w:pPr>
              <w:rPr>
                <w:sz w:val="20"/>
                <w:szCs w:val="20"/>
              </w:rPr>
            </w:pPr>
            <w:r w:rsidRPr="0082107C">
              <w:rPr>
                <w:sz w:val="20"/>
                <w:szCs w:val="20"/>
              </w:rPr>
              <w:t xml:space="preserve">Fattura o scontrino fiscale </w:t>
            </w:r>
            <w:r w:rsidRPr="0082107C">
              <w:rPr>
                <w:sz w:val="20"/>
              </w:rPr>
              <w:t>individuale.</w:t>
            </w:r>
          </w:p>
        </w:tc>
        <w:tc>
          <w:tcPr>
            <w:tcW w:w="762" w:type="pct"/>
          </w:tcPr>
          <w:p w14:paraId="74FC0BB0" w14:textId="77777777" w:rsidR="00AC641A" w:rsidRDefault="00AC641A" w:rsidP="0087021D"/>
        </w:tc>
      </w:tr>
      <w:tr w:rsidR="00AC641A" w14:paraId="5BD6C1D2" w14:textId="77777777" w:rsidTr="00AC641A">
        <w:tc>
          <w:tcPr>
            <w:tcW w:w="1913" w:type="pct"/>
          </w:tcPr>
          <w:p w14:paraId="6F738A23" w14:textId="77777777" w:rsidR="00AC641A" w:rsidRPr="002B4380" w:rsidRDefault="00AC641A" w:rsidP="0087021D">
            <w:pPr>
              <w:rPr>
                <w:rFonts w:cstheme="minorHAnsi"/>
                <w:sz w:val="20"/>
                <w:szCs w:val="20"/>
              </w:rPr>
            </w:pPr>
            <w:r w:rsidRPr="002B4380">
              <w:rPr>
                <w:rFonts w:cstheme="minorHAnsi"/>
                <w:sz w:val="20"/>
                <w:szCs w:val="20"/>
              </w:rPr>
              <w:t xml:space="preserve">Congruità </w:t>
            </w:r>
            <w:r w:rsidRPr="002B4380">
              <w:rPr>
                <w:rFonts w:cstheme="minorHAnsi"/>
                <w:i/>
                <w:sz w:val="20"/>
                <w:szCs w:val="20"/>
              </w:rPr>
              <w:t>categoria struttura</w:t>
            </w:r>
            <w:r w:rsidRPr="002B4380">
              <w:rPr>
                <w:rFonts w:cstheme="minorHAnsi"/>
                <w:sz w:val="20"/>
                <w:szCs w:val="20"/>
              </w:rPr>
              <w:t xml:space="preserve"> scelta.</w:t>
            </w:r>
          </w:p>
          <w:p w14:paraId="3E874AAA" w14:textId="77777777" w:rsidR="00AC641A" w:rsidRPr="002B4380" w:rsidRDefault="00AC641A" w:rsidP="0087021D">
            <w:pPr>
              <w:rPr>
                <w:rFonts w:cstheme="minorHAnsi"/>
                <w:sz w:val="20"/>
                <w:szCs w:val="20"/>
              </w:rPr>
            </w:pPr>
          </w:p>
        </w:tc>
        <w:tc>
          <w:tcPr>
            <w:tcW w:w="896" w:type="pct"/>
          </w:tcPr>
          <w:p w14:paraId="67482F9A" w14:textId="77777777" w:rsidR="00AC641A" w:rsidRPr="002B4380" w:rsidRDefault="00AC641A" w:rsidP="0087021D">
            <w:pPr>
              <w:rPr>
                <w:rFonts w:cstheme="minorHAnsi"/>
                <w:sz w:val="20"/>
                <w:szCs w:val="20"/>
              </w:rPr>
            </w:pPr>
            <w:r w:rsidRPr="002B4380">
              <w:rPr>
                <w:rFonts w:cstheme="minorHAnsi"/>
                <w:sz w:val="20"/>
                <w:szCs w:val="20"/>
              </w:rPr>
              <w:t>(art. 7, commi 3, 4, 5)</w:t>
            </w:r>
          </w:p>
        </w:tc>
        <w:sdt>
          <w:sdtPr>
            <w:rPr>
              <w:rFonts w:cstheme="minorHAnsi"/>
              <w:sz w:val="20"/>
              <w:szCs w:val="20"/>
            </w:rPr>
            <w:id w:val="1670141028"/>
            <w14:checkbox>
              <w14:checked w14:val="0"/>
              <w14:checkedState w14:val="2612" w14:font="MS Gothic"/>
              <w14:uncheckedState w14:val="2610" w14:font="MS Gothic"/>
            </w14:checkbox>
          </w:sdtPr>
          <w:sdtEndPr/>
          <w:sdtContent>
            <w:tc>
              <w:tcPr>
                <w:tcW w:w="190" w:type="pct"/>
              </w:tcPr>
              <w:p w14:paraId="57570A99"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439987876"/>
              <w14:checkbox>
                <w14:checked w14:val="0"/>
                <w14:checkedState w14:val="2612" w14:font="MS Gothic"/>
                <w14:uncheckedState w14:val="2610" w14:font="MS Gothic"/>
              </w14:checkbox>
            </w:sdtPr>
            <w:sdtEndPr/>
            <w:sdtContent>
              <w:p w14:paraId="413E7FC0"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2082752172"/>
              <w14:checkbox>
                <w14:checked w14:val="0"/>
                <w14:checkedState w14:val="2612" w14:font="MS Gothic"/>
                <w14:uncheckedState w14:val="2610" w14:font="MS Gothic"/>
              </w14:checkbox>
            </w:sdtPr>
            <w:sdtEndPr/>
            <w:sdtContent>
              <w:p w14:paraId="15B7BF5F"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810" w:type="pct"/>
          </w:tcPr>
          <w:p w14:paraId="45355217" w14:textId="77777777" w:rsidR="00AC641A" w:rsidRPr="0082107C" w:rsidRDefault="00AC641A" w:rsidP="0087021D">
            <w:r w:rsidRPr="0082107C">
              <w:rPr>
                <w:sz w:val="20"/>
                <w:szCs w:val="20"/>
              </w:rPr>
              <w:t xml:space="preserve">Fattura o scontrino fiscale </w:t>
            </w:r>
            <w:r w:rsidRPr="0082107C">
              <w:rPr>
                <w:sz w:val="20"/>
              </w:rPr>
              <w:t>individuale.</w:t>
            </w:r>
          </w:p>
        </w:tc>
        <w:tc>
          <w:tcPr>
            <w:tcW w:w="762" w:type="pct"/>
          </w:tcPr>
          <w:p w14:paraId="299B0723" w14:textId="77777777" w:rsidR="00AC641A" w:rsidRPr="0082107C" w:rsidRDefault="00AC641A" w:rsidP="0087021D">
            <w:pPr>
              <w:rPr>
                <w:i/>
                <w:sz w:val="20"/>
                <w:szCs w:val="20"/>
              </w:rPr>
            </w:pPr>
            <w:r w:rsidRPr="0082107C">
              <w:rPr>
                <w:i/>
                <w:sz w:val="20"/>
                <w:szCs w:val="20"/>
              </w:rPr>
              <w:t xml:space="preserve">Categorie stabilite da Regolamento: </w:t>
            </w:r>
          </w:p>
          <w:p w14:paraId="3B6D87D5" w14:textId="77777777" w:rsidR="00AC641A" w:rsidRPr="0082107C" w:rsidRDefault="00AC641A" w:rsidP="0087021D">
            <w:pPr>
              <w:ind w:right="-253"/>
              <w:rPr>
                <w:i/>
                <w:sz w:val="20"/>
                <w:szCs w:val="20"/>
              </w:rPr>
            </w:pPr>
            <w:r w:rsidRPr="0082107C">
              <w:rPr>
                <w:i/>
                <w:sz w:val="20"/>
                <w:szCs w:val="20"/>
              </w:rPr>
              <w:t>- Gruppo B: categoria 3 stelle;</w:t>
            </w:r>
          </w:p>
          <w:p w14:paraId="7400C01B" w14:textId="77777777" w:rsidR="00AC641A" w:rsidRPr="0082107C" w:rsidRDefault="00AC641A" w:rsidP="0087021D">
            <w:pPr>
              <w:ind w:right="-253"/>
              <w:rPr>
                <w:i/>
                <w:sz w:val="20"/>
                <w:szCs w:val="20"/>
              </w:rPr>
            </w:pPr>
            <w:r>
              <w:rPr>
                <w:i/>
                <w:sz w:val="20"/>
                <w:szCs w:val="20"/>
              </w:rPr>
              <w:t>- Gruppo A: categoria 4 stelle.</w:t>
            </w:r>
          </w:p>
        </w:tc>
      </w:tr>
      <w:tr w:rsidR="00AC641A" w14:paraId="100432CF" w14:textId="77777777" w:rsidTr="00AC641A">
        <w:tc>
          <w:tcPr>
            <w:tcW w:w="1913" w:type="pct"/>
          </w:tcPr>
          <w:p w14:paraId="58D6726C" w14:textId="77777777" w:rsidR="00AC641A" w:rsidRPr="002B4380" w:rsidRDefault="00AC641A" w:rsidP="0087021D">
            <w:pPr>
              <w:rPr>
                <w:rFonts w:cstheme="minorHAnsi"/>
                <w:sz w:val="20"/>
                <w:szCs w:val="20"/>
              </w:rPr>
            </w:pPr>
            <w:r w:rsidRPr="002B4380">
              <w:rPr>
                <w:rFonts w:cstheme="minorHAnsi"/>
                <w:sz w:val="20"/>
                <w:szCs w:val="20"/>
              </w:rPr>
              <w:t xml:space="preserve">Ammissibilità di </w:t>
            </w:r>
            <w:r w:rsidRPr="002B4380">
              <w:rPr>
                <w:rFonts w:cstheme="minorHAnsi"/>
                <w:i/>
                <w:sz w:val="20"/>
                <w:szCs w:val="20"/>
              </w:rPr>
              <w:t>spese supplementari</w:t>
            </w:r>
            <w:r w:rsidRPr="002B4380">
              <w:rPr>
                <w:rFonts w:cstheme="minorHAnsi"/>
                <w:sz w:val="20"/>
                <w:szCs w:val="20"/>
              </w:rPr>
              <w:t xml:space="preserve"> (ad es.: imposta soggiorno e/o pasti, da computare in alternativa al ricorso a strutture esterne e nei limiti degli importi per i rimborsi stabiliti per i pasti).</w:t>
            </w:r>
          </w:p>
        </w:tc>
        <w:tc>
          <w:tcPr>
            <w:tcW w:w="896" w:type="pct"/>
          </w:tcPr>
          <w:p w14:paraId="35F090F9" w14:textId="77777777" w:rsidR="00AC641A" w:rsidRPr="002B4380" w:rsidRDefault="00AC641A" w:rsidP="0087021D">
            <w:pPr>
              <w:rPr>
                <w:rFonts w:cstheme="minorHAnsi"/>
                <w:sz w:val="20"/>
                <w:szCs w:val="20"/>
              </w:rPr>
            </w:pPr>
            <w:r w:rsidRPr="002B4380">
              <w:rPr>
                <w:rFonts w:cstheme="minorHAnsi"/>
                <w:sz w:val="20"/>
                <w:szCs w:val="20"/>
              </w:rPr>
              <w:t>(art. 11, commi 5, 6,7)</w:t>
            </w:r>
          </w:p>
        </w:tc>
        <w:sdt>
          <w:sdtPr>
            <w:rPr>
              <w:rFonts w:cstheme="minorHAnsi"/>
              <w:sz w:val="20"/>
              <w:szCs w:val="20"/>
            </w:rPr>
            <w:id w:val="2059823985"/>
            <w14:checkbox>
              <w14:checked w14:val="0"/>
              <w14:checkedState w14:val="2612" w14:font="MS Gothic"/>
              <w14:uncheckedState w14:val="2610" w14:font="MS Gothic"/>
            </w14:checkbox>
          </w:sdtPr>
          <w:sdtEndPr/>
          <w:sdtContent>
            <w:tc>
              <w:tcPr>
                <w:tcW w:w="190" w:type="pct"/>
              </w:tcPr>
              <w:p w14:paraId="68F65DF9"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tc>
          </w:sdtContent>
        </w:sdt>
        <w:tc>
          <w:tcPr>
            <w:tcW w:w="191" w:type="pct"/>
          </w:tcPr>
          <w:sdt>
            <w:sdtPr>
              <w:rPr>
                <w:rFonts w:cstheme="minorHAnsi"/>
                <w:sz w:val="20"/>
                <w:szCs w:val="20"/>
              </w:rPr>
              <w:id w:val="568387277"/>
              <w14:checkbox>
                <w14:checked w14:val="0"/>
                <w14:checkedState w14:val="2612" w14:font="MS Gothic"/>
                <w14:uncheckedState w14:val="2610" w14:font="MS Gothic"/>
              </w14:checkbox>
            </w:sdtPr>
            <w:sdtEndPr/>
            <w:sdtContent>
              <w:p w14:paraId="4E7FF82A" w14:textId="77777777" w:rsidR="00AC641A" w:rsidRPr="002B4380" w:rsidRDefault="00AC641A" w:rsidP="0087021D">
                <w:pPr>
                  <w:rPr>
                    <w:rFonts w:cstheme="minorHAnsi"/>
                    <w:sz w:val="20"/>
                    <w:szCs w:val="20"/>
                  </w:rPr>
                </w:pPr>
                <w:r w:rsidRPr="002B4380">
                  <w:rPr>
                    <w:rFonts w:ascii="Segoe UI Symbol" w:eastAsia="MS Gothic" w:hAnsi="Segoe UI Symbol" w:cs="Segoe UI Symbol"/>
                    <w:sz w:val="20"/>
                    <w:szCs w:val="20"/>
                  </w:rPr>
                  <w:t>☐</w:t>
                </w:r>
              </w:p>
            </w:sdtContent>
          </w:sdt>
        </w:tc>
        <w:tc>
          <w:tcPr>
            <w:tcW w:w="237" w:type="pct"/>
          </w:tcPr>
          <w:sdt>
            <w:sdtPr>
              <w:rPr>
                <w:rFonts w:cstheme="minorHAnsi"/>
                <w:sz w:val="20"/>
                <w:szCs w:val="20"/>
              </w:rPr>
              <w:id w:val="-1507974876"/>
              <w14:checkbox>
                <w14:checked w14:val="0"/>
                <w14:checkedState w14:val="2612" w14:font="MS Gothic"/>
                <w14:uncheckedState w14:val="2610" w14:font="MS Gothic"/>
              </w14:checkbox>
            </w:sdtPr>
            <w:sdtEndPr/>
            <w:sdtContent>
              <w:p w14:paraId="1E6053E1" w14:textId="2AF00BF2" w:rsidR="00AC641A" w:rsidRPr="002B4380" w:rsidRDefault="008225B5" w:rsidP="0087021D">
                <w:pPr>
                  <w:rPr>
                    <w:rFonts w:cstheme="minorHAnsi"/>
                    <w:sz w:val="20"/>
                    <w:szCs w:val="20"/>
                  </w:rPr>
                </w:pPr>
                <w:r>
                  <w:rPr>
                    <w:rFonts w:ascii="MS Gothic" w:eastAsia="MS Gothic" w:hAnsi="MS Gothic" w:cstheme="minorHAnsi" w:hint="eastAsia"/>
                    <w:sz w:val="20"/>
                    <w:szCs w:val="20"/>
                  </w:rPr>
                  <w:t>☐</w:t>
                </w:r>
              </w:p>
            </w:sdtContent>
          </w:sdt>
        </w:tc>
        <w:tc>
          <w:tcPr>
            <w:tcW w:w="810" w:type="pct"/>
            <w:shd w:val="clear" w:color="auto" w:fill="auto"/>
          </w:tcPr>
          <w:p w14:paraId="707E9270" w14:textId="77777777" w:rsidR="00AC641A" w:rsidRPr="0082107C" w:rsidRDefault="00AC641A" w:rsidP="0087021D">
            <w:r w:rsidRPr="0082107C">
              <w:rPr>
                <w:sz w:val="20"/>
                <w:szCs w:val="20"/>
              </w:rPr>
              <w:t xml:space="preserve">Fattura o scontrino fiscale </w:t>
            </w:r>
            <w:r w:rsidRPr="0082107C">
              <w:rPr>
                <w:sz w:val="20"/>
              </w:rPr>
              <w:t>individuale.</w:t>
            </w:r>
          </w:p>
        </w:tc>
        <w:tc>
          <w:tcPr>
            <w:tcW w:w="762" w:type="pct"/>
          </w:tcPr>
          <w:p w14:paraId="42C4B944" w14:textId="77777777" w:rsidR="00AC641A" w:rsidRPr="0082107C" w:rsidRDefault="00AC641A" w:rsidP="0087021D">
            <w:pPr>
              <w:ind w:right="-99"/>
              <w:rPr>
                <w:i/>
              </w:rPr>
            </w:pPr>
            <w:r w:rsidRPr="0082107C">
              <w:rPr>
                <w:i/>
                <w:sz w:val="20"/>
              </w:rPr>
              <w:t>Inammissibili le spese non funzionali allo svolgimento della missione (ad es.: frigobar, lavanderia, telefono).</w:t>
            </w:r>
          </w:p>
        </w:tc>
      </w:tr>
    </w:tbl>
    <w:p w14:paraId="5A8CB2B3" w14:textId="0CD14AD0" w:rsidR="00AC641A" w:rsidRDefault="00AC641A" w:rsidP="00383DA2">
      <w:pPr>
        <w:rPr>
          <w:sz w:val="20"/>
          <w:szCs w:val="20"/>
        </w:rPr>
      </w:pPr>
    </w:p>
    <w:p w14:paraId="63F568E0" w14:textId="77777777" w:rsidR="002B4380" w:rsidRDefault="00CB150E" w:rsidP="002B4380">
      <w:pPr>
        <w:tabs>
          <w:tab w:val="left" w:pos="4408"/>
        </w:tabs>
        <w:spacing w:line="259" w:lineRule="auto"/>
        <w:rPr>
          <w:sz w:val="20"/>
          <w:szCs w:val="20"/>
        </w:rPr>
      </w:pPr>
      <w:r>
        <w:rPr>
          <w:sz w:val="20"/>
          <w:szCs w:val="20"/>
        </w:rPr>
        <w:br w:type="page"/>
      </w:r>
    </w:p>
    <w:p w14:paraId="58C5498B" w14:textId="3D7F55F8" w:rsidR="002B4380" w:rsidRPr="00334751" w:rsidRDefault="002B4380" w:rsidP="00334751">
      <w:pPr>
        <w:pStyle w:val="Titolo1"/>
        <w:shd w:val="clear" w:color="auto" w:fill="5B9BD5" w:themeFill="accent1"/>
        <w:rPr>
          <w:rFonts w:asciiTheme="minorHAnsi" w:hAnsiTheme="minorHAnsi"/>
          <w:color w:val="FFFFFF" w:themeColor="background1"/>
          <w:sz w:val="20"/>
          <w:szCs w:val="20"/>
        </w:rPr>
      </w:pPr>
      <w:bookmarkStart w:id="37" w:name="_Toc208242909"/>
      <w:bookmarkStart w:id="38" w:name="_Toc74154811"/>
      <w:bookmarkStart w:id="39" w:name="_Toc81567457"/>
      <w:r w:rsidRPr="00334751">
        <w:rPr>
          <w:rFonts w:asciiTheme="minorHAnsi" w:hAnsiTheme="minorHAnsi"/>
          <w:color w:val="FFFFFF" w:themeColor="background1"/>
          <w:sz w:val="20"/>
          <w:szCs w:val="20"/>
        </w:rPr>
        <w:t>PROCEDURA PER L’INDIVIDUAZIONE DEI COMPONENTI DELLA COMMISSIONE DI GARA</w:t>
      </w:r>
      <w:bookmarkEnd w:id="37"/>
      <w:r w:rsidRPr="00334751">
        <w:rPr>
          <w:rFonts w:asciiTheme="minorHAnsi" w:hAnsiTheme="minorHAnsi"/>
          <w:color w:val="FFFFFF" w:themeColor="background1"/>
          <w:sz w:val="20"/>
          <w:szCs w:val="20"/>
        </w:rPr>
        <w:t xml:space="preserve"> </w:t>
      </w:r>
      <w:bookmarkEnd w:id="38"/>
      <w:bookmarkEnd w:id="39"/>
    </w:p>
    <w:p w14:paraId="23A3301E" w14:textId="77777777" w:rsidR="002B4380" w:rsidRPr="005D58EA" w:rsidRDefault="002B4380" w:rsidP="002B4380">
      <w:pPr>
        <w:spacing w:after="0"/>
        <w:jc w:val="center"/>
        <w:rPr>
          <w:i/>
          <w:sz w:val="20"/>
          <w:szCs w:val="20"/>
        </w:rPr>
      </w:pPr>
      <w:r w:rsidRPr="005D58EA">
        <w:rPr>
          <w:i/>
          <w:sz w:val="20"/>
          <w:szCs w:val="20"/>
        </w:rPr>
        <w:t xml:space="preserve"> </w:t>
      </w:r>
    </w:p>
    <w:p w14:paraId="4679A17A" w14:textId="77777777" w:rsidR="002B4380" w:rsidRPr="005D58EA" w:rsidRDefault="002B4380" w:rsidP="002B4380">
      <w:pPr>
        <w:pBdr>
          <w:top w:val="single" w:sz="4" w:space="1" w:color="auto"/>
          <w:left w:val="single" w:sz="4" w:space="4" w:color="auto"/>
          <w:bottom w:val="single" w:sz="4" w:space="1" w:color="auto"/>
          <w:right w:val="single" w:sz="4" w:space="4" w:color="auto"/>
        </w:pBdr>
        <w:jc w:val="center"/>
        <w:rPr>
          <w:sz w:val="20"/>
          <w:szCs w:val="20"/>
        </w:rPr>
      </w:pPr>
      <w:r w:rsidRPr="005D58EA">
        <w:rPr>
          <w:sz w:val="20"/>
          <w:szCs w:val="20"/>
          <w:lang w:eastAsia="it-IT"/>
        </w:rPr>
        <w:t xml:space="preserve">Dati </w:t>
      </w:r>
      <w:r>
        <w:rPr>
          <w:sz w:val="20"/>
          <w:szCs w:val="20"/>
          <w:lang w:eastAsia="it-IT"/>
        </w:rPr>
        <w:t>incarico</w:t>
      </w:r>
    </w:p>
    <w:tbl>
      <w:tblPr>
        <w:tblStyle w:val="Grigliatabella"/>
        <w:tblW w:w="5000" w:type="pct"/>
        <w:tblLook w:val="04A0" w:firstRow="1" w:lastRow="0" w:firstColumn="1" w:lastColumn="0" w:noHBand="0" w:noVBand="1"/>
      </w:tblPr>
      <w:tblGrid>
        <w:gridCol w:w="4814"/>
        <w:gridCol w:w="3969"/>
        <w:gridCol w:w="1273"/>
        <w:gridCol w:w="1989"/>
        <w:gridCol w:w="2687"/>
      </w:tblGrid>
      <w:tr w:rsidR="00210659" w:rsidRPr="005D58EA" w14:paraId="60D6F0D5" w14:textId="77777777" w:rsidTr="007C4D7E">
        <w:trPr>
          <w:trHeight w:hRule="exact" w:val="297"/>
        </w:trPr>
        <w:tc>
          <w:tcPr>
            <w:tcW w:w="1634" w:type="pct"/>
          </w:tcPr>
          <w:p w14:paraId="35C47B9C" w14:textId="6A484656" w:rsidR="00210659" w:rsidRPr="005D58EA" w:rsidRDefault="00210659" w:rsidP="002B4380">
            <w:pPr>
              <w:spacing w:after="100"/>
              <w:rPr>
                <w:rFonts w:eastAsia="Times New Roman" w:cs="Arial"/>
                <w:b/>
                <w:bCs/>
                <w:sz w:val="20"/>
                <w:szCs w:val="20"/>
                <w:lang w:eastAsia="it-IT"/>
              </w:rPr>
            </w:pPr>
            <w:r>
              <w:rPr>
                <w:rFonts w:eastAsia="Times New Roman" w:cs="Arial"/>
                <w:b/>
                <w:bCs/>
                <w:sz w:val="20"/>
                <w:szCs w:val="20"/>
                <w:lang w:eastAsia="it-IT"/>
              </w:rPr>
              <w:t>Nominativo dell’incaricato:</w:t>
            </w:r>
          </w:p>
        </w:tc>
        <w:tc>
          <w:tcPr>
            <w:tcW w:w="3366" w:type="pct"/>
            <w:gridSpan w:val="4"/>
            <w:shd w:val="clear" w:color="auto" w:fill="F2F2F2" w:themeFill="background1" w:themeFillShade="F2"/>
          </w:tcPr>
          <w:p w14:paraId="4DC6DB46" w14:textId="77777777" w:rsidR="00210659" w:rsidRPr="00402BCC" w:rsidRDefault="00210659" w:rsidP="002B4380">
            <w:pPr>
              <w:jc w:val="both"/>
              <w:rPr>
                <w:color w:val="FF0000"/>
                <w:sz w:val="20"/>
                <w:lang w:eastAsia="it-IT"/>
              </w:rPr>
            </w:pPr>
          </w:p>
        </w:tc>
      </w:tr>
      <w:tr w:rsidR="002B4380" w:rsidRPr="005D58EA" w14:paraId="6AF4A50A" w14:textId="77777777" w:rsidTr="007C4D7E">
        <w:trPr>
          <w:trHeight w:hRule="exact" w:val="297"/>
        </w:trPr>
        <w:tc>
          <w:tcPr>
            <w:tcW w:w="1634" w:type="pct"/>
          </w:tcPr>
          <w:p w14:paraId="43349019"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Oggetto</w:t>
            </w:r>
            <w:r>
              <w:rPr>
                <w:rFonts w:eastAsia="Times New Roman" w:cs="Arial"/>
                <w:b/>
                <w:bCs/>
                <w:sz w:val="20"/>
                <w:szCs w:val="20"/>
                <w:lang w:eastAsia="it-IT"/>
              </w:rPr>
              <w:t xml:space="preserve"> dell’incarico</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5288F38F" w14:textId="203701CD" w:rsidR="002B4380" w:rsidRPr="00402BCC" w:rsidRDefault="002B4380" w:rsidP="002B4380">
            <w:pPr>
              <w:jc w:val="both"/>
              <w:rPr>
                <w:color w:val="FF0000"/>
                <w:sz w:val="20"/>
                <w:lang w:eastAsia="it-IT"/>
              </w:rPr>
            </w:pPr>
          </w:p>
        </w:tc>
      </w:tr>
      <w:tr w:rsidR="002B4380" w:rsidRPr="005D58EA" w14:paraId="788BC1A2" w14:textId="77777777" w:rsidTr="007C4D7E">
        <w:trPr>
          <w:trHeight w:hRule="exact" w:val="274"/>
        </w:trPr>
        <w:tc>
          <w:tcPr>
            <w:tcW w:w="1634" w:type="pct"/>
          </w:tcPr>
          <w:p w14:paraId="466C66A5" w14:textId="77777777" w:rsidR="002B4380" w:rsidRPr="00F01472" w:rsidRDefault="002B4380" w:rsidP="002B4380">
            <w:pPr>
              <w:spacing w:after="100"/>
              <w:rPr>
                <w:rFonts w:eastAsia="Times New Roman" w:cs="Arial"/>
                <w:b/>
                <w:bCs/>
                <w:sz w:val="20"/>
                <w:szCs w:val="20"/>
                <w:lang w:eastAsia="it-IT"/>
              </w:rPr>
            </w:pPr>
            <w:r w:rsidRPr="00F01472">
              <w:rPr>
                <w:rFonts w:eastAsia="Times New Roman" w:cs="Arial"/>
                <w:b/>
                <w:bCs/>
                <w:sz w:val="20"/>
                <w:szCs w:val="20"/>
                <w:lang w:eastAsia="it-IT"/>
              </w:rPr>
              <w:t>Data di nomina:</w:t>
            </w:r>
          </w:p>
        </w:tc>
        <w:tc>
          <w:tcPr>
            <w:tcW w:w="3366" w:type="pct"/>
            <w:gridSpan w:val="4"/>
            <w:shd w:val="clear" w:color="auto" w:fill="F2F2F2" w:themeFill="background1" w:themeFillShade="F2"/>
          </w:tcPr>
          <w:p w14:paraId="47AAA514" w14:textId="794CD6BB" w:rsidR="002B4380" w:rsidRPr="00F01472" w:rsidRDefault="002B4380" w:rsidP="002B4380">
            <w:pPr>
              <w:spacing w:after="100"/>
              <w:rPr>
                <w:rFonts w:eastAsia="Times New Roman" w:cs="Arial"/>
                <w:bCs/>
                <w:sz w:val="20"/>
                <w:szCs w:val="20"/>
                <w:lang w:eastAsia="it-IT"/>
              </w:rPr>
            </w:pPr>
          </w:p>
        </w:tc>
      </w:tr>
      <w:tr w:rsidR="002B4380" w:rsidRPr="005D58EA" w14:paraId="72F1F867" w14:textId="77777777" w:rsidTr="002B4380">
        <w:trPr>
          <w:trHeight w:hRule="exact" w:val="612"/>
        </w:trPr>
        <w:tc>
          <w:tcPr>
            <w:tcW w:w="1634" w:type="pct"/>
          </w:tcPr>
          <w:p w14:paraId="22EC84F0"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Ammontare indicato sul contratto Iva esclusa:</w:t>
            </w:r>
          </w:p>
        </w:tc>
        <w:tc>
          <w:tcPr>
            <w:tcW w:w="1347" w:type="pct"/>
            <w:shd w:val="clear" w:color="auto" w:fill="F2F2F2" w:themeFill="background1" w:themeFillShade="F2"/>
          </w:tcPr>
          <w:p w14:paraId="66B4ABC6" w14:textId="2888FBBE" w:rsidR="002B4380" w:rsidRPr="00346F98" w:rsidRDefault="002B4380" w:rsidP="002B4380">
            <w:pPr>
              <w:spacing w:after="100"/>
              <w:rPr>
                <w:rFonts w:eastAsia="Times New Roman" w:cs="Arial"/>
                <w:bCs/>
                <w:sz w:val="20"/>
                <w:szCs w:val="20"/>
                <w:lang w:eastAsia="it-IT"/>
              </w:rPr>
            </w:pPr>
            <w:r w:rsidRPr="00346F98">
              <w:rPr>
                <w:rFonts w:eastAsia="Times New Roman" w:cs="Arial"/>
                <w:bCs/>
                <w:sz w:val="20"/>
                <w:szCs w:val="20"/>
                <w:lang w:eastAsia="it-IT"/>
              </w:rPr>
              <w:t xml:space="preserve">€ </w:t>
            </w:r>
          </w:p>
        </w:tc>
        <w:tc>
          <w:tcPr>
            <w:tcW w:w="1107" w:type="pct"/>
            <w:gridSpan w:val="2"/>
            <w:shd w:val="clear" w:color="auto" w:fill="F2F2F2" w:themeFill="background1" w:themeFillShade="F2"/>
          </w:tcPr>
          <w:p w14:paraId="3C2EBACC" w14:textId="77777777" w:rsidR="002B4380" w:rsidRPr="00346F98" w:rsidRDefault="002B4380" w:rsidP="002B4380">
            <w:pPr>
              <w:spacing w:after="100"/>
              <w:rPr>
                <w:rFonts w:eastAsia="Times New Roman" w:cs="Arial"/>
                <w:bCs/>
                <w:sz w:val="20"/>
                <w:szCs w:val="20"/>
                <w:lang w:eastAsia="it-IT"/>
              </w:rPr>
            </w:pPr>
            <w:r w:rsidRPr="00346F98">
              <w:rPr>
                <w:rFonts w:eastAsia="Times New Roman" w:cs="Arial"/>
                <w:b/>
                <w:bCs/>
                <w:sz w:val="20"/>
                <w:szCs w:val="20"/>
                <w:lang w:eastAsia="it-IT"/>
              </w:rPr>
              <w:t>Ammontare indicato sul contratto Iva al 22% inclusa (€):</w:t>
            </w:r>
          </w:p>
        </w:tc>
        <w:tc>
          <w:tcPr>
            <w:tcW w:w="912" w:type="pct"/>
            <w:shd w:val="clear" w:color="auto" w:fill="F2F2F2" w:themeFill="background1" w:themeFillShade="F2"/>
          </w:tcPr>
          <w:p w14:paraId="67C10537" w14:textId="57EAA486" w:rsidR="002B4380" w:rsidRPr="00346F98" w:rsidRDefault="002B4380" w:rsidP="002B4380">
            <w:pPr>
              <w:spacing w:after="100"/>
              <w:rPr>
                <w:rFonts w:eastAsia="Times New Roman" w:cs="Arial"/>
                <w:bCs/>
                <w:sz w:val="20"/>
                <w:szCs w:val="20"/>
                <w:lang w:eastAsia="it-IT"/>
              </w:rPr>
            </w:pPr>
            <w:r w:rsidRPr="00346F98">
              <w:rPr>
                <w:rFonts w:eastAsia="Times New Roman" w:cs="Arial"/>
                <w:bCs/>
                <w:sz w:val="20"/>
                <w:szCs w:val="20"/>
                <w:lang w:eastAsia="it-IT"/>
              </w:rPr>
              <w:t xml:space="preserve">€ </w:t>
            </w:r>
          </w:p>
        </w:tc>
      </w:tr>
      <w:tr w:rsidR="002B4380" w:rsidRPr="005D58EA" w14:paraId="7DE7C19D" w14:textId="77777777" w:rsidTr="002B4380">
        <w:trPr>
          <w:trHeight w:hRule="exact" w:val="573"/>
        </w:trPr>
        <w:tc>
          <w:tcPr>
            <w:tcW w:w="1634" w:type="pct"/>
          </w:tcPr>
          <w:p w14:paraId="47D37710"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Totale contrattualizzato iva inclusa (somma del contratto principale + atto aggiuntivo</w:t>
            </w:r>
            <w:r>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168B6D2B" w14:textId="4F7F0879" w:rsidR="002B4380" w:rsidRPr="00402BCC" w:rsidRDefault="002B4380" w:rsidP="002B4380">
            <w:pPr>
              <w:spacing w:after="100"/>
              <w:rPr>
                <w:rFonts w:eastAsia="Times New Roman" w:cs="Arial"/>
                <w:bCs/>
                <w:color w:val="FF0000"/>
                <w:sz w:val="20"/>
                <w:szCs w:val="20"/>
                <w:lang w:eastAsia="it-IT"/>
              </w:rPr>
            </w:pPr>
            <w:r w:rsidRPr="00346F98">
              <w:rPr>
                <w:rFonts w:eastAsia="Times New Roman" w:cs="Arial"/>
                <w:bCs/>
                <w:sz w:val="20"/>
                <w:szCs w:val="20"/>
                <w:lang w:eastAsia="it-IT"/>
              </w:rPr>
              <w:t xml:space="preserve">€ </w:t>
            </w:r>
          </w:p>
        </w:tc>
      </w:tr>
      <w:tr w:rsidR="002B4380" w:rsidRPr="005D58EA" w14:paraId="4DD8137D" w14:textId="77777777" w:rsidTr="002B4380">
        <w:trPr>
          <w:trHeight w:hRule="exact" w:val="278"/>
        </w:trPr>
        <w:tc>
          <w:tcPr>
            <w:tcW w:w="1634" w:type="pct"/>
          </w:tcPr>
          <w:p w14:paraId="3EFBB0AD" w14:textId="0ACF8163" w:rsidR="002B4380" w:rsidRPr="005D58EA" w:rsidRDefault="002B4380" w:rsidP="002C5C0D">
            <w:pPr>
              <w:spacing w:after="100"/>
              <w:rPr>
                <w:rFonts w:eastAsia="Times New Roman" w:cs="Arial"/>
                <w:b/>
                <w:bCs/>
                <w:sz w:val="20"/>
                <w:szCs w:val="20"/>
                <w:lang w:eastAsia="it-IT"/>
              </w:rPr>
            </w:pPr>
            <w:r w:rsidRPr="005D58EA">
              <w:rPr>
                <w:rFonts w:eastAsia="Times New Roman" w:cs="Arial"/>
                <w:b/>
                <w:bCs/>
                <w:sz w:val="20"/>
                <w:szCs w:val="20"/>
                <w:lang w:eastAsia="it-IT"/>
              </w:rPr>
              <w:t>Ammontare già erogato iva inclusa</w:t>
            </w:r>
            <w:r>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58B5B470" w14:textId="4FD25A7E" w:rsidR="002B4380" w:rsidRPr="00402BCC" w:rsidRDefault="002B4380" w:rsidP="002B4380">
            <w:pPr>
              <w:spacing w:after="100"/>
              <w:rPr>
                <w:rFonts w:eastAsia="Times New Roman" w:cs="Arial"/>
                <w:b/>
                <w:bCs/>
                <w:color w:val="FF0000"/>
                <w:sz w:val="20"/>
                <w:szCs w:val="20"/>
                <w:highlight w:val="yellow"/>
                <w:lang w:eastAsia="it-IT"/>
              </w:rPr>
            </w:pPr>
            <w:r w:rsidRPr="00346F98">
              <w:rPr>
                <w:rFonts w:eastAsia="Times New Roman" w:cs="Arial"/>
                <w:bCs/>
                <w:sz w:val="20"/>
                <w:szCs w:val="20"/>
                <w:lang w:eastAsia="it-IT"/>
              </w:rPr>
              <w:t xml:space="preserve">€ </w:t>
            </w:r>
          </w:p>
        </w:tc>
      </w:tr>
      <w:tr w:rsidR="002B4380" w:rsidRPr="005D58EA" w14:paraId="4F693E91" w14:textId="77777777" w:rsidTr="002B4380">
        <w:trPr>
          <w:trHeight w:hRule="exact" w:val="525"/>
        </w:trPr>
        <w:tc>
          <w:tcPr>
            <w:tcW w:w="1634" w:type="pct"/>
          </w:tcPr>
          <w:p w14:paraId="75708457" w14:textId="60BD557B" w:rsidR="002B4380" w:rsidRPr="005D58EA" w:rsidRDefault="002B4380" w:rsidP="002B4380">
            <w:pPr>
              <w:spacing w:after="100"/>
              <w:rPr>
                <w:rFonts w:eastAsia="Times New Roman" w:cs="Arial"/>
                <w:b/>
                <w:bCs/>
                <w:sz w:val="20"/>
                <w:szCs w:val="20"/>
                <w:lang w:eastAsia="it-IT"/>
              </w:rPr>
            </w:pPr>
            <w:r>
              <w:rPr>
                <w:rFonts w:eastAsia="Times New Roman" w:cs="Arial"/>
                <w:b/>
                <w:bCs/>
                <w:sz w:val="20"/>
                <w:szCs w:val="20"/>
                <w:lang w:eastAsia="it-IT"/>
              </w:rPr>
              <w:t xml:space="preserve">Numero ed </w:t>
            </w:r>
            <w:r w:rsidRPr="005D58EA">
              <w:rPr>
                <w:rFonts w:eastAsia="Times New Roman" w:cs="Arial"/>
                <w:b/>
                <w:bCs/>
                <w:sz w:val="20"/>
                <w:szCs w:val="20"/>
                <w:lang w:eastAsia="it-IT"/>
              </w:rPr>
              <w:t>Ammontare della rendicontazione</w:t>
            </w:r>
            <w:r>
              <w:rPr>
                <w:rFonts w:eastAsia="Times New Roman" w:cs="Arial"/>
                <w:b/>
                <w:bCs/>
                <w:sz w:val="20"/>
                <w:szCs w:val="20"/>
                <w:lang w:eastAsia="it-IT"/>
              </w:rPr>
              <w:t xml:space="preserve"> </w:t>
            </w:r>
            <w:r w:rsidRPr="005D58EA">
              <w:rPr>
                <w:rFonts w:eastAsia="Times New Roman" w:cs="Arial"/>
                <w:b/>
                <w:bCs/>
                <w:sz w:val="20"/>
                <w:szCs w:val="20"/>
                <w:lang w:eastAsia="it-IT"/>
              </w:rPr>
              <w:t xml:space="preserve"> in oggetto iva inclusa (€):</w:t>
            </w:r>
          </w:p>
        </w:tc>
        <w:tc>
          <w:tcPr>
            <w:tcW w:w="1779" w:type="pct"/>
            <w:gridSpan w:val="2"/>
            <w:shd w:val="clear" w:color="auto" w:fill="F2F2F2" w:themeFill="background1" w:themeFillShade="F2"/>
          </w:tcPr>
          <w:p w14:paraId="7891E6F4" w14:textId="25C3B972" w:rsidR="002B4380" w:rsidRPr="00402BCC" w:rsidRDefault="002B4380" w:rsidP="002B4380">
            <w:pPr>
              <w:spacing w:after="100"/>
              <w:rPr>
                <w:rFonts w:eastAsia="Times New Roman" w:cs="Arial"/>
                <w:bCs/>
                <w:color w:val="FF0000"/>
                <w:sz w:val="20"/>
                <w:szCs w:val="20"/>
                <w:lang w:eastAsia="it-IT"/>
              </w:rPr>
            </w:pPr>
          </w:p>
        </w:tc>
        <w:tc>
          <w:tcPr>
            <w:tcW w:w="1587" w:type="pct"/>
            <w:gridSpan w:val="2"/>
            <w:shd w:val="clear" w:color="auto" w:fill="F2F2F2" w:themeFill="background1" w:themeFillShade="F2"/>
          </w:tcPr>
          <w:p w14:paraId="10560778" w14:textId="327CA91B" w:rsidR="002B4380" w:rsidRPr="00402BCC" w:rsidRDefault="002B4380" w:rsidP="002B4380">
            <w:pPr>
              <w:spacing w:after="100"/>
              <w:rPr>
                <w:rFonts w:eastAsia="Times New Roman" w:cs="Arial"/>
                <w:bCs/>
                <w:color w:val="FF0000"/>
                <w:sz w:val="20"/>
                <w:szCs w:val="20"/>
                <w:lang w:eastAsia="it-IT"/>
              </w:rPr>
            </w:pPr>
            <w:r w:rsidRPr="00346F98">
              <w:rPr>
                <w:rFonts w:eastAsia="Times New Roman" w:cs="Arial"/>
                <w:bCs/>
                <w:sz w:val="20"/>
                <w:szCs w:val="20"/>
                <w:lang w:eastAsia="it-IT"/>
              </w:rPr>
              <w:t xml:space="preserve">€ </w:t>
            </w:r>
          </w:p>
        </w:tc>
      </w:tr>
      <w:tr w:rsidR="002B4380" w:rsidRPr="005D58EA" w14:paraId="13523A1F" w14:textId="77777777" w:rsidTr="002B4380">
        <w:trPr>
          <w:trHeight w:hRule="exact" w:val="332"/>
        </w:trPr>
        <w:tc>
          <w:tcPr>
            <w:tcW w:w="1634" w:type="pct"/>
          </w:tcPr>
          <w:p w14:paraId="13920E74"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 xml:space="preserve">Ammontare </w:t>
            </w:r>
            <w:r>
              <w:rPr>
                <w:rFonts w:eastAsia="Times New Roman" w:cs="Arial"/>
                <w:b/>
                <w:bCs/>
                <w:sz w:val="20"/>
                <w:szCs w:val="20"/>
                <w:lang w:eastAsia="it-IT"/>
              </w:rPr>
              <w:t>controllato</w:t>
            </w:r>
            <w:r w:rsidRPr="005D58EA">
              <w:rPr>
                <w:rFonts w:eastAsia="Times New Roman" w:cs="Arial"/>
                <w:b/>
                <w:bCs/>
                <w:sz w:val="20"/>
                <w:szCs w:val="20"/>
                <w:lang w:eastAsia="it-IT"/>
              </w:rPr>
              <w:t xml:space="preserve"> iva inclusa</w:t>
            </w:r>
            <w:r>
              <w:rPr>
                <w:rFonts w:eastAsia="Times New Roman" w:cs="Arial"/>
                <w:b/>
                <w:bCs/>
                <w:sz w:val="20"/>
                <w:szCs w:val="20"/>
                <w:lang w:eastAsia="it-IT"/>
              </w:rPr>
              <w:t xml:space="preserve"> </w:t>
            </w:r>
            <w:r w:rsidRPr="005D58EA">
              <w:rPr>
                <w:rFonts w:eastAsia="Times New Roman" w:cs="Arial"/>
                <w:b/>
                <w:bCs/>
                <w:sz w:val="20"/>
                <w:szCs w:val="20"/>
                <w:lang w:eastAsia="it-IT"/>
              </w:rPr>
              <w:t>(€):</w:t>
            </w:r>
          </w:p>
        </w:tc>
        <w:tc>
          <w:tcPr>
            <w:tcW w:w="3366" w:type="pct"/>
            <w:gridSpan w:val="4"/>
            <w:shd w:val="clear" w:color="auto" w:fill="F2F2F2" w:themeFill="background1" w:themeFillShade="F2"/>
          </w:tcPr>
          <w:p w14:paraId="65414072" w14:textId="46479607" w:rsidR="002B4380" w:rsidRPr="00402BCC" w:rsidRDefault="002B4380" w:rsidP="002B4380">
            <w:pPr>
              <w:spacing w:after="100"/>
              <w:rPr>
                <w:rFonts w:eastAsia="Times New Roman" w:cs="Arial"/>
                <w:bCs/>
                <w:color w:val="FF0000"/>
                <w:sz w:val="20"/>
                <w:szCs w:val="20"/>
                <w:lang w:eastAsia="it-IT"/>
              </w:rPr>
            </w:pPr>
            <w:r w:rsidRPr="00346F98">
              <w:rPr>
                <w:rFonts w:eastAsia="Times New Roman" w:cs="Arial"/>
                <w:bCs/>
                <w:sz w:val="20"/>
                <w:szCs w:val="20"/>
                <w:lang w:eastAsia="it-IT"/>
              </w:rPr>
              <w:t xml:space="preserve">€ </w:t>
            </w:r>
          </w:p>
        </w:tc>
      </w:tr>
      <w:tr w:rsidR="002B4380" w:rsidRPr="005D58EA" w14:paraId="487F5D45" w14:textId="77777777" w:rsidTr="00F32D3C">
        <w:trPr>
          <w:trHeight w:hRule="exact" w:val="380"/>
        </w:trPr>
        <w:tc>
          <w:tcPr>
            <w:tcW w:w="1634" w:type="pct"/>
          </w:tcPr>
          <w:p w14:paraId="548C6F88"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Voce di quadro economico:</w:t>
            </w:r>
          </w:p>
        </w:tc>
        <w:tc>
          <w:tcPr>
            <w:tcW w:w="3366" w:type="pct"/>
            <w:gridSpan w:val="4"/>
            <w:shd w:val="clear" w:color="auto" w:fill="F2F2F2" w:themeFill="background1" w:themeFillShade="F2"/>
          </w:tcPr>
          <w:p w14:paraId="2A9F9E0F" w14:textId="6D18A152" w:rsidR="002B4380" w:rsidRPr="00346F98" w:rsidRDefault="002B4380" w:rsidP="002B4380">
            <w:pPr>
              <w:spacing w:after="100"/>
              <w:jc w:val="both"/>
              <w:rPr>
                <w:rFonts w:eastAsia="Times New Roman" w:cs="Arial"/>
                <w:bCs/>
                <w:sz w:val="20"/>
                <w:szCs w:val="20"/>
                <w:lang w:eastAsia="it-IT"/>
              </w:rPr>
            </w:pPr>
          </w:p>
        </w:tc>
      </w:tr>
      <w:tr w:rsidR="002B4380" w:rsidRPr="005D58EA" w14:paraId="64C44BFD" w14:textId="77777777" w:rsidTr="002B4380">
        <w:trPr>
          <w:trHeight w:hRule="exact" w:val="300"/>
        </w:trPr>
        <w:tc>
          <w:tcPr>
            <w:tcW w:w="1634" w:type="pct"/>
          </w:tcPr>
          <w:p w14:paraId="592A0644" w14:textId="77777777" w:rsidR="002B4380" w:rsidRPr="005D58EA" w:rsidRDefault="002B4380" w:rsidP="002B4380">
            <w:pPr>
              <w:spacing w:after="100"/>
              <w:rPr>
                <w:rFonts w:eastAsia="Times New Roman" w:cs="Arial"/>
                <w:b/>
                <w:bCs/>
                <w:sz w:val="20"/>
                <w:szCs w:val="20"/>
                <w:lang w:eastAsia="it-IT"/>
              </w:rPr>
            </w:pPr>
            <w:r w:rsidRPr="005D58EA">
              <w:rPr>
                <w:rFonts w:eastAsia="Times New Roman" w:cs="Arial"/>
                <w:b/>
                <w:bCs/>
                <w:sz w:val="20"/>
                <w:szCs w:val="20"/>
                <w:lang w:eastAsia="it-IT"/>
              </w:rPr>
              <w:t>Ammontare voce di quadro economico:</w:t>
            </w:r>
          </w:p>
        </w:tc>
        <w:tc>
          <w:tcPr>
            <w:tcW w:w="3366" w:type="pct"/>
            <w:gridSpan w:val="4"/>
            <w:shd w:val="clear" w:color="auto" w:fill="F2F2F2" w:themeFill="background1" w:themeFillShade="F2"/>
          </w:tcPr>
          <w:p w14:paraId="3C3F559D" w14:textId="3EBA6539" w:rsidR="002B4380" w:rsidRPr="00346F98" w:rsidRDefault="002B4380" w:rsidP="002B4380">
            <w:pPr>
              <w:spacing w:after="100"/>
              <w:rPr>
                <w:rFonts w:eastAsia="Times New Roman" w:cs="Arial"/>
                <w:bCs/>
                <w:sz w:val="20"/>
                <w:szCs w:val="20"/>
                <w:lang w:eastAsia="it-IT"/>
              </w:rPr>
            </w:pPr>
            <w:r w:rsidRPr="00346F98">
              <w:rPr>
                <w:rFonts w:eastAsia="Times New Roman" w:cs="Arial"/>
                <w:bCs/>
                <w:sz w:val="20"/>
                <w:szCs w:val="20"/>
                <w:lang w:eastAsia="it-IT"/>
              </w:rPr>
              <w:t xml:space="preserve">€ </w:t>
            </w:r>
          </w:p>
        </w:tc>
      </w:tr>
    </w:tbl>
    <w:p w14:paraId="59A40E96" w14:textId="77777777" w:rsidR="002B4380" w:rsidRDefault="002B4380" w:rsidP="002B4380">
      <w:pPr>
        <w:spacing w:after="0" w:line="259" w:lineRule="auto"/>
        <w:rPr>
          <w:rFonts w:cs="Arial"/>
          <w:sz w:val="20"/>
          <w:szCs w:val="20"/>
        </w:rPr>
      </w:pPr>
    </w:p>
    <w:p w14:paraId="05D07CFE" w14:textId="77777777" w:rsidR="002B4380" w:rsidRDefault="002B4380" w:rsidP="002B4380">
      <w:pPr>
        <w:spacing w:after="0" w:line="259" w:lineRule="auto"/>
        <w:rPr>
          <w:rFonts w:cs="Arial"/>
          <w:sz w:val="20"/>
          <w:szCs w:val="20"/>
        </w:rPr>
      </w:pPr>
    </w:p>
    <w:p w14:paraId="2A57D05A" w14:textId="55752F32" w:rsidR="002B4380" w:rsidRPr="005D58EA" w:rsidRDefault="002B4380" w:rsidP="00334751">
      <w:pPr>
        <w:pStyle w:val="Titolo3"/>
        <w:pBdr>
          <w:right w:val="single" w:sz="4" w:space="0" w:color="auto"/>
        </w:pBdr>
        <w:shd w:val="clear" w:color="auto" w:fill="FFC000" w:themeFill="accent4"/>
        <w:spacing w:after="0"/>
        <w:rPr>
          <w:rFonts w:asciiTheme="minorHAnsi" w:hAnsiTheme="minorHAnsi" w:cs="Arial"/>
          <w:sz w:val="20"/>
          <w:szCs w:val="20"/>
        </w:rPr>
      </w:pPr>
      <w:bookmarkStart w:id="40" w:name="_Toc74154812"/>
      <w:bookmarkStart w:id="41" w:name="_Toc81567458"/>
      <w:bookmarkStart w:id="42" w:name="_Toc208242910"/>
      <w:r w:rsidRPr="006F2DA6">
        <w:rPr>
          <w:rFonts w:asciiTheme="minorHAnsi" w:eastAsia="Times New Roman" w:hAnsiTheme="minorHAnsi"/>
          <w:sz w:val="20"/>
          <w:szCs w:val="20"/>
          <w:lang w:eastAsia="it-IT"/>
        </w:rPr>
        <w:t xml:space="preserve">Checklist - PROCEDURA </w:t>
      </w:r>
      <w:r>
        <w:rPr>
          <w:rFonts w:asciiTheme="minorHAnsi" w:eastAsia="Times New Roman" w:hAnsiTheme="minorHAnsi"/>
          <w:sz w:val="20"/>
          <w:szCs w:val="20"/>
          <w:lang w:eastAsia="it-IT"/>
        </w:rPr>
        <w:t xml:space="preserve">DI </w:t>
      </w:r>
      <w:r w:rsidR="003812EC">
        <w:rPr>
          <w:rFonts w:asciiTheme="minorHAnsi" w:eastAsia="Times New Roman" w:hAnsiTheme="minorHAnsi"/>
          <w:sz w:val="20"/>
          <w:szCs w:val="20"/>
          <w:lang w:eastAsia="it-IT"/>
        </w:rPr>
        <w:t xml:space="preserve">INDIVIDUAZIONE E </w:t>
      </w:r>
      <w:r>
        <w:rPr>
          <w:rFonts w:asciiTheme="minorHAnsi" w:eastAsia="Times New Roman" w:hAnsiTheme="minorHAnsi"/>
          <w:sz w:val="20"/>
          <w:szCs w:val="20"/>
          <w:lang w:eastAsia="it-IT"/>
        </w:rPr>
        <w:t>NOMINA</w:t>
      </w:r>
      <w:bookmarkEnd w:id="40"/>
      <w:bookmarkEnd w:id="41"/>
      <w:bookmarkEnd w:id="42"/>
      <w:r>
        <w:rPr>
          <w:rFonts w:asciiTheme="minorHAnsi" w:eastAsia="Times New Roman" w:hAnsiTheme="minorHAnsi"/>
          <w:sz w:val="20"/>
          <w:szCs w:val="20"/>
          <w:lang w:eastAsia="it-IT"/>
        </w:rPr>
        <w:t xml:space="preserve"> </w:t>
      </w:r>
    </w:p>
    <w:p w14:paraId="05E0C964" w14:textId="77777777" w:rsidR="002B4380" w:rsidRPr="005D58EA" w:rsidRDefault="002B4380" w:rsidP="002B4380">
      <w:pPr>
        <w:autoSpaceDE w:val="0"/>
        <w:autoSpaceDN w:val="0"/>
        <w:adjustRightInd w:val="0"/>
        <w:spacing w:after="0"/>
        <w:rPr>
          <w:rFonts w:cs="Arial"/>
          <w:sz w:val="20"/>
          <w:szCs w:val="20"/>
        </w:rPr>
      </w:pPr>
      <w:r w:rsidRPr="005D58EA">
        <w:rPr>
          <w:rFonts w:cs="Arial"/>
          <w:color w:val="FFFFFF"/>
          <w:sz w:val="20"/>
          <w:szCs w:val="20"/>
        </w:rPr>
        <w:t>AGGIUDICAZIONEDOTTATA</w:t>
      </w:r>
    </w:p>
    <w:tbl>
      <w:tblPr>
        <w:tblStyle w:val="Grigliatabella"/>
        <w:tblW w:w="4954" w:type="pct"/>
        <w:tblLook w:val="04A0" w:firstRow="1" w:lastRow="0" w:firstColumn="1" w:lastColumn="0" w:noHBand="0" w:noVBand="1"/>
      </w:tblPr>
      <w:tblGrid>
        <w:gridCol w:w="7210"/>
        <w:gridCol w:w="552"/>
        <w:gridCol w:w="590"/>
        <w:gridCol w:w="575"/>
        <w:gridCol w:w="3281"/>
        <w:gridCol w:w="2388"/>
      </w:tblGrid>
      <w:tr w:rsidR="00A92075" w:rsidRPr="005D58EA" w14:paraId="63359A8E" w14:textId="77777777" w:rsidTr="00A92075">
        <w:trPr>
          <w:trHeight w:val="395"/>
        </w:trPr>
        <w:tc>
          <w:tcPr>
            <w:tcW w:w="2470" w:type="pct"/>
          </w:tcPr>
          <w:p w14:paraId="1B9AB9C0" w14:textId="77777777" w:rsidR="002B4380" w:rsidRPr="005D58EA" w:rsidRDefault="002B4380" w:rsidP="002B4380">
            <w:pPr>
              <w:rPr>
                <w:b/>
                <w:sz w:val="20"/>
                <w:szCs w:val="20"/>
              </w:rPr>
            </w:pPr>
            <w:r w:rsidRPr="005D58EA">
              <w:rPr>
                <w:b/>
                <w:sz w:val="20"/>
                <w:szCs w:val="20"/>
              </w:rPr>
              <w:t>Descrizione</w:t>
            </w:r>
          </w:p>
        </w:tc>
        <w:tc>
          <w:tcPr>
            <w:tcW w:w="189" w:type="pct"/>
          </w:tcPr>
          <w:p w14:paraId="19D4CBFA" w14:textId="093BF6DB" w:rsidR="002B4380" w:rsidRPr="005D58EA" w:rsidRDefault="002B4380" w:rsidP="002B4380">
            <w:pPr>
              <w:jc w:val="center"/>
              <w:rPr>
                <w:b/>
                <w:sz w:val="20"/>
                <w:szCs w:val="20"/>
              </w:rPr>
            </w:pPr>
            <w:r w:rsidRPr="005D58EA">
              <w:rPr>
                <w:b/>
                <w:sz w:val="20"/>
                <w:szCs w:val="20"/>
              </w:rPr>
              <w:t>SI</w:t>
            </w:r>
          </w:p>
        </w:tc>
        <w:tc>
          <w:tcPr>
            <w:tcW w:w="202" w:type="pct"/>
          </w:tcPr>
          <w:p w14:paraId="13A1E567" w14:textId="4A4FAA38" w:rsidR="002B4380" w:rsidRPr="005D58EA" w:rsidRDefault="002B4380" w:rsidP="002B4380">
            <w:pPr>
              <w:jc w:val="center"/>
              <w:rPr>
                <w:b/>
                <w:sz w:val="20"/>
                <w:szCs w:val="20"/>
              </w:rPr>
            </w:pPr>
            <w:r w:rsidRPr="005D58EA">
              <w:rPr>
                <w:b/>
                <w:sz w:val="20"/>
                <w:szCs w:val="20"/>
              </w:rPr>
              <w:t>NO</w:t>
            </w:r>
          </w:p>
        </w:tc>
        <w:tc>
          <w:tcPr>
            <w:tcW w:w="197" w:type="pct"/>
          </w:tcPr>
          <w:p w14:paraId="44EA6102" w14:textId="77777777" w:rsidR="002B4380" w:rsidRPr="005D58EA" w:rsidRDefault="002B4380" w:rsidP="002B4380">
            <w:pPr>
              <w:jc w:val="center"/>
              <w:rPr>
                <w:b/>
                <w:sz w:val="20"/>
                <w:szCs w:val="20"/>
              </w:rPr>
            </w:pPr>
            <w:r w:rsidRPr="005D58EA">
              <w:rPr>
                <w:b/>
                <w:sz w:val="20"/>
                <w:szCs w:val="20"/>
              </w:rPr>
              <w:t>NA</w:t>
            </w:r>
          </w:p>
        </w:tc>
        <w:tc>
          <w:tcPr>
            <w:tcW w:w="1124" w:type="pct"/>
          </w:tcPr>
          <w:p w14:paraId="6E98533B" w14:textId="77777777" w:rsidR="002B4380" w:rsidRPr="005D58EA" w:rsidRDefault="002B4380" w:rsidP="002B4380">
            <w:pPr>
              <w:rPr>
                <w:b/>
                <w:sz w:val="20"/>
                <w:szCs w:val="20"/>
              </w:rPr>
            </w:pPr>
            <w:r w:rsidRPr="005D58EA">
              <w:rPr>
                <w:b/>
                <w:sz w:val="20"/>
                <w:szCs w:val="20"/>
              </w:rPr>
              <w:t>Documento di riferimento</w:t>
            </w:r>
          </w:p>
        </w:tc>
        <w:tc>
          <w:tcPr>
            <w:tcW w:w="818" w:type="pct"/>
          </w:tcPr>
          <w:p w14:paraId="64BDDF8A" w14:textId="77777777" w:rsidR="002B4380" w:rsidRPr="005D58EA" w:rsidRDefault="002B4380" w:rsidP="002B4380">
            <w:pPr>
              <w:rPr>
                <w:b/>
                <w:sz w:val="20"/>
                <w:szCs w:val="20"/>
              </w:rPr>
            </w:pPr>
            <w:r w:rsidRPr="005D58EA">
              <w:rPr>
                <w:b/>
                <w:sz w:val="20"/>
                <w:szCs w:val="20"/>
              </w:rPr>
              <w:t>Note</w:t>
            </w:r>
          </w:p>
        </w:tc>
      </w:tr>
      <w:tr w:rsidR="00A92075" w:rsidRPr="005D58EA" w14:paraId="29144139" w14:textId="77777777" w:rsidTr="00A92075">
        <w:tc>
          <w:tcPr>
            <w:tcW w:w="2470" w:type="pct"/>
            <w:shd w:val="clear" w:color="auto" w:fill="auto"/>
          </w:tcPr>
          <w:p w14:paraId="1A77293B" w14:textId="77777777" w:rsidR="002B4380" w:rsidRPr="005D58EA" w:rsidRDefault="002B4380" w:rsidP="002B4380">
            <w:pPr>
              <w:rPr>
                <w:rFonts w:cs="Arial"/>
                <w:b/>
                <w:sz w:val="20"/>
                <w:szCs w:val="20"/>
              </w:rPr>
            </w:pPr>
            <w:r w:rsidRPr="005D58EA">
              <w:rPr>
                <w:rFonts w:cs="Arial"/>
                <w:sz w:val="20"/>
                <w:szCs w:val="20"/>
              </w:rPr>
              <w:t>La procedura di gara è stata gestita direttamente dal soggetto beneficiario?</w:t>
            </w:r>
          </w:p>
        </w:tc>
        <w:sdt>
          <w:sdtPr>
            <w:rPr>
              <w:sz w:val="20"/>
              <w:szCs w:val="20"/>
            </w:rPr>
            <w:id w:val="-1484693310"/>
            <w14:checkbox>
              <w14:checked w14:val="0"/>
              <w14:checkedState w14:val="2612" w14:font="MS Gothic"/>
              <w14:uncheckedState w14:val="2610" w14:font="MS Gothic"/>
            </w14:checkbox>
          </w:sdtPr>
          <w:sdtEndPr/>
          <w:sdtContent>
            <w:tc>
              <w:tcPr>
                <w:tcW w:w="189" w:type="pct"/>
                <w:shd w:val="clear" w:color="auto" w:fill="EDEDED" w:themeFill="accent3" w:themeFillTint="33"/>
              </w:tcPr>
              <w:p w14:paraId="687588A2" w14:textId="15BDF5E8" w:rsidR="002B4380" w:rsidRPr="005D58EA"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EDEDED" w:themeFill="accent3" w:themeFillTint="33"/>
          </w:tcPr>
          <w:sdt>
            <w:sdtPr>
              <w:rPr>
                <w:sz w:val="20"/>
                <w:szCs w:val="20"/>
              </w:rPr>
              <w:id w:val="1392545413"/>
              <w14:checkbox>
                <w14:checked w14:val="0"/>
                <w14:checkedState w14:val="2612" w14:font="MS Gothic"/>
                <w14:uncheckedState w14:val="2610" w14:font="MS Gothic"/>
              </w14:checkbox>
            </w:sdtPr>
            <w:sdtEndPr/>
            <w:sdtContent>
              <w:p w14:paraId="0007A4A5" w14:textId="77777777"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97" w:type="pct"/>
            <w:shd w:val="clear" w:color="auto" w:fill="EDEDED" w:themeFill="accent3" w:themeFillTint="33"/>
          </w:tcPr>
          <w:sdt>
            <w:sdtPr>
              <w:rPr>
                <w:sz w:val="20"/>
                <w:szCs w:val="20"/>
              </w:rPr>
              <w:id w:val="-399524620"/>
              <w14:checkbox>
                <w14:checked w14:val="0"/>
                <w14:checkedState w14:val="2612" w14:font="MS Gothic"/>
                <w14:uncheckedState w14:val="2610" w14:font="MS Gothic"/>
              </w14:checkbox>
            </w:sdtPr>
            <w:sdtEndPr/>
            <w:sdtContent>
              <w:p w14:paraId="4043EFBC" w14:textId="77777777" w:rsidR="002B4380" w:rsidRPr="005D58EA" w:rsidRDefault="002B4380" w:rsidP="002B4380">
                <w:pPr>
                  <w:jc w:val="center"/>
                  <w:rPr>
                    <w:sz w:val="20"/>
                    <w:szCs w:val="20"/>
                  </w:rPr>
                </w:pPr>
                <w:r w:rsidRPr="005D58EA">
                  <w:rPr>
                    <w:rFonts w:ascii="Segoe UI Symbol" w:hAnsi="Segoe UI Symbol" w:cs="Segoe UI Symbol"/>
                    <w:sz w:val="20"/>
                    <w:szCs w:val="20"/>
                  </w:rPr>
                  <w:t>☐</w:t>
                </w:r>
              </w:p>
            </w:sdtContent>
          </w:sdt>
        </w:tc>
        <w:tc>
          <w:tcPr>
            <w:tcW w:w="1124" w:type="pct"/>
            <w:shd w:val="clear" w:color="auto" w:fill="EDEDED" w:themeFill="accent3" w:themeFillTint="33"/>
          </w:tcPr>
          <w:p w14:paraId="7D311853" w14:textId="579F6875" w:rsidR="002B4380" w:rsidRPr="005D58EA" w:rsidRDefault="002B4380" w:rsidP="002B4380">
            <w:pPr>
              <w:rPr>
                <w:sz w:val="20"/>
                <w:szCs w:val="20"/>
              </w:rPr>
            </w:pPr>
          </w:p>
        </w:tc>
        <w:tc>
          <w:tcPr>
            <w:tcW w:w="818" w:type="pct"/>
            <w:shd w:val="clear" w:color="auto" w:fill="EDEDED" w:themeFill="accent3" w:themeFillTint="33"/>
          </w:tcPr>
          <w:p w14:paraId="5F7F134C" w14:textId="77777777" w:rsidR="002B4380" w:rsidRPr="005D58EA" w:rsidRDefault="002B4380" w:rsidP="002B4380">
            <w:pPr>
              <w:jc w:val="center"/>
              <w:rPr>
                <w:sz w:val="20"/>
                <w:szCs w:val="20"/>
              </w:rPr>
            </w:pPr>
          </w:p>
        </w:tc>
      </w:tr>
      <w:tr w:rsidR="00A92075" w:rsidRPr="005D58EA" w14:paraId="2BDA0A50" w14:textId="77777777" w:rsidTr="00A92075">
        <w:tc>
          <w:tcPr>
            <w:tcW w:w="2470" w:type="pct"/>
          </w:tcPr>
          <w:p w14:paraId="0916EFCB" w14:textId="6707CAB1" w:rsidR="002B4380" w:rsidRPr="005D58EA" w:rsidRDefault="002B4380" w:rsidP="00A92075">
            <w:pPr>
              <w:rPr>
                <w:rFonts w:cs="Arial"/>
                <w:sz w:val="20"/>
                <w:szCs w:val="20"/>
              </w:rPr>
            </w:pPr>
            <w:r w:rsidRPr="005D58EA">
              <w:rPr>
                <w:rFonts w:cs="Arial"/>
                <w:sz w:val="20"/>
                <w:szCs w:val="20"/>
              </w:rPr>
              <w:t>La procedura di gara è stata gestita da Centrale di committenza /Soggetto a</w:t>
            </w:r>
            <w:r w:rsidR="00A92075">
              <w:rPr>
                <w:rFonts w:cs="Arial"/>
                <w:sz w:val="20"/>
                <w:szCs w:val="20"/>
              </w:rPr>
              <w:t>ttua</w:t>
            </w:r>
            <w:r w:rsidRPr="005D58EA">
              <w:rPr>
                <w:rFonts w:cs="Arial"/>
                <w:sz w:val="20"/>
                <w:szCs w:val="20"/>
              </w:rPr>
              <w:t>tore?</w:t>
            </w:r>
          </w:p>
        </w:tc>
        <w:sdt>
          <w:sdtPr>
            <w:rPr>
              <w:sz w:val="20"/>
              <w:szCs w:val="20"/>
            </w:rPr>
            <w:id w:val="1044944773"/>
            <w14:checkbox>
              <w14:checked w14:val="0"/>
              <w14:checkedState w14:val="2612" w14:font="MS Gothic"/>
              <w14:uncheckedState w14:val="2610" w14:font="MS Gothic"/>
            </w14:checkbox>
          </w:sdtPr>
          <w:sdtEndPr/>
          <w:sdtContent>
            <w:tc>
              <w:tcPr>
                <w:tcW w:w="189" w:type="pct"/>
                <w:shd w:val="clear" w:color="auto" w:fill="F2F2F2" w:themeFill="background1" w:themeFillShade="F2"/>
              </w:tcPr>
              <w:p w14:paraId="4FF9E82E" w14:textId="77777777" w:rsidR="002B4380" w:rsidRPr="005D58EA"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958923946"/>
              <w14:checkbox>
                <w14:checked w14:val="0"/>
                <w14:checkedState w14:val="2612" w14:font="MS Gothic"/>
                <w14:uncheckedState w14:val="2610" w14:font="MS Gothic"/>
              </w14:checkbox>
            </w:sdtPr>
            <w:sdtEndPr/>
            <w:sdtContent>
              <w:p w14:paraId="414D17B5" w14:textId="6008504D"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970250828"/>
              <w14:checkbox>
                <w14:checked w14:val="0"/>
                <w14:checkedState w14:val="2612" w14:font="MS Gothic"/>
                <w14:uncheckedState w14:val="2610" w14:font="MS Gothic"/>
              </w14:checkbox>
            </w:sdtPr>
            <w:sdtEndPr/>
            <w:sdtContent>
              <w:p w14:paraId="45936347" w14:textId="77777777" w:rsidR="002B4380" w:rsidRPr="005D58EA" w:rsidRDefault="002B4380" w:rsidP="002B4380">
                <w:pPr>
                  <w:jc w:val="center"/>
                  <w:rPr>
                    <w:sz w:val="20"/>
                    <w:szCs w:val="20"/>
                  </w:rPr>
                </w:pPr>
                <w:r w:rsidRPr="005D58EA">
                  <w:rPr>
                    <w:rFonts w:ascii="Segoe UI Symbol" w:hAnsi="Segoe UI Symbol" w:cs="Segoe UI Symbol"/>
                    <w:sz w:val="20"/>
                    <w:szCs w:val="20"/>
                  </w:rPr>
                  <w:t>☐</w:t>
                </w:r>
              </w:p>
            </w:sdtContent>
          </w:sdt>
        </w:tc>
        <w:tc>
          <w:tcPr>
            <w:tcW w:w="1124" w:type="pct"/>
            <w:shd w:val="clear" w:color="auto" w:fill="F2F2F2" w:themeFill="background1" w:themeFillShade="F2"/>
          </w:tcPr>
          <w:p w14:paraId="4254838B" w14:textId="77777777" w:rsidR="002B4380" w:rsidRPr="005D58EA" w:rsidRDefault="002B4380" w:rsidP="002B4380">
            <w:pPr>
              <w:ind w:right="-111"/>
              <w:rPr>
                <w:sz w:val="20"/>
                <w:szCs w:val="20"/>
              </w:rPr>
            </w:pPr>
          </w:p>
        </w:tc>
        <w:tc>
          <w:tcPr>
            <w:tcW w:w="818" w:type="pct"/>
            <w:shd w:val="clear" w:color="auto" w:fill="F2F2F2" w:themeFill="background1" w:themeFillShade="F2"/>
          </w:tcPr>
          <w:p w14:paraId="3F4742CA" w14:textId="77777777" w:rsidR="002B4380" w:rsidRPr="005D58EA" w:rsidRDefault="002B4380" w:rsidP="002B4380">
            <w:pPr>
              <w:jc w:val="center"/>
              <w:rPr>
                <w:sz w:val="20"/>
                <w:szCs w:val="20"/>
              </w:rPr>
            </w:pPr>
          </w:p>
        </w:tc>
      </w:tr>
      <w:tr w:rsidR="00A92075" w:rsidRPr="005D58EA" w14:paraId="50B7FAF2" w14:textId="77777777" w:rsidTr="003812EC">
        <w:trPr>
          <w:trHeight w:val="844"/>
        </w:trPr>
        <w:tc>
          <w:tcPr>
            <w:tcW w:w="2470" w:type="pct"/>
          </w:tcPr>
          <w:p w14:paraId="66CA6B1D" w14:textId="794752A1" w:rsidR="002B4380" w:rsidRPr="005D58EA" w:rsidRDefault="002B4380" w:rsidP="003812EC">
            <w:pPr>
              <w:jc w:val="both"/>
              <w:rPr>
                <w:rFonts w:cs="Arial"/>
                <w:sz w:val="20"/>
                <w:szCs w:val="20"/>
              </w:rPr>
            </w:pPr>
            <w:r>
              <w:rPr>
                <w:rFonts w:cs="Arial"/>
                <w:sz w:val="20"/>
                <w:szCs w:val="20"/>
              </w:rPr>
              <w:t>Verifica del rispetto delle modalità per l</w:t>
            </w:r>
            <w:r w:rsidR="003812EC">
              <w:rPr>
                <w:rFonts w:cs="Arial"/>
                <w:sz w:val="20"/>
                <w:szCs w:val="20"/>
              </w:rPr>
              <w:t>’individuazione dei componenti.</w:t>
            </w:r>
          </w:p>
        </w:tc>
        <w:sdt>
          <w:sdtPr>
            <w:rPr>
              <w:sz w:val="20"/>
              <w:szCs w:val="20"/>
            </w:rPr>
            <w:id w:val="-21104767"/>
            <w14:checkbox>
              <w14:checked w14:val="0"/>
              <w14:checkedState w14:val="2612" w14:font="MS Gothic"/>
              <w14:uncheckedState w14:val="2610" w14:font="MS Gothic"/>
            </w14:checkbox>
          </w:sdtPr>
          <w:sdtEndPr/>
          <w:sdtContent>
            <w:tc>
              <w:tcPr>
                <w:tcW w:w="189" w:type="pct"/>
                <w:shd w:val="clear" w:color="auto" w:fill="F2F2F2" w:themeFill="background1" w:themeFillShade="F2"/>
              </w:tcPr>
              <w:p w14:paraId="7E7C1F62" w14:textId="1B97ED99" w:rsidR="002B4380" w:rsidRPr="005D58EA"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2117167511"/>
              <w14:checkbox>
                <w14:checked w14:val="0"/>
                <w14:checkedState w14:val="2612" w14:font="MS Gothic"/>
                <w14:uncheckedState w14:val="2610" w14:font="MS Gothic"/>
              </w14:checkbox>
            </w:sdtPr>
            <w:sdtEndPr/>
            <w:sdtContent>
              <w:p w14:paraId="7ACCE95C" w14:textId="77777777"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752081997"/>
              <w14:checkbox>
                <w14:checked w14:val="0"/>
                <w14:checkedState w14:val="2612" w14:font="MS Gothic"/>
                <w14:uncheckedState w14:val="2610" w14:font="MS Gothic"/>
              </w14:checkbox>
            </w:sdtPr>
            <w:sdtEndPr/>
            <w:sdtContent>
              <w:p w14:paraId="22216AE1" w14:textId="77777777" w:rsidR="002B4380" w:rsidRPr="005D58EA" w:rsidRDefault="002B4380" w:rsidP="002B4380">
                <w:pPr>
                  <w:jc w:val="center"/>
                  <w:rPr>
                    <w:sz w:val="20"/>
                    <w:szCs w:val="20"/>
                  </w:rPr>
                </w:pPr>
                <w:r>
                  <w:rPr>
                    <w:rFonts w:ascii="MS Gothic" w:eastAsia="MS Gothic" w:hAnsi="MS Gothic" w:hint="eastAsia"/>
                    <w:sz w:val="20"/>
                    <w:szCs w:val="20"/>
                  </w:rPr>
                  <w:t>☐</w:t>
                </w:r>
              </w:p>
            </w:sdtContent>
          </w:sdt>
        </w:tc>
        <w:tc>
          <w:tcPr>
            <w:tcW w:w="1124" w:type="pct"/>
            <w:shd w:val="clear" w:color="auto" w:fill="F2F2F2" w:themeFill="background1" w:themeFillShade="F2"/>
          </w:tcPr>
          <w:p w14:paraId="4D043F26" w14:textId="7C678881" w:rsidR="002B4380" w:rsidRPr="003812EC" w:rsidRDefault="003812EC" w:rsidP="003812EC">
            <w:pPr>
              <w:rPr>
                <w:bCs/>
                <w:i/>
                <w:sz w:val="20"/>
                <w:szCs w:val="20"/>
              </w:rPr>
            </w:pPr>
            <w:r w:rsidRPr="003812EC">
              <w:rPr>
                <w:rFonts w:cs="Arial"/>
                <w:i/>
                <w:sz w:val="18"/>
                <w:szCs w:val="20"/>
              </w:rPr>
              <w:t>Atto di nomina dei componenti della Commissione di gara</w:t>
            </w:r>
            <w:r>
              <w:rPr>
                <w:rFonts w:cs="Arial"/>
                <w:i/>
                <w:sz w:val="18"/>
                <w:szCs w:val="20"/>
              </w:rPr>
              <w:t>;</w:t>
            </w:r>
            <w:r w:rsidRPr="003812EC">
              <w:rPr>
                <w:rFonts w:cs="Arial"/>
                <w:i/>
                <w:sz w:val="18"/>
                <w:szCs w:val="20"/>
              </w:rPr>
              <w:t xml:space="preserve"> Autodichiarazione di assenza di conflitto di interesse rilasciata dal componente della Commissione di gara</w:t>
            </w:r>
          </w:p>
        </w:tc>
        <w:tc>
          <w:tcPr>
            <w:tcW w:w="818" w:type="pct"/>
            <w:shd w:val="clear" w:color="auto" w:fill="F2F2F2" w:themeFill="background1" w:themeFillShade="F2"/>
          </w:tcPr>
          <w:p w14:paraId="36F7850C" w14:textId="66B1B5A4" w:rsidR="002B4380" w:rsidRPr="005D58EA" w:rsidRDefault="002B4380" w:rsidP="002B4380">
            <w:pPr>
              <w:ind w:right="-106"/>
              <w:rPr>
                <w:sz w:val="20"/>
                <w:szCs w:val="20"/>
              </w:rPr>
            </w:pPr>
          </w:p>
        </w:tc>
      </w:tr>
      <w:tr w:rsidR="00A92075" w:rsidRPr="005D58EA" w14:paraId="0CF604E1" w14:textId="77777777" w:rsidTr="00A92075">
        <w:trPr>
          <w:trHeight w:val="576"/>
        </w:trPr>
        <w:tc>
          <w:tcPr>
            <w:tcW w:w="2470" w:type="pct"/>
          </w:tcPr>
          <w:p w14:paraId="3D22EABC" w14:textId="77777777" w:rsidR="002B4380" w:rsidRDefault="002B4380" w:rsidP="002B4380">
            <w:pPr>
              <w:autoSpaceDE w:val="0"/>
              <w:autoSpaceDN w:val="0"/>
              <w:adjustRightInd w:val="0"/>
              <w:jc w:val="both"/>
              <w:rPr>
                <w:rFonts w:cs="Arial"/>
                <w:sz w:val="20"/>
                <w:szCs w:val="20"/>
              </w:rPr>
            </w:pPr>
            <w:r>
              <w:rPr>
                <w:rFonts w:cs="Arial"/>
                <w:sz w:val="20"/>
                <w:szCs w:val="20"/>
              </w:rPr>
              <w:t>Il</w:t>
            </w:r>
            <w:r w:rsidRPr="00DF2948">
              <w:rPr>
                <w:rFonts w:cs="Arial"/>
                <w:sz w:val="20"/>
                <w:szCs w:val="20"/>
              </w:rPr>
              <w:t xml:space="preserve"> compenso per le prestazioni svolte dai commissari di gara</w:t>
            </w:r>
            <w:r>
              <w:rPr>
                <w:rFonts w:cs="Arial"/>
                <w:sz w:val="20"/>
                <w:szCs w:val="20"/>
              </w:rPr>
              <w:t xml:space="preserve"> è stato determinato sulla base delle indicazioni fornite dal Ministero?</w:t>
            </w:r>
          </w:p>
        </w:tc>
        <w:sdt>
          <w:sdtPr>
            <w:rPr>
              <w:sz w:val="20"/>
              <w:szCs w:val="20"/>
            </w:rPr>
            <w:id w:val="-390429250"/>
            <w14:checkbox>
              <w14:checked w14:val="0"/>
              <w14:checkedState w14:val="2612" w14:font="MS Gothic"/>
              <w14:uncheckedState w14:val="2610" w14:font="MS Gothic"/>
            </w14:checkbox>
          </w:sdtPr>
          <w:sdtEndPr/>
          <w:sdtContent>
            <w:tc>
              <w:tcPr>
                <w:tcW w:w="189" w:type="pct"/>
                <w:shd w:val="clear" w:color="auto" w:fill="F2F2F2" w:themeFill="background1" w:themeFillShade="F2"/>
              </w:tcPr>
              <w:p w14:paraId="7F93F972" w14:textId="2698D6BA" w:rsidR="002B4380" w:rsidRDefault="002B4380" w:rsidP="002B4380">
                <w:pPr>
                  <w:jc w:val="center"/>
                  <w:rPr>
                    <w:sz w:val="20"/>
                    <w:szCs w:val="20"/>
                  </w:rPr>
                </w:pPr>
                <w:r>
                  <w:rPr>
                    <w:rFonts w:ascii="MS Gothic" w:eastAsia="MS Gothic" w:hAnsi="MS Gothic" w:hint="eastAsia"/>
                    <w:sz w:val="20"/>
                    <w:szCs w:val="20"/>
                  </w:rPr>
                  <w:t>☐</w:t>
                </w:r>
              </w:p>
            </w:tc>
          </w:sdtContent>
        </w:sdt>
        <w:tc>
          <w:tcPr>
            <w:tcW w:w="202" w:type="pct"/>
            <w:shd w:val="clear" w:color="auto" w:fill="F2F2F2" w:themeFill="background1" w:themeFillShade="F2"/>
          </w:tcPr>
          <w:sdt>
            <w:sdtPr>
              <w:rPr>
                <w:sz w:val="20"/>
                <w:szCs w:val="20"/>
              </w:rPr>
              <w:id w:val="434026588"/>
              <w14:checkbox>
                <w14:checked w14:val="0"/>
                <w14:checkedState w14:val="2612" w14:font="MS Gothic"/>
                <w14:uncheckedState w14:val="2610" w14:font="MS Gothic"/>
              </w14:checkbox>
            </w:sdtPr>
            <w:sdtEndPr/>
            <w:sdtContent>
              <w:p w14:paraId="6AD591BB" w14:textId="77777777" w:rsidR="002B4380" w:rsidRDefault="002B4380" w:rsidP="002B4380">
                <w:pPr>
                  <w:jc w:val="center"/>
                  <w:rPr>
                    <w:sz w:val="20"/>
                    <w:szCs w:val="20"/>
                  </w:rPr>
                </w:pPr>
                <w:r w:rsidRPr="007632AF">
                  <w:rPr>
                    <w:rFonts w:ascii="MS Gothic" w:eastAsia="MS Gothic" w:hAnsi="MS Gothic" w:hint="eastAsia"/>
                    <w:sz w:val="20"/>
                    <w:szCs w:val="20"/>
                  </w:rPr>
                  <w:t>☐</w:t>
                </w:r>
              </w:p>
            </w:sdtContent>
          </w:sdt>
        </w:tc>
        <w:tc>
          <w:tcPr>
            <w:tcW w:w="197" w:type="pct"/>
            <w:shd w:val="clear" w:color="auto" w:fill="F2F2F2" w:themeFill="background1" w:themeFillShade="F2"/>
          </w:tcPr>
          <w:sdt>
            <w:sdtPr>
              <w:rPr>
                <w:sz w:val="20"/>
                <w:szCs w:val="20"/>
              </w:rPr>
              <w:id w:val="22133813"/>
              <w14:checkbox>
                <w14:checked w14:val="0"/>
                <w14:checkedState w14:val="2612" w14:font="MS Gothic"/>
                <w14:uncheckedState w14:val="2610" w14:font="MS Gothic"/>
              </w14:checkbox>
            </w:sdtPr>
            <w:sdtEndPr/>
            <w:sdtContent>
              <w:p w14:paraId="1E44B4F0" w14:textId="77777777" w:rsidR="002B4380" w:rsidRDefault="002B4380" w:rsidP="002B4380">
                <w:pPr>
                  <w:jc w:val="center"/>
                  <w:rPr>
                    <w:sz w:val="20"/>
                    <w:szCs w:val="20"/>
                  </w:rPr>
                </w:pPr>
                <w:r>
                  <w:rPr>
                    <w:rFonts w:ascii="MS Gothic" w:eastAsia="MS Gothic" w:hAnsi="MS Gothic" w:hint="eastAsia"/>
                    <w:sz w:val="20"/>
                    <w:szCs w:val="20"/>
                  </w:rPr>
                  <w:t>☐</w:t>
                </w:r>
              </w:p>
            </w:sdtContent>
          </w:sdt>
        </w:tc>
        <w:tc>
          <w:tcPr>
            <w:tcW w:w="1124" w:type="pct"/>
            <w:shd w:val="clear" w:color="auto" w:fill="F2F2F2" w:themeFill="background1" w:themeFillShade="F2"/>
          </w:tcPr>
          <w:p w14:paraId="27E2A72B" w14:textId="2A9931AD" w:rsidR="002B4380" w:rsidRPr="00852F8B" w:rsidRDefault="002B4380" w:rsidP="002B4380">
            <w:pPr>
              <w:ind w:right="31"/>
              <w:rPr>
                <w:bCs/>
                <w:sz w:val="20"/>
                <w:szCs w:val="20"/>
              </w:rPr>
            </w:pPr>
          </w:p>
        </w:tc>
        <w:tc>
          <w:tcPr>
            <w:tcW w:w="818" w:type="pct"/>
            <w:shd w:val="clear" w:color="auto" w:fill="F2F2F2" w:themeFill="background1" w:themeFillShade="F2"/>
          </w:tcPr>
          <w:p w14:paraId="3D33F2CA" w14:textId="49FA83A5" w:rsidR="002B4380" w:rsidRPr="005D58EA" w:rsidRDefault="002B4380" w:rsidP="002B4380">
            <w:pPr>
              <w:rPr>
                <w:sz w:val="20"/>
                <w:szCs w:val="20"/>
              </w:rPr>
            </w:pPr>
          </w:p>
        </w:tc>
      </w:tr>
    </w:tbl>
    <w:p w14:paraId="5525E8E1" w14:textId="77777777" w:rsidR="002B4380" w:rsidRDefault="002B4380" w:rsidP="002B4380">
      <w:pPr>
        <w:spacing w:line="259" w:lineRule="auto"/>
        <w:rPr>
          <w:rFonts w:eastAsia="Times New Roman" w:cstheme="majorBidi"/>
          <w:b/>
          <w:sz w:val="18"/>
          <w:szCs w:val="20"/>
          <w:lang w:eastAsia="it-IT"/>
        </w:rPr>
      </w:pPr>
    </w:p>
    <w:p w14:paraId="2A63E1F9" w14:textId="0B1B48E5" w:rsidR="002B4380" w:rsidRPr="00334751" w:rsidRDefault="002B4380" w:rsidP="00334751">
      <w:pPr>
        <w:pStyle w:val="Titolo2"/>
        <w:shd w:val="clear" w:color="auto" w:fill="5B9BD5" w:themeFill="accent1"/>
        <w:spacing w:after="0"/>
        <w:rPr>
          <w:rStyle w:val="Titolo2Carattere"/>
          <w:rFonts w:asciiTheme="minorHAnsi" w:hAnsiTheme="minorHAnsi" w:cstheme="minorHAnsi"/>
          <w:b/>
          <w:i/>
          <w:color w:val="FFFFFF" w:themeColor="background1"/>
          <w:sz w:val="20"/>
          <w:szCs w:val="20"/>
          <w:shd w:val="clear" w:color="auto" w:fill="auto"/>
        </w:rPr>
      </w:pPr>
      <w:bookmarkStart w:id="43" w:name="_Toc208242911"/>
      <w:bookmarkStart w:id="44" w:name="_Toc74154813"/>
      <w:bookmarkStart w:id="45" w:name="_Toc81567459"/>
      <w:r w:rsidRPr="00334751">
        <w:rPr>
          <w:rStyle w:val="Titolo2Carattere"/>
          <w:rFonts w:asciiTheme="minorHAnsi" w:hAnsiTheme="minorHAnsi" w:cstheme="minorHAnsi"/>
          <w:b/>
          <w:color w:val="FFFFFF" w:themeColor="background1"/>
          <w:sz w:val="20"/>
          <w:szCs w:val="20"/>
          <w:shd w:val="clear" w:color="auto" w:fill="auto"/>
        </w:rPr>
        <w:t>DOCUMENTI CONTABILI</w:t>
      </w:r>
      <w:bookmarkEnd w:id="43"/>
      <w:r w:rsidRPr="00334751">
        <w:rPr>
          <w:rStyle w:val="Titolo2Carattere"/>
          <w:rFonts w:asciiTheme="minorHAnsi" w:hAnsiTheme="minorHAnsi" w:cstheme="minorHAnsi"/>
          <w:b/>
          <w:i/>
          <w:color w:val="FFFFFF" w:themeColor="background1"/>
          <w:sz w:val="20"/>
          <w:szCs w:val="20"/>
          <w:shd w:val="clear" w:color="auto" w:fill="auto"/>
        </w:rPr>
        <w:t xml:space="preserve"> </w:t>
      </w:r>
      <w:bookmarkEnd w:id="44"/>
      <w:bookmarkEnd w:id="45"/>
    </w:p>
    <w:p w14:paraId="54E0C5F4" w14:textId="77777777" w:rsidR="002B4380" w:rsidRPr="005D58EA" w:rsidRDefault="002B4380" w:rsidP="002B4380">
      <w:pPr>
        <w:spacing w:after="0"/>
        <w:jc w:val="center"/>
        <w:rPr>
          <w:i/>
          <w:sz w:val="20"/>
          <w:szCs w:val="20"/>
        </w:rPr>
      </w:pPr>
    </w:p>
    <w:tbl>
      <w:tblPr>
        <w:tblStyle w:val="Grigliatabella"/>
        <w:tblW w:w="5000" w:type="pct"/>
        <w:tblLook w:val="04A0" w:firstRow="1" w:lastRow="0" w:firstColumn="1" w:lastColumn="0" w:noHBand="0" w:noVBand="1"/>
      </w:tblPr>
      <w:tblGrid>
        <w:gridCol w:w="3358"/>
        <w:gridCol w:w="5706"/>
        <w:gridCol w:w="396"/>
        <w:gridCol w:w="483"/>
        <w:gridCol w:w="506"/>
        <w:gridCol w:w="2315"/>
        <w:gridCol w:w="1968"/>
      </w:tblGrid>
      <w:tr w:rsidR="002B4380" w:rsidRPr="005D58EA" w14:paraId="2B41B5DB" w14:textId="77777777" w:rsidTr="0001311B">
        <w:tc>
          <w:tcPr>
            <w:tcW w:w="1140" w:type="pct"/>
          </w:tcPr>
          <w:p w14:paraId="4E16F9D5" w14:textId="77777777" w:rsidR="002B4380" w:rsidRPr="005D58EA" w:rsidRDefault="002B4380" w:rsidP="002B4380">
            <w:pPr>
              <w:spacing w:after="100"/>
              <w:rPr>
                <w:sz w:val="20"/>
                <w:szCs w:val="20"/>
              </w:rPr>
            </w:pPr>
            <w:r>
              <w:rPr>
                <w:sz w:val="20"/>
                <w:szCs w:val="20"/>
              </w:rPr>
              <w:t>Commissario di gara</w:t>
            </w:r>
          </w:p>
        </w:tc>
        <w:tc>
          <w:tcPr>
            <w:tcW w:w="3860" w:type="pct"/>
            <w:gridSpan w:val="6"/>
            <w:shd w:val="clear" w:color="auto" w:fill="F2F2F2" w:themeFill="background1" w:themeFillShade="F2"/>
          </w:tcPr>
          <w:p w14:paraId="627B3233" w14:textId="3C3B71B6" w:rsidR="002B4380" w:rsidRPr="005D58EA" w:rsidRDefault="002B4380" w:rsidP="002B4380">
            <w:pPr>
              <w:spacing w:after="100"/>
              <w:rPr>
                <w:sz w:val="20"/>
                <w:szCs w:val="20"/>
              </w:rPr>
            </w:pPr>
          </w:p>
        </w:tc>
      </w:tr>
      <w:tr w:rsidR="002B4380" w:rsidRPr="005D58EA" w14:paraId="792159EE" w14:textId="77777777" w:rsidTr="0001311B">
        <w:tc>
          <w:tcPr>
            <w:tcW w:w="1140" w:type="pct"/>
          </w:tcPr>
          <w:p w14:paraId="12EA588B" w14:textId="77777777" w:rsidR="002B4380" w:rsidRPr="005D58EA" w:rsidRDefault="002B4380" w:rsidP="002B4380">
            <w:pPr>
              <w:spacing w:after="100"/>
              <w:rPr>
                <w:sz w:val="20"/>
                <w:szCs w:val="20"/>
              </w:rPr>
            </w:pPr>
            <w:r w:rsidRPr="005D58EA">
              <w:rPr>
                <w:sz w:val="20"/>
                <w:szCs w:val="20"/>
              </w:rPr>
              <w:t xml:space="preserve">Numero e data </w:t>
            </w:r>
            <w:r>
              <w:rPr>
                <w:sz w:val="20"/>
                <w:szCs w:val="20"/>
              </w:rPr>
              <w:t>documento contabile</w:t>
            </w:r>
          </w:p>
        </w:tc>
        <w:tc>
          <w:tcPr>
            <w:tcW w:w="3860" w:type="pct"/>
            <w:gridSpan w:val="6"/>
            <w:shd w:val="clear" w:color="auto" w:fill="F2F2F2" w:themeFill="background1" w:themeFillShade="F2"/>
          </w:tcPr>
          <w:p w14:paraId="435398FF" w14:textId="4F8616C7" w:rsidR="002B4380" w:rsidRPr="00F00A58" w:rsidRDefault="002B4380" w:rsidP="002B4380">
            <w:pPr>
              <w:spacing w:after="100"/>
              <w:rPr>
                <w:sz w:val="20"/>
                <w:szCs w:val="20"/>
                <w:highlight w:val="yellow"/>
              </w:rPr>
            </w:pPr>
          </w:p>
        </w:tc>
      </w:tr>
      <w:tr w:rsidR="002B4380" w:rsidRPr="005D58EA" w14:paraId="2978D51A" w14:textId="77777777" w:rsidTr="0001311B">
        <w:tc>
          <w:tcPr>
            <w:tcW w:w="1140" w:type="pct"/>
          </w:tcPr>
          <w:p w14:paraId="0F8403DD" w14:textId="77777777" w:rsidR="002B4380" w:rsidRPr="005D58EA" w:rsidRDefault="002B4380" w:rsidP="002B4380">
            <w:pPr>
              <w:spacing w:after="100"/>
              <w:rPr>
                <w:sz w:val="20"/>
                <w:szCs w:val="20"/>
              </w:rPr>
            </w:pPr>
            <w:r w:rsidRPr="005D58EA">
              <w:rPr>
                <w:sz w:val="20"/>
                <w:szCs w:val="20"/>
              </w:rPr>
              <w:t>Causale</w:t>
            </w:r>
          </w:p>
        </w:tc>
        <w:tc>
          <w:tcPr>
            <w:tcW w:w="3860" w:type="pct"/>
            <w:gridSpan w:val="6"/>
            <w:shd w:val="clear" w:color="auto" w:fill="F2F2F2" w:themeFill="background1" w:themeFillShade="F2"/>
          </w:tcPr>
          <w:p w14:paraId="5694E743" w14:textId="6624AAF4" w:rsidR="002B4380" w:rsidRPr="00F00A58" w:rsidRDefault="002B4380" w:rsidP="002B4380">
            <w:pPr>
              <w:spacing w:after="100"/>
              <w:rPr>
                <w:sz w:val="20"/>
                <w:szCs w:val="20"/>
                <w:highlight w:val="yellow"/>
              </w:rPr>
            </w:pPr>
          </w:p>
        </w:tc>
      </w:tr>
      <w:tr w:rsidR="002B4380" w:rsidRPr="005D58EA" w14:paraId="76DBF784" w14:textId="77777777" w:rsidTr="0001311B">
        <w:tc>
          <w:tcPr>
            <w:tcW w:w="1140" w:type="pct"/>
          </w:tcPr>
          <w:p w14:paraId="1B93FF2B" w14:textId="77777777" w:rsidR="002B4380" w:rsidRPr="005D58EA" w:rsidRDefault="002B4380" w:rsidP="002B4380">
            <w:pPr>
              <w:spacing w:after="100"/>
              <w:rPr>
                <w:sz w:val="20"/>
                <w:szCs w:val="20"/>
              </w:rPr>
            </w:pPr>
            <w:r w:rsidRPr="005D58EA">
              <w:rPr>
                <w:sz w:val="20"/>
                <w:szCs w:val="20"/>
              </w:rPr>
              <w:t>Importo totale</w:t>
            </w:r>
          </w:p>
        </w:tc>
        <w:tc>
          <w:tcPr>
            <w:tcW w:w="3860" w:type="pct"/>
            <w:gridSpan w:val="6"/>
            <w:shd w:val="clear" w:color="auto" w:fill="F2F2F2" w:themeFill="background1" w:themeFillShade="F2"/>
          </w:tcPr>
          <w:p w14:paraId="17B0DB5B" w14:textId="27BF4A9A" w:rsidR="002B4380" w:rsidRPr="00F00A58" w:rsidRDefault="002B4380" w:rsidP="002B4380">
            <w:pPr>
              <w:spacing w:after="100"/>
              <w:rPr>
                <w:sz w:val="20"/>
                <w:szCs w:val="20"/>
                <w:highlight w:val="yellow"/>
              </w:rPr>
            </w:pPr>
          </w:p>
        </w:tc>
      </w:tr>
      <w:tr w:rsidR="002541B2" w:rsidRPr="005D58EA" w14:paraId="042E6EC3" w14:textId="77777777" w:rsidTr="00596289">
        <w:tc>
          <w:tcPr>
            <w:tcW w:w="3077" w:type="pct"/>
            <w:gridSpan w:val="2"/>
          </w:tcPr>
          <w:p w14:paraId="27739559" w14:textId="7BDAC19F" w:rsidR="002B4380" w:rsidRPr="005D58EA" w:rsidRDefault="002B4380" w:rsidP="003812EC">
            <w:pPr>
              <w:spacing w:after="100"/>
              <w:rPr>
                <w:sz w:val="20"/>
                <w:szCs w:val="20"/>
              </w:rPr>
            </w:pPr>
            <w:r w:rsidRPr="005D58EA">
              <w:rPr>
                <w:b/>
                <w:sz w:val="20"/>
                <w:szCs w:val="20"/>
              </w:rPr>
              <w:t>Verifica de</w:t>
            </w:r>
            <w:r w:rsidR="003812EC">
              <w:rPr>
                <w:b/>
                <w:sz w:val="20"/>
                <w:szCs w:val="20"/>
              </w:rPr>
              <w:t>lla documentazione contabile</w:t>
            </w:r>
          </w:p>
        </w:tc>
        <w:tc>
          <w:tcPr>
            <w:tcW w:w="133" w:type="pct"/>
          </w:tcPr>
          <w:p w14:paraId="183550CD" w14:textId="15F5354B" w:rsidR="002B4380" w:rsidRPr="002B4380" w:rsidRDefault="002B4380" w:rsidP="002B4380">
            <w:pPr>
              <w:spacing w:after="100"/>
              <w:jc w:val="center"/>
              <w:rPr>
                <w:b/>
                <w:sz w:val="20"/>
                <w:szCs w:val="20"/>
              </w:rPr>
            </w:pPr>
            <w:r w:rsidRPr="002B4380">
              <w:rPr>
                <w:b/>
                <w:sz w:val="20"/>
                <w:szCs w:val="20"/>
              </w:rPr>
              <w:t>SI</w:t>
            </w:r>
          </w:p>
        </w:tc>
        <w:tc>
          <w:tcPr>
            <w:tcW w:w="164" w:type="pct"/>
          </w:tcPr>
          <w:p w14:paraId="5069774D" w14:textId="2CE79186" w:rsidR="002B4380" w:rsidRPr="002B4380" w:rsidRDefault="002B4380" w:rsidP="002B4380">
            <w:pPr>
              <w:spacing w:after="100"/>
              <w:jc w:val="center"/>
              <w:rPr>
                <w:b/>
                <w:sz w:val="20"/>
                <w:szCs w:val="20"/>
              </w:rPr>
            </w:pPr>
            <w:r w:rsidRPr="002B4380">
              <w:rPr>
                <w:b/>
                <w:sz w:val="20"/>
                <w:szCs w:val="20"/>
              </w:rPr>
              <w:t>NO</w:t>
            </w:r>
          </w:p>
        </w:tc>
        <w:tc>
          <w:tcPr>
            <w:tcW w:w="172" w:type="pct"/>
          </w:tcPr>
          <w:p w14:paraId="6FB36B67" w14:textId="34DA6D19" w:rsidR="002B4380" w:rsidRPr="002B4380" w:rsidRDefault="002B4380" w:rsidP="002B4380">
            <w:pPr>
              <w:spacing w:after="100"/>
              <w:jc w:val="center"/>
              <w:rPr>
                <w:b/>
                <w:sz w:val="20"/>
                <w:szCs w:val="20"/>
              </w:rPr>
            </w:pPr>
            <w:r w:rsidRPr="002B4380">
              <w:rPr>
                <w:b/>
                <w:sz w:val="20"/>
                <w:szCs w:val="20"/>
              </w:rPr>
              <w:t>NA</w:t>
            </w:r>
          </w:p>
        </w:tc>
        <w:tc>
          <w:tcPr>
            <w:tcW w:w="786" w:type="pct"/>
          </w:tcPr>
          <w:p w14:paraId="512C3059" w14:textId="77777777" w:rsidR="002B4380" w:rsidRPr="005D58EA" w:rsidRDefault="002B4380" w:rsidP="002541B2">
            <w:pPr>
              <w:spacing w:after="100"/>
              <w:ind w:left="-40" w:right="-107"/>
              <w:rPr>
                <w:b/>
                <w:sz w:val="20"/>
                <w:szCs w:val="20"/>
              </w:rPr>
            </w:pPr>
            <w:r w:rsidRPr="005D58EA">
              <w:rPr>
                <w:b/>
                <w:sz w:val="20"/>
                <w:szCs w:val="20"/>
              </w:rPr>
              <w:t>Documento di riferimento</w:t>
            </w:r>
          </w:p>
        </w:tc>
        <w:tc>
          <w:tcPr>
            <w:tcW w:w="668" w:type="pct"/>
          </w:tcPr>
          <w:p w14:paraId="2747AFC2" w14:textId="77777777" w:rsidR="002B4380" w:rsidRPr="005D58EA" w:rsidRDefault="002B4380" w:rsidP="002B4380">
            <w:pPr>
              <w:spacing w:after="100"/>
              <w:rPr>
                <w:sz w:val="20"/>
                <w:szCs w:val="20"/>
              </w:rPr>
            </w:pPr>
            <w:r w:rsidRPr="005D58EA">
              <w:rPr>
                <w:b/>
                <w:sz w:val="20"/>
                <w:szCs w:val="20"/>
              </w:rPr>
              <w:t>Note</w:t>
            </w:r>
          </w:p>
        </w:tc>
      </w:tr>
      <w:tr w:rsidR="002541B2" w:rsidRPr="005D58EA" w14:paraId="6002560B" w14:textId="77777777" w:rsidTr="00596289">
        <w:trPr>
          <w:trHeight w:val="381"/>
        </w:trPr>
        <w:tc>
          <w:tcPr>
            <w:tcW w:w="3077" w:type="pct"/>
            <w:gridSpan w:val="2"/>
          </w:tcPr>
          <w:p w14:paraId="045BD4AF" w14:textId="77777777" w:rsidR="002B4380" w:rsidRPr="005D58EA" w:rsidRDefault="002B4380" w:rsidP="002541B2">
            <w:pPr>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collegato funzionalmente e temporalmente ad una o più specifiche voci di spesa e azioni previste dal progetto ammesso al contributo?</w:t>
            </w:r>
          </w:p>
        </w:tc>
        <w:tc>
          <w:tcPr>
            <w:tcW w:w="133" w:type="pct"/>
            <w:shd w:val="clear" w:color="auto" w:fill="F2F2F2" w:themeFill="background1" w:themeFillShade="F2"/>
          </w:tcPr>
          <w:p w14:paraId="51FAE6A2" w14:textId="2CD419B5" w:rsidR="002B4380" w:rsidRPr="002541B2" w:rsidRDefault="007705F3" w:rsidP="007C4D7E">
            <w:pPr>
              <w:spacing w:after="100"/>
              <w:jc w:val="center"/>
              <w:rPr>
                <w:sz w:val="18"/>
                <w:szCs w:val="20"/>
              </w:rPr>
            </w:pPr>
            <w:sdt>
              <w:sdtPr>
                <w:rPr>
                  <w:sz w:val="18"/>
                  <w:szCs w:val="20"/>
                </w:rPr>
                <w:id w:val="602696970"/>
                <w14:checkbox>
                  <w14:checked w14:val="0"/>
                  <w14:checkedState w14:val="2612" w14:font="MS Gothic"/>
                  <w14:uncheckedState w14:val="2610" w14:font="MS Gothic"/>
                </w14:checkbox>
              </w:sdtPr>
              <w:sdtEndPr/>
              <w:sdtContent>
                <w:r w:rsidR="002541B2">
                  <w:rPr>
                    <w:rFonts w:ascii="MS Gothic" w:eastAsia="MS Gothic" w:hAnsi="MS Gothic" w:hint="eastAsia"/>
                    <w:sz w:val="18"/>
                    <w:szCs w:val="20"/>
                  </w:rPr>
                  <w:t>☐</w:t>
                </w:r>
              </w:sdtContent>
            </w:sdt>
          </w:p>
        </w:tc>
        <w:tc>
          <w:tcPr>
            <w:tcW w:w="164" w:type="pct"/>
            <w:shd w:val="clear" w:color="auto" w:fill="F2F2F2" w:themeFill="background1" w:themeFillShade="F2"/>
          </w:tcPr>
          <w:p w14:paraId="216EC35F" w14:textId="261ED809" w:rsidR="002B4380" w:rsidRPr="002541B2" w:rsidRDefault="007705F3" w:rsidP="007C4D7E">
            <w:pPr>
              <w:spacing w:after="100"/>
              <w:jc w:val="center"/>
              <w:rPr>
                <w:sz w:val="18"/>
                <w:szCs w:val="20"/>
              </w:rPr>
            </w:pPr>
            <w:sdt>
              <w:sdtPr>
                <w:rPr>
                  <w:sz w:val="18"/>
                  <w:szCs w:val="20"/>
                </w:rPr>
                <w:id w:val="203198969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3149EA48" w14:textId="213ECE6A" w:rsidR="002B4380" w:rsidRPr="002541B2" w:rsidRDefault="007705F3" w:rsidP="007C4D7E">
            <w:pPr>
              <w:spacing w:after="100"/>
              <w:jc w:val="center"/>
              <w:rPr>
                <w:sz w:val="18"/>
                <w:szCs w:val="20"/>
              </w:rPr>
            </w:pPr>
            <w:sdt>
              <w:sdtPr>
                <w:rPr>
                  <w:sz w:val="18"/>
                  <w:szCs w:val="20"/>
                </w:rPr>
                <w:id w:val="-1407907479"/>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7BAD8CAB" w14:textId="57DD77C1" w:rsidR="002B4380" w:rsidRPr="005D58EA" w:rsidRDefault="002B4380" w:rsidP="002B4380">
            <w:pPr>
              <w:rPr>
                <w:sz w:val="20"/>
                <w:szCs w:val="20"/>
              </w:rPr>
            </w:pPr>
          </w:p>
        </w:tc>
        <w:tc>
          <w:tcPr>
            <w:tcW w:w="668" w:type="pct"/>
            <w:shd w:val="clear" w:color="auto" w:fill="F2F2F2" w:themeFill="background1" w:themeFillShade="F2"/>
          </w:tcPr>
          <w:p w14:paraId="4BFA6505" w14:textId="77777777" w:rsidR="002B4380" w:rsidRPr="005D58EA" w:rsidRDefault="002B4380" w:rsidP="002B4380">
            <w:pPr>
              <w:spacing w:after="100"/>
              <w:rPr>
                <w:sz w:val="20"/>
                <w:szCs w:val="20"/>
              </w:rPr>
            </w:pPr>
          </w:p>
        </w:tc>
      </w:tr>
      <w:tr w:rsidR="002541B2" w:rsidRPr="005D58EA" w14:paraId="3C78D180" w14:textId="77777777" w:rsidTr="00596289">
        <w:trPr>
          <w:trHeight w:val="205"/>
        </w:trPr>
        <w:tc>
          <w:tcPr>
            <w:tcW w:w="3077" w:type="pct"/>
            <w:gridSpan w:val="2"/>
          </w:tcPr>
          <w:p w14:paraId="54ABCD0B" w14:textId="77777777" w:rsidR="002B4380" w:rsidRPr="005D58EA" w:rsidRDefault="002B4380" w:rsidP="002B4380">
            <w:pPr>
              <w:rPr>
                <w:rFonts w:eastAsia="Times New Roman" w:cs="Arial"/>
                <w:color w:val="000000"/>
                <w:sz w:val="20"/>
                <w:szCs w:val="20"/>
                <w:lang w:eastAsia="it-IT"/>
              </w:rPr>
            </w:pPr>
            <w:r w:rsidRPr="005D58EA">
              <w:rPr>
                <w:rFonts w:eastAsia="Times New Roman" w:cs="Arial"/>
                <w:color w:val="000000"/>
                <w:sz w:val="20"/>
                <w:szCs w:val="20"/>
                <w:lang w:eastAsia="it-IT"/>
              </w:rPr>
              <w:t>Il documento contabile è relativo al periodo di ammissibilità della spesa?</w:t>
            </w:r>
          </w:p>
        </w:tc>
        <w:tc>
          <w:tcPr>
            <w:tcW w:w="133" w:type="pct"/>
            <w:shd w:val="clear" w:color="auto" w:fill="F2F2F2" w:themeFill="background1" w:themeFillShade="F2"/>
          </w:tcPr>
          <w:p w14:paraId="5DE61229" w14:textId="057BCB85" w:rsidR="002B4380" w:rsidRPr="002541B2" w:rsidRDefault="007705F3" w:rsidP="007C4D7E">
            <w:pPr>
              <w:spacing w:after="100"/>
              <w:jc w:val="center"/>
              <w:rPr>
                <w:sz w:val="18"/>
                <w:szCs w:val="20"/>
              </w:rPr>
            </w:pPr>
            <w:sdt>
              <w:sdtPr>
                <w:rPr>
                  <w:sz w:val="18"/>
                  <w:szCs w:val="20"/>
                </w:rPr>
                <w:id w:val="1586190061"/>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5E538FB3" w14:textId="4F008863" w:rsidR="002B4380" w:rsidRPr="002541B2" w:rsidRDefault="007705F3" w:rsidP="007C4D7E">
            <w:pPr>
              <w:spacing w:after="100"/>
              <w:jc w:val="center"/>
              <w:rPr>
                <w:sz w:val="18"/>
                <w:szCs w:val="20"/>
              </w:rPr>
            </w:pPr>
            <w:sdt>
              <w:sdtPr>
                <w:rPr>
                  <w:sz w:val="18"/>
                  <w:szCs w:val="20"/>
                </w:rPr>
                <w:id w:val="505249867"/>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46BCB9F1" w14:textId="50E0E187" w:rsidR="002B4380" w:rsidRPr="002541B2" w:rsidRDefault="007705F3" w:rsidP="007C4D7E">
            <w:pPr>
              <w:spacing w:after="100"/>
              <w:jc w:val="center"/>
              <w:rPr>
                <w:sz w:val="18"/>
                <w:szCs w:val="20"/>
              </w:rPr>
            </w:pPr>
            <w:sdt>
              <w:sdtPr>
                <w:rPr>
                  <w:sz w:val="18"/>
                  <w:szCs w:val="20"/>
                </w:rPr>
                <w:id w:val="23228350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51362C50"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264EEA22" w14:textId="77777777" w:rsidR="002B4380" w:rsidRPr="005D58EA" w:rsidRDefault="002B4380" w:rsidP="002B4380">
            <w:pPr>
              <w:spacing w:after="100"/>
              <w:rPr>
                <w:sz w:val="20"/>
                <w:szCs w:val="20"/>
              </w:rPr>
            </w:pPr>
          </w:p>
        </w:tc>
      </w:tr>
      <w:tr w:rsidR="002541B2" w:rsidRPr="005D58EA" w14:paraId="47E1C347" w14:textId="77777777" w:rsidTr="00596289">
        <w:trPr>
          <w:trHeight w:val="254"/>
        </w:trPr>
        <w:tc>
          <w:tcPr>
            <w:tcW w:w="3077" w:type="pct"/>
            <w:gridSpan w:val="2"/>
          </w:tcPr>
          <w:p w14:paraId="0209E95B" w14:textId="77777777" w:rsidR="002B4380" w:rsidRPr="005D58EA" w:rsidRDefault="002B4380" w:rsidP="002B4380">
            <w:pPr>
              <w:jc w:val="both"/>
              <w:rPr>
                <w:sz w:val="20"/>
                <w:szCs w:val="20"/>
                <w:lang w:eastAsia="it-IT"/>
              </w:rPr>
            </w:pPr>
            <w:r w:rsidRPr="005D58EA">
              <w:rPr>
                <w:sz w:val="20"/>
                <w:szCs w:val="20"/>
              </w:rPr>
              <w:t>Tutte le spese sostenute sono direttamente connesse all'operazione ammessa a finanziamento?</w:t>
            </w:r>
          </w:p>
        </w:tc>
        <w:tc>
          <w:tcPr>
            <w:tcW w:w="133" w:type="pct"/>
            <w:shd w:val="clear" w:color="auto" w:fill="F2F2F2" w:themeFill="background1" w:themeFillShade="F2"/>
          </w:tcPr>
          <w:p w14:paraId="5149F0F8" w14:textId="73A17BB4" w:rsidR="002B4380" w:rsidRPr="002541B2" w:rsidRDefault="007705F3" w:rsidP="007C4D7E">
            <w:pPr>
              <w:spacing w:after="100"/>
              <w:jc w:val="center"/>
              <w:rPr>
                <w:sz w:val="18"/>
                <w:szCs w:val="20"/>
              </w:rPr>
            </w:pPr>
            <w:sdt>
              <w:sdtPr>
                <w:rPr>
                  <w:sz w:val="18"/>
                  <w:szCs w:val="20"/>
                </w:rPr>
                <w:id w:val="-88795677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1CAE3AAE" w14:textId="1319731C" w:rsidR="002B4380" w:rsidRPr="002541B2" w:rsidRDefault="007705F3" w:rsidP="007C4D7E">
            <w:pPr>
              <w:spacing w:after="100"/>
              <w:jc w:val="center"/>
              <w:rPr>
                <w:sz w:val="18"/>
                <w:szCs w:val="20"/>
              </w:rPr>
            </w:pPr>
            <w:sdt>
              <w:sdtPr>
                <w:rPr>
                  <w:sz w:val="18"/>
                  <w:szCs w:val="20"/>
                </w:rPr>
                <w:id w:val="700668499"/>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630DF4DC" w14:textId="1D6E807F" w:rsidR="002B4380" w:rsidRPr="002541B2" w:rsidRDefault="007705F3" w:rsidP="007C4D7E">
            <w:pPr>
              <w:spacing w:after="100"/>
              <w:jc w:val="center"/>
              <w:rPr>
                <w:sz w:val="18"/>
                <w:szCs w:val="20"/>
              </w:rPr>
            </w:pPr>
            <w:sdt>
              <w:sdtPr>
                <w:rPr>
                  <w:sz w:val="18"/>
                  <w:szCs w:val="20"/>
                </w:rPr>
                <w:id w:val="1956906871"/>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297778FC"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676925F3" w14:textId="77777777" w:rsidR="002B4380" w:rsidRPr="005D58EA" w:rsidRDefault="002B4380" w:rsidP="002B4380">
            <w:pPr>
              <w:spacing w:after="100"/>
              <w:jc w:val="both"/>
              <w:rPr>
                <w:sz w:val="20"/>
                <w:szCs w:val="20"/>
                <w:lang w:eastAsia="it-IT"/>
              </w:rPr>
            </w:pPr>
          </w:p>
        </w:tc>
      </w:tr>
      <w:tr w:rsidR="002541B2" w:rsidRPr="005D58EA" w14:paraId="2DEAF556" w14:textId="77777777" w:rsidTr="00596289">
        <w:trPr>
          <w:trHeight w:val="174"/>
        </w:trPr>
        <w:tc>
          <w:tcPr>
            <w:tcW w:w="3077" w:type="pct"/>
            <w:gridSpan w:val="2"/>
          </w:tcPr>
          <w:p w14:paraId="3B0D5921" w14:textId="3D9C54E8" w:rsidR="002B4380" w:rsidRPr="00514B77" w:rsidRDefault="002B4380" w:rsidP="002B4380">
            <w:pPr>
              <w:spacing w:after="100"/>
              <w:jc w:val="both"/>
              <w:rPr>
                <w:color w:val="000000" w:themeColor="text1"/>
                <w:sz w:val="20"/>
                <w:szCs w:val="20"/>
              </w:rPr>
            </w:pPr>
            <w:r w:rsidRPr="00514B77">
              <w:rPr>
                <w:color w:val="000000" w:themeColor="text1"/>
                <w:sz w:val="20"/>
                <w:szCs w:val="20"/>
              </w:rPr>
              <w:t>La spesa sottoposta a controllo risulta coerente con la scheda progetto rimodulata</w:t>
            </w:r>
            <w:r w:rsidR="0001311B">
              <w:rPr>
                <w:color w:val="000000" w:themeColor="text1"/>
                <w:sz w:val="20"/>
                <w:szCs w:val="20"/>
              </w:rPr>
              <w:t>?</w:t>
            </w:r>
          </w:p>
        </w:tc>
        <w:tc>
          <w:tcPr>
            <w:tcW w:w="133" w:type="pct"/>
            <w:shd w:val="clear" w:color="auto" w:fill="F2F2F2" w:themeFill="background1" w:themeFillShade="F2"/>
          </w:tcPr>
          <w:p w14:paraId="0A2114C4" w14:textId="4A5A80A5" w:rsidR="002B4380" w:rsidRPr="002541B2" w:rsidRDefault="007705F3" w:rsidP="007C4D7E">
            <w:pPr>
              <w:spacing w:after="100"/>
              <w:jc w:val="center"/>
              <w:rPr>
                <w:color w:val="000000" w:themeColor="text1"/>
                <w:sz w:val="18"/>
                <w:szCs w:val="20"/>
              </w:rPr>
            </w:pPr>
            <w:sdt>
              <w:sdtPr>
                <w:rPr>
                  <w:color w:val="000000" w:themeColor="text1"/>
                  <w:sz w:val="18"/>
                  <w:szCs w:val="20"/>
                </w:rPr>
                <w:id w:val="-1446146251"/>
                <w14:checkbox>
                  <w14:checked w14:val="0"/>
                  <w14:checkedState w14:val="2612" w14:font="MS Gothic"/>
                  <w14:uncheckedState w14:val="2610" w14:font="MS Gothic"/>
                </w14:checkbox>
              </w:sdtPr>
              <w:sdtEndPr/>
              <w:sdtContent>
                <w:r w:rsidR="002B4380" w:rsidRPr="002541B2">
                  <w:rPr>
                    <w:rFonts w:ascii="MS Gothic" w:eastAsia="MS Gothic" w:hAnsi="MS Gothic" w:hint="eastAsia"/>
                    <w:color w:val="000000" w:themeColor="text1"/>
                    <w:sz w:val="18"/>
                    <w:szCs w:val="20"/>
                  </w:rPr>
                  <w:t>☐</w:t>
                </w:r>
              </w:sdtContent>
            </w:sdt>
          </w:p>
        </w:tc>
        <w:tc>
          <w:tcPr>
            <w:tcW w:w="164" w:type="pct"/>
            <w:shd w:val="clear" w:color="auto" w:fill="F2F2F2" w:themeFill="background1" w:themeFillShade="F2"/>
          </w:tcPr>
          <w:p w14:paraId="32266B83" w14:textId="5DCCCE5B" w:rsidR="002B4380" w:rsidRPr="002541B2" w:rsidRDefault="007705F3" w:rsidP="007C4D7E">
            <w:pPr>
              <w:spacing w:after="100"/>
              <w:jc w:val="center"/>
              <w:rPr>
                <w:color w:val="000000" w:themeColor="text1"/>
                <w:sz w:val="18"/>
                <w:szCs w:val="20"/>
              </w:rPr>
            </w:pPr>
            <w:sdt>
              <w:sdtPr>
                <w:rPr>
                  <w:color w:val="000000" w:themeColor="text1"/>
                  <w:sz w:val="18"/>
                  <w:szCs w:val="20"/>
                </w:rPr>
                <w:id w:val="1042023485"/>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color w:val="000000" w:themeColor="text1"/>
                    <w:sz w:val="18"/>
                    <w:szCs w:val="20"/>
                  </w:rPr>
                  <w:t>☐</w:t>
                </w:r>
              </w:sdtContent>
            </w:sdt>
          </w:p>
        </w:tc>
        <w:tc>
          <w:tcPr>
            <w:tcW w:w="172" w:type="pct"/>
            <w:shd w:val="clear" w:color="auto" w:fill="F2F2F2" w:themeFill="background1" w:themeFillShade="F2"/>
          </w:tcPr>
          <w:p w14:paraId="06F73EEF" w14:textId="067273B2" w:rsidR="002B4380" w:rsidRPr="002541B2" w:rsidRDefault="007705F3" w:rsidP="007C4D7E">
            <w:pPr>
              <w:spacing w:after="100"/>
              <w:jc w:val="center"/>
              <w:rPr>
                <w:color w:val="000000" w:themeColor="text1"/>
                <w:sz w:val="18"/>
                <w:szCs w:val="20"/>
              </w:rPr>
            </w:pPr>
            <w:sdt>
              <w:sdtPr>
                <w:rPr>
                  <w:color w:val="000000" w:themeColor="text1"/>
                  <w:sz w:val="18"/>
                  <w:szCs w:val="20"/>
                </w:rPr>
                <w:id w:val="-543368713"/>
                <w14:checkbox>
                  <w14:checked w14:val="0"/>
                  <w14:checkedState w14:val="2612" w14:font="MS Gothic"/>
                  <w14:uncheckedState w14:val="2610" w14:font="MS Gothic"/>
                </w14:checkbox>
              </w:sdtPr>
              <w:sdtEndPr/>
              <w:sdtContent>
                <w:r w:rsidR="002B4380" w:rsidRPr="002541B2">
                  <w:rPr>
                    <w:rFonts w:ascii="MS Gothic" w:eastAsia="MS Gothic" w:hAnsi="MS Gothic" w:hint="eastAsia"/>
                    <w:color w:val="000000" w:themeColor="text1"/>
                    <w:sz w:val="18"/>
                    <w:szCs w:val="20"/>
                  </w:rPr>
                  <w:t>☐</w:t>
                </w:r>
              </w:sdtContent>
            </w:sdt>
          </w:p>
        </w:tc>
        <w:tc>
          <w:tcPr>
            <w:tcW w:w="786" w:type="pct"/>
            <w:shd w:val="clear" w:color="auto" w:fill="F2F2F2" w:themeFill="background1" w:themeFillShade="F2"/>
          </w:tcPr>
          <w:p w14:paraId="56360F18" w14:textId="77777777" w:rsidR="002B4380" w:rsidRPr="00514B77" w:rsidRDefault="002B4380" w:rsidP="002B4380">
            <w:pPr>
              <w:spacing w:after="100"/>
              <w:rPr>
                <w:color w:val="000000" w:themeColor="text1"/>
                <w:sz w:val="20"/>
                <w:szCs w:val="20"/>
              </w:rPr>
            </w:pPr>
          </w:p>
        </w:tc>
        <w:tc>
          <w:tcPr>
            <w:tcW w:w="668" w:type="pct"/>
            <w:shd w:val="clear" w:color="auto" w:fill="F2F2F2" w:themeFill="background1" w:themeFillShade="F2"/>
          </w:tcPr>
          <w:p w14:paraId="72EDF55D" w14:textId="2C2EEFF8" w:rsidR="002B4380" w:rsidRPr="00514B77" w:rsidRDefault="002B4380" w:rsidP="002B4380">
            <w:pPr>
              <w:jc w:val="both"/>
              <w:rPr>
                <w:color w:val="000000" w:themeColor="text1"/>
                <w:sz w:val="20"/>
                <w:szCs w:val="20"/>
                <w:lang w:eastAsia="it-IT"/>
              </w:rPr>
            </w:pPr>
          </w:p>
        </w:tc>
      </w:tr>
      <w:tr w:rsidR="002541B2" w:rsidRPr="005D58EA" w14:paraId="7B45A681" w14:textId="77777777" w:rsidTr="00596289">
        <w:trPr>
          <w:trHeight w:val="1072"/>
        </w:trPr>
        <w:tc>
          <w:tcPr>
            <w:tcW w:w="3077" w:type="pct"/>
            <w:gridSpan w:val="2"/>
          </w:tcPr>
          <w:p w14:paraId="29D2A428" w14:textId="77777777" w:rsidR="002B4380" w:rsidRPr="005D58EA" w:rsidRDefault="002B4380" w:rsidP="002541B2">
            <w:pPr>
              <w:jc w:val="both"/>
              <w:rPr>
                <w:sz w:val="20"/>
                <w:szCs w:val="20"/>
                <w:lang w:eastAsia="it-IT"/>
              </w:rPr>
            </w:pPr>
            <w:r w:rsidRPr="005D58EA">
              <w:rPr>
                <w:sz w:val="20"/>
                <w:szCs w:val="20"/>
                <w:lang w:eastAsia="it-IT"/>
              </w:rPr>
              <w:t>Tutte le spese sostenute sono effettivamente e definitivamente sostenute dal beneficiario e comprovate da fatture quietanzate o giustificate da documenti contabili aventi valore probatorio equivalente o, in casi debitamente giustificati, da idonea documentazione che fornisca una ragionevole garanzia che la spesa, pertinente all’operazione selezionata, sia stata effettivamente e definitivamente sostenuta?</w:t>
            </w:r>
          </w:p>
        </w:tc>
        <w:tc>
          <w:tcPr>
            <w:tcW w:w="133" w:type="pct"/>
            <w:shd w:val="clear" w:color="auto" w:fill="F2F2F2" w:themeFill="background1" w:themeFillShade="F2"/>
          </w:tcPr>
          <w:p w14:paraId="10F06A0D" w14:textId="402CDC3C" w:rsidR="002B4380" w:rsidRPr="002541B2" w:rsidRDefault="007705F3" w:rsidP="007C4D7E">
            <w:pPr>
              <w:spacing w:after="100"/>
              <w:jc w:val="center"/>
              <w:rPr>
                <w:sz w:val="18"/>
                <w:szCs w:val="20"/>
              </w:rPr>
            </w:pPr>
            <w:sdt>
              <w:sdtPr>
                <w:rPr>
                  <w:sz w:val="18"/>
                  <w:szCs w:val="20"/>
                </w:rPr>
                <w:id w:val="855389887"/>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72212E31" w14:textId="03F9C129" w:rsidR="002B4380" w:rsidRPr="002541B2" w:rsidRDefault="007705F3" w:rsidP="007C4D7E">
            <w:pPr>
              <w:spacing w:after="100"/>
              <w:jc w:val="center"/>
              <w:rPr>
                <w:sz w:val="18"/>
                <w:szCs w:val="20"/>
              </w:rPr>
            </w:pPr>
            <w:sdt>
              <w:sdtPr>
                <w:rPr>
                  <w:sz w:val="18"/>
                  <w:szCs w:val="20"/>
                </w:rPr>
                <w:id w:val="-1855178694"/>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7DF5F3DA" w14:textId="68AB761E" w:rsidR="002B4380" w:rsidRPr="002541B2" w:rsidRDefault="007705F3" w:rsidP="007C4D7E">
            <w:pPr>
              <w:spacing w:after="100"/>
              <w:jc w:val="center"/>
              <w:rPr>
                <w:sz w:val="18"/>
                <w:szCs w:val="20"/>
              </w:rPr>
            </w:pPr>
            <w:sdt>
              <w:sdtPr>
                <w:rPr>
                  <w:sz w:val="18"/>
                  <w:szCs w:val="20"/>
                </w:rPr>
                <w:id w:val="1683389607"/>
                <w14:checkbox>
                  <w14:checked w14:val="0"/>
                  <w14:checkedState w14:val="2612" w14:font="MS Gothic"/>
                  <w14:uncheckedState w14:val="2610" w14:font="MS Gothic"/>
                </w14:checkbox>
              </w:sdtPr>
              <w:sdtEndPr/>
              <w:sdtContent>
                <w:r w:rsidR="002541B2"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5F98DB51" w14:textId="68F0627C" w:rsidR="002B4380" w:rsidRPr="005D58EA" w:rsidRDefault="002B4380" w:rsidP="002B4380">
            <w:pPr>
              <w:spacing w:after="100"/>
              <w:rPr>
                <w:sz w:val="20"/>
                <w:szCs w:val="20"/>
              </w:rPr>
            </w:pPr>
          </w:p>
        </w:tc>
        <w:tc>
          <w:tcPr>
            <w:tcW w:w="668" w:type="pct"/>
            <w:shd w:val="clear" w:color="auto" w:fill="F2F2F2" w:themeFill="background1" w:themeFillShade="F2"/>
          </w:tcPr>
          <w:p w14:paraId="0622ACA3" w14:textId="77777777" w:rsidR="002B4380" w:rsidRPr="005D58EA" w:rsidRDefault="002B4380" w:rsidP="002B4380">
            <w:pPr>
              <w:spacing w:after="100"/>
              <w:jc w:val="both"/>
              <w:rPr>
                <w:sz w:val="20"/>
                <w:szCs w:val="20"/>
                <w:lang w:eastAsia="it-IT"/>
              </w:rPr>
            </w:pPr>
          </w:p>
        </w:tc>
      </w:tr>
      <w:tr w:rsidR="002541B2" w:rsidRPr="005D58EA" w14:paraId="54EC66C2" w14:textId="77777777" w:rsidTr="00596289">
        <w:trPr>
          <w:trHeight w:val="265"/>
        </w:trPr>
        <w:tc>
          <w:tcPr>
            <w:tcW w:w="3077" w:type="pct"/>
            <w:gridSpan w:val="2"/>
          </w:tcPr>
          <w:p w14:paraId="3A119308" w14:textId="77777777" w:rsidR="002B4380" w:rsidRPr="005D58EA" w:rsidRDefault="002B4380" w:rsidP="007C4D7E">
            <w:pPr>
              <w:ind w:right="-254"/>
              <w:rPr>
                <w:sz w:val="20"/>
                <w:szCs w:val="20"/>
              </w:rPr>
            </w:pPr>
            <w:r w:rsidRPr="005D58EA">
              <w:rPr>
                <w:sz w:val="20"/>
                <w:szCs w:val="20"/>
              </w:rPr>
              <w:t>Tutte le spese sostenute sono fondate su contratti aventi valore legale o accordi e/o documenti?</w:t>
            </w:r>
          </w:p>
        </w:tc>
        <w:tc>
          <w:tcPr>
            <w:tcW w:w="133" w:type="pct"/>
            <w:shd w:val="clear" w:color="auto" w:fill="F2F2F2" w:themeFill="background1" w:themeFillShade="F2"/>
          </w:tcPr>
          <w:p w14:paraId="4F427099" w14:textId="34BF624E" w:rsidR="002B4380" w:rsidRPr="002541B2" w:rsidRDefault="007705F3" w:rsidP="007C4D7E">
            <w:pPr>
              <w:spacing w:after="100"/>
              <w:jc w:val="center"/>
              <w:rPr>
                <w:sz w:val="18"/>
                <w:szCs w:val="20"/>
              </w:rPr>
            </w:pPr>
            <w:sdt>
              <w:sdtPr>
                <w:rPr>
                  <w:sz w:val="18"/>
                  <w:szCs w:val="20"/>
                </w:rPr>
                <w:id w:val="165047558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42E67D7E" w14:textId="4C20BFDB" w:rsidR="002B4380" w:rsidRPr="002541B2" w:rsidRDefault="007705F3" w:rsidP="007C4D7E">
            <w:pPr>
              <w:spacing w:after="100"/>
              <w:jc w:val="center"/>
              <w:rPr>
                <w:sz w:val="18"/>
                <w:szCs w:val="20"/>
              </w:rPr>
            </w:pPr>
            <w:sdt>
              <w:sdtPr>
                <w:rPr>
                  <w:sz w:val="18"/>
                  <w:szCs w:val="20"/>
                </w:rPr>
                <w:id w:val="-134346197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1F69116F" w14:textId="7AEC7933" w:rsidR="002B4380" w:rsidRPr="002541B2" w:rsidRDefault="007705F3" w:rsidP="007C4D7E">
            <w:pPr>
              <w:spacing w:after="100"/>
              <w:jc w:val="center"/>
              <w:rPr>
                <w:sz w:val="18"/>
                <w:szCs w:val="20"/>
              </w:rPr>
            </w:pPr>
            <w:sdt>
              <w:sdtPr>
                <w:rPr>
                  <w:sz w:val="18"/>
                  <w:szCs w:val="20"/>
                </w:rPr>
                <w:id w:val="-1274169850"/>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1CCE8DD1"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3B235122" w14:textId="77777777" w:rsidR="002B4380" w:rsidRPr="005D58EA" w:rsidRDefault="002B4380" w:rsidP="002B4380">
            <w:pPr>
              <w:spacing w:after="100"/>
              <w:rPr>
                <w:sz w:val="20"/>
                <w:szCs w:val="20"/>
              </w:rPr>
            </w:pPr>
          </w:p>
        </w:tc>
      </w:tr>
      <w:tr w:rsidR="002541B2" w:rsidRPr="005D58EA" w14:paraId="0FD45118" w14:textId="77777777" w:rsidTr="00596289">
        <w:trPr>
          <w:trHeight w:val="354"/>
        </w:trPr>
        <w:tc>
          <w:tcPr>
            <w:tcW w:w="3077" w:type="pct"/>
            <w:gridSpan w:val="2"/>
          </w:tcPr>
          <w:p w14:paraId="0C2EFF6A" w14:textId="26AE7E07" w:rsidR="002B4380" w:rsidRPr="005D58EA" w:rsidRDefault="0001311B" w:rsidP="0001311B">
            <w:pPr>
              <w:ind w:right="-203"/>
              <w:rPr>
                <w:sz w:val="20"/>
                <w:szCs w:val="20"/>
              </w:rPr>
            </w:pPr>
            <w:r>
              <w:rPr>
                <w:sz w:val="20"/>
                <w:szCs w:val="20"/>
              </w:rPr>
              <w:t>Tutte le spese</w:t>
            </w:r>
            <w:r w:rsidR="002B4380" w:rsidRPr="005D58EA">
              <w:rPr>
                <w:sz w:val="20"/>
                <w:szCs w:val="20"/>
              </w:rPr>
              <w:t xml:space="preserve"> sono state sostenute (i pagamenti effettuati) dai beneficiari dopo il limite iniziale di titolarità?</w:t>
            </w:r>
          </w:p>
        </w:tc>
        <w:tc>
          <w:tcPr>
            <w:tcW w:w="133" w:type="pct"/>
            <w:shd w:val="clear" w:color="auto" w:fill="F2F2F2" w:themeFill="background1" w:themeFillShade="F2"/>
          </w:tcPr>
          <w:p w14:paraId="02093E4F" w14:textId="51DEAEF4" w:rsidR="002B4380" w:rsidRPr="002541B2" w:rsidRDefault="007705F3" w:rsidP="007C4D7E">
            <w:pPr>
              <w:spacing w:after="100"/>
              <w:jc w:val="center"/>
              <w:rPr>
                <w:sz w:val="18"/>
                <w:szCs w:val="20"/>
              </w:rPr>
            </w:pPr>
            <w:sdt>
              <w:sdtPr>
                <w:rPr>
                  <w:sz w:val="18"/>
                  <w:szCs w:val="20"/>
                </w:rPr>
                <w:id w:val="200732683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37A8040A" w14:textId="3B90D627" w:rsidR="002B4380" w:rsidRPr="002541B2" w:rsidRDefault="007705F3" w:rsidP="007C4D7E">
            <w:pPr>
              <w:spacing w:after="100"/>
              <w:jc w:val="center"/>
              <w:rPr>
                <w:sz w:val="18"/>
                <w:szCs w:val="20"/>
              </w:rPr>
            </w:pPr>
            <w:sdt>
              <w:sdtPr>
                <w:rPr>
                  <w:sz w:val="18"/>
                  <w:szCs w:val="20"/>
                </w:rPr>
                <w:id w:val="1639150691"/>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43AFB4F9" w14:textId="13819A72" w:rsidR="002B4380" w:rsidRPr="002541B2" w:rsidRDefault="007705F3" w:rsidP="007C4D7E">
            <w:pPr>
              <w:spacing w:after="100"/>
              <w:jc w:val="center"/>
              <w:rPr>
                <w:sz w:val="18"/>
                <w:szCs w:val="20"/>
              </w:rPr>
            </w:pPr>
            <w:sdt>
              <w:sdtPr>
                <w:rPr>
                  <w:sz w:val="18"/>
                  <w:szCs w:val="20"/>
                </w:rPr>
                <w:id w:val="1201214048"/>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46BE8DEC"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17576BEE" w14:textId="77777777" w:rsidR="002B4380" w:rsidRPr="005D58EA" w:rsidRDefault="002B4380" w:rsidP="002B4380">
            <w:pPr>
              <w:spacing w:after="100"/>
              <w:rPr>
                <w:sz w:val="20"/>
                <w:szCs w:val="20"/>
              </w:rPr>
            </w:pPr>
          </w:p>
        </w:tc>
      </w:tr>
      <w:tr w:rsidR="002541B2" w:rsidRPr="005D58EA" w14:paraId="6FEC419C" w14:textId="77777777" w:rsidTr="00596289">
        <w:tc>
          <w:tcPr>
            <w:tcW w:w="3077" w:type="pct"/>
            <w:gridSpan w:val="2"/>
          </w:tcPr>
          <w:p w14:paraId="5F37D212" w14:textId="244763B9" w:rsidR="002B4380" w:rsidRPr="005D58EA" w:rsidRDefault="002B4380" w:rsidP="002B4380">
            <w:pPr>
              <w:rPr>
                <w:sz w:val="20"/>
                <w:szCs w:val="20"/>
              </w:rPr>
            </w:pPr>
            <w:r w:rsidRPr="005D58EA">
              <w:rPr>
                <w:sz w:val="20"/>
                <w:szCs w:val="20"/>
              </w:rPr>
              <w:t>Le spese previste dall'intervento ammesso a finanziamento sono indicate nel quadro economico post gara/</w:t>
            </w:r>
            <w:r w:rsidR="00596289">
              <w:rPr>
                <w:sz w:val="20"/>
                <w:szCs w:val="20"/>
              </w:rPr>
              <w:t xml:space="preserve"> </w:t>
            </w:r>
            <w:r w:rsidRPr="005D58EA">
              <w:rPr>
                <w:sz w:val="20"/>
                <w:szCs w:val="20"/>
              </w:rPr>
              <w:t>rimodulato al netto delle economie conseguite a seguito dell'aggiudicazione della gara?</w:t>
            </w:r>
          </w:p>
        </w:tc>
        <w:tc>
          <w:tcPr>
            <w:tcW w:w="133" w:type="pct"/>
            <w:shd w:val="clear" w:color="auto" w:fill="F2F2F2" w:themeFill="background1" w:themeFillShade="F2"/>
          </w:tcPr>
          <w:p w14:paraId="7B82D9E5" w14:textId="72004211" w:rsidR="002B4380" w:rsidRPr="002541B2" w:rsidRDefault="007705F3" w:rsidP="007C4D7E">
            <w:pPr>
              <w:spacing w:after="100"/>
              <w:jc w:val="center"/>
              <w:rPr>
                <w:sz w:val="18"/>
                <w:szCs w:val="20"/>
              </w:rPr>
            </w:pPr>
            <w:sdt>
              <w:sdtPr>
                <w:rPr>
                  <w:sz w:val="18"/>
                  <w:szCs w:val="20"/>
                </w:rPr>
                <w:id w:val="891999510"/>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65EE32D4" w14:textId="04FB035C" w:rsidR="002B4380" w:rsidRPr="002541B2" w:rsidRDefault="007705F3" w:rsidP="007C4D7E">
            <w:pPr>
              <w:spacing w:after="100"/>
              <w:jc w:val="center"/>
              <w:rPr>
                <w:sz w:val="18"/>
                <w:szCs w:val="20"/>
              </w:rPr>
            </w:pPr>
            <w:sdt>
              <w:sdtPr>
                <w:rPr>
                  <w:sz w:val="18"/>
                  <w:szCs w:val="20"/>
                </w:rPr>
                <w:id w:val="93601423"/>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7E20ECF7" w14:textId="5C87A20C" w:rsidR="002B4380" w:rsidRPr="002541B2" w:rsidRDefault="007705F3" w:rsidP="007C4D7E">
            <w:pPr>
              <w:spacing w:after="100"/>
              <w:jc w:val="center"/>
              <w:rPr>
                <w:sz w:val="18"/>
                <w:szCs w:val="20"/>
              </w:rPr>
            </w:pPr>
            <w:sdt>
              <w:sdtPr>
                <w:rPr>
                  <w:sz w:val="18"/>
                  <w:szCs w:val="20"/>
                </w:rPr>
                <w:id w:val="1318840427"/>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502FCCE5" w14:textId="0B52BCFC" w:rsidR="002B4380" w:rsidRPr="005D58EA" w:rsidRDefault="002B4380" w:rsidP="002B4380">
            <w:pPr>
              <w:spacing w:after="100"/>
              <w:rPr>
                <w:sz w:val="20"/>
                <w:szCs w:val="20"/>
              </w:rPr>
            </w:pPr>
          </w:p>
        </w:tc>
        <w:tc>
          <w:tcPr>
            <w:tcW w:w="668" w:type="pct"/>
            <w:shd w:val="clear" w:color="auto" w:fill="F2F2F2" w:themeFill="background1" w:themeFillShade="F2"/>
          </w:tcPr>
          <w:p w14:paraId="54D44F1F" w14:textId="669C0AAF" w:rsidR="002B4380" w:rsidRPr="000C6AFE" w:rsidRDefault="002B4380" w:rsidP="002B4380">
            <w:pPr>
              <w:ind w:right="-111"/>
              <w:rPr>
                <w:sz w:val="20"/>
                <w:szCs w:val="20"/>
              </w:rPr>
            </w:pPr>
          </w:p>
        </w:tc>
      </w:tr>
      <w:tr w:rsidR="002541B2" w:rsidRPr="005D58EA" w14:paraId="49BBFDC9" w14:textId="77777777" w:rsidTr="00596289">
        <w:tc>
          <w:tcPr>
            <w:tcW w:w="3077" w:type="pct"/>
            <w:gridSpan w:val="2"/>
          </w:tcPr>
          <w:p w14:paraId="5B18C714" w14:textId="77777777" w:rsidR="002B4380" w:rsidRPr="005D58EA" w:rsidRDefault="002B4380" w:rsidP="002B4380">
            <w:pPr>
              <w:spacing w:after="100"/>
              <w:jc w:val="both"/>
              <w:rPr>
                <w:rFonts w:eastAsia="Times New Roman" w:cs="Arial"/>
                <w:sz w:val="20"/>
                <w:szCs w:val="20"/>
                <w:lang w:eastAsia="it-IT"/>
              </w:rPr>
            </w:pPr>
            <w:r w:rsidRPr="009B0D64">
              <w:rPr>
                <w:rFonts w:eastAsia="Times New Roman" w:cs="Arial"/>
                <w:sz w:val="20"/>
                <w:szCs w:val="20"/>
                <w:lang w:eastAsia="it-IT"/>
              </w:rPr>
              <w:t>La regolarità della prestazione è attestata secondo le modalità previste contrattualmente?</w:t>
            </w:r>
            <w:r w:rsidRPr="005D58EA">
              <w:rPr>
                <w:rFonts w:eastAsia="Times New Roman" w:cs="Arial"/>
                <w:sz w:val="20"/>
                <w:szCs w:val="20"/>
                <w:lang w:eastAsia="it-IT"/>
              </w:rPr>
              <w:t xml:space="preserve"> </w:t>
            </w:r>
          </w:p>
        </w:tc>
        <w:tc>
          <w:tcPr>
            <w:tcW w:w="133" w:type="pct"/>
            <w:shd w:val="clear" w:color="auto" w:fill="F2F2F2" w:themeFill="background1" w:themeFillShade="F2"/>
          </w:tcPr>
          <w:p w14:paraId="609A3EB4" w14:textId="368A14DA" w:rsidR="002B4380" w:rsidRPr="002541B2" w:rsidRDefault="007705F3" w:rsidP="007C4D7E">
            <w:pPr>
              <w:spacing w:after="100"/>
              <w:jc w:val="center"/>
              <w:rPr>
                <w:sz w:val="18"/>
                <w:szCs w:val="20"/>
              </w:rPr>
            </w:pPr>
            <w:sdt>
              <w:sdtPr>
                <w:rPr>
                  <w:sz w:val="18"/>
                  <w:szCs w:val="20"/>
                </w:rPr>
                <w:id w:val="-1266614376"/>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18646393" w14:textId="5BECB180" w:rsidR="002B4380" w:rsidRPr="002541B2" w:rsidRDefault="007705F3" w:rsidP="007C4D7E">
            <w:pPr>
              <w:spacing w:after="100"/>
              <w:jc w:val="center"/>
              <w:rPr>
                <w:sz w:val="18"/>
                <w:szCs w:val="20"/>
              </w:rPr>
            </w:pPr>
            <w:sdt>
              <w:sdtPr>
                <w:rPr>
                  <w:sz w:val="18"/>
                  <w:szCs w:val="20"/>
                </w:rPr>
                <w:id w:val="-959186521"/>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5E4CAC42" w14:textId="55D81B65" w:rsidR="002B4380" w:rsidRPr="002541B2" w:rsidRDefault="007705F3" w:rsidP="007C4D7E">
            <w:pPr>
              <w:spacing w:after="100"/>
              <w:jc w:val="center"/>
              <w:rPr>
                <w:sz w:val="18"/>
                <w:szCs w:val="20"/>
              </w:rPr>
            </w:pPr>
            <w:sdt>
              <w:sdtPr>
                <w:rPr>
                  <w:sz w:val="18"/>
                  <w:szCs w:val="20"/>
                </w:rPr>
                <w:id w:val="-430963897"/>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3E79401C" w14:textId="000E6AEF" w:rsidR="002B4380" w:rsidRPr="00B40EEC" w:rsidRDefault="002B4380" w:rsidP="002B4380">
            <w:pPr>
              <w:spacing w:after="100"/>
              <w:rPr>
                <w:sz w:val="20"/>
                <w:szCs w:val="20"/>
                <w:highlight w:val="yellow"/>
              </w:rPr>
            </w:pPr>
          </w:p>
        </w:tc>
        <w:tc>
          <w:tcPr>
            <w:tcW w:w="668" w:type="pct"/>
            <w:shd w:val="clear" w:color="auto" w:fill="F2F2F2" w:themeFill="background1" w:themeFillShade="F2"/>
          </w:tcPr>
          <w:p w14:paraId="4C9D4DBC" w14:textId="7DB41173" w:rsidR="002B4380" w:rsidRPr="00B40EEC" w:rsidRDefault="002B4380" w:rsidP="002B4380">
            <w:pPr>
              <w:spacing w:after="100"/>
              <w:rPr>
                <w:sz w:val="20"/>
                <w:szCs w:val="20"/>
                <w:highlight w:val="yellow"/>
              </w:rPr>
            </w:pPr>
          </w:p>
        </w:tc>
      </w:tr>
      <w:tr w:rsidR="002541B2" w:rsidRPr="005D58EA" w14:paraId="364C7055" w14:textId="77777777" w:rsidTr="00596289">
        <w:tc>
          <w:tcPr>
            <w:tcW w:w="3077" w:type="pct"/>
            <w:gridSpan w:val="2"/>
          </w:tcPr>
          <w:p w14:paraId="262E9914" w14:textId="77777777" w:rsidR="002B4380" w:rsidRPr="005D58EA" w:rsidRDefault="002B4380" w:rsidP="002B4380">
            <w:pPr>
              <w:spacing w:after="100"/>
              <w:rPr>
                <w:rFonts w:eastAsia="Times New Roman" w:cs="Arial"/>
                <w:sz w:val="20"/>
                <w:szCs w:val="20"/>
                <w:lang w:eastAsia="it-IT"/>
              </w:rPr>
            </w:pPr>
            <w:r w:rsidRPr="005D58EA">
              <w:rPr>
                <w:rFonts w:eastAsia="Times New Roman" w:cs="Arial"/>
                <w:sz w:val="20"/>
                <w:szCs w:val="20"/>
                <w:lang w:eastAsia="it-IT"/>
              </w:rPr>
              <w:t>La liquidabilità della spesa è attestata da apposita determinazione dell’organo competente?</w:t>
            </w:r>
          </w:p>
        </w:tc>
        <w:tc>
          <w:tcPr>
            <w:tcW w:w="133" w:type="pct"/>
            <w:shd w:val="clear" w:color="auto" w:fill="F2F2F2" w:themeFill="background1" w:themeFillShade="F2"/>
          </w:tcPr>
          <w:p w14:paraId="64B35035" w14:textId="25B5A977" w:rsidR="002B4380" w:rsidRPr="002541B2" w:rsidRDefault="007705F3" w:rsidP="007C4D7E">
            <w:pPr>
              <w:spacing w:after="100"/>
              <w:jc w:val="center"/>
              <w:rPr>
                <w:sz w:val="18"/>
                <w:szCs w:val="20"/>
              </w:rPr>
            </w:pPr>
            <w:sdt>
              <w:sdtPr>
                <w:rPr>
                  <w:sz w:val="18"/>
                  <w:szCs w:val="20"/>
                </w:rPr>
                <w:id w:val="115556864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4E18E715" w14:textId="7F8DD8A2" w:rsidR="002B4380" w:rsidRPr="002541B2" w:rsidRDefault="007705F3" w:rsidP="007C4D7E">
            <w:pPr>
              <w:spacing w:after="100"/>
              <w:jc w:val="center"/>
              <w:rPr>
                <w:sz w:val="18"/>
                <w:szCs w:val="20"/>
              </w:rPr>
            </w:pPr>
            <w:sdt>
              <w:sdtPr>
                <w:rPr>
                  <w:sz w:val="18"/>
                  <w:szCs w:val="20"/>
                </w:rPr>
                <w:id w:val="-76267954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2C65E4B3" w14:textId="609CD0E2" w:rsidR="002B4380" w:rsidRPr="002541B2" w:rsidRDefault="007705F3" w:rsidP="007C4D7E">
            <w:pPr>
              <w:spacing w:after="100"/>
              <w:jc w:val="center"/>
              <w:rPr>
                <w:sz w:val="18"/>
                <w:szCs w:val="20"/>
              </w:rPr>
            </w:pPr>
            <w:sdt>
              <w:sdtPr>
                <w:rPr>
                  <w:sz w:val="18"/>
                  <w:szCs w:val="20"/>
                </w:rPr>
                <w:id w:val="-103356332"/>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5C037939" w14:textId="77777777" w:rsidR="002B4380" w:rsidRPr="005D58EA" w:rsidRDefault="002B4380" w:rsidP="002B4380">
            <w:pPr>
              <w:spacing w:after="100"/>
              <w:rPr>
                <w:sz w:val="20"/>
                <w:szCs w:val="20"/>
              </w:rPr>
            </w:pPr>
          </w:p>
        </w:tc>
        <w:tc>
          <w:tcPr>
            <w:tcW w:w="668" w:type="pct"/>
            <w:shd w:val="clear" w:color="auto" w:fill="F2F2F2" w:themeFill="background1" w:themeFillShade="F2"/>
          </w:tcPr>
          <w:p w14:paraId="0C4E6384" w14:textId="77777777" w:rsidR="002B4380" w:rsidRPr="005D58EA" w:rsidRDefault="002B4380" w:rsidP="002B4380">
            <w:pPr>
              <w:spacing w:after="100"/>
              <w:rPr>
                <w:sz w:val="20"/>
                <w:szCs w:val="20"/>
              </w:rPr>
            </w:pPr>
          </w:p>
        </w:tc>
      </w:tr>
      <w:tr w:rsidR="002541B2" w:rsidRPr="005D58EA" w14:paraId="64932713" w14:textId="77777777" w:rsidTr="00596289">
        <w:trPr>
          <w:trHeight w:val="354"/>
        </w:trPr>
        <w:tc>
          <w:tcPr>
            <w:tcW w:w="3077" w:type="pct"/>
            <w:gridSpan w:val="2"/>
          </w:tcPr>
          <w:p w14:paraId="2D7E3B41" w14:textId="30997141" w:rsidR="002B4380" w:rsidRPr="005D58EA" w:rsidRDefault="002B4380" w:rsidP="00F32D3C">
            <w:pPr>
              <w:spacing w:after="100"/>
              <w:rPr>
                <w:rFonts w:eastAsia="Times New Roman" w:cs="Arial"/>
                <w:bCs/>
                <w:sz w:val="20"/>
                <w:szCs w:val="20"/>
                <w:lang w:eastAsia="it-IT"/>
              </w:rPr>
            </w:pPr>
            <w:r w:rsidRPr="005D58EA">
              <w:rPr>
                <w:rFonts w:eastAsia="Times New Roman" w:cs="Arial"/>
                <w:sz w:val="20"/>
                <w:szCs w:val="20"/>
                <w:lang w:eastAsia="it-IT"/>
              </w:rPr>
              <w:t>Un documento comprovante l'avvenuto pagamento è stato emesso (</w:t>
            </w:r>
            <w:r w:rsidRPr="005D58EA">
              <w:rPr>
                <w:rFonts w:eastAsia="Times New Roman" w:cs="Arial"/>
                <w:sz w:val="20"/>
                <w:szCs w:val="20"/>
                <w:u w:val="single"/>
                <w:lang w:eastAsia="it-IT"/>
              </w:rPr>
              <w:t>quietanza</w:t>
            </w:r>
            <w:r w:rsidRPr="005D58EA">
              <w:rPr>
                <w:rFonts w:eastAsia="Times New Roman" w:cs="Arial"/>
                <w:sz w:val="20"/>
                <w:szCs w:val="20"/>
                <w:lang w:eastAsia="it-IT"/>
              </w:rPr>
              <w:t>)?</w:t>
            </w:r>
          </w:p>
        </w:tc>
        <w:tc>
          <w:tcPr>
            <w:tcW w:w="133" w:type="pct"/>
            <w:shd w:val="clear" w:color="auto" w:fill="F2F2F2" w:themeFill="background1" w:themeFillShade="F2"/>
          </w:tcPr>
          <w:p w14:paraId="5EB4064D" w14:textId="5DC3186C" w:rsidR="002B4380" w:rsidRPr="002541B2" w:rsidRDefault="007705F3" w:rsidP="007C4D7E">
            <w:pPr>
              <w:spacing w:after="100"/>
              <w:jc w:val="center"/>
              <w:rPr>
                <w:sz w:val="18"/>
                <w:szCs w:val="20"/>
              </w:rPr>
            </w:pPr>
            <w:sdt>
              <w:sdtPr>
                <w:rPr>
                  <w:sz w:val="18"/>
                  <w:szCs w:val="20"/>
                </w:rPr>
                <w:id w:val="967240022"/>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3B62A212" w14:textId="288EBEF8" w:rsidR="002B4380" w:rsidRPr="002541B2" w:rsidRDefault="007705F3" w:rsidP="007C4D7E">
            <w:pPr>
              <w:spacing w:after="100"/>
              <w:jc w:val="center"/>
              <w:rPr>
                <w:sz w:val="18"/>
                <w:szCs w:val="20"/>
              </w:rPr>
            </w:pPr>
            <w:sdt>
              <w:sdtPr>
                <w:rPr>
                  <w:sz w:val="18"/>
                  <w:szCs w:val="20"/>
                </w:rPr>
                <w:id w:val="-172191796"/>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51F06E2B" w14:textId="6F872841" w:rsidR="002B4380" w:rsidRPr="002541B2" w:rsidRDefault="007705F3" w:rsidP="007C4D7E">
            <w:pPr>
              <w:spacing w:after="100"/>
              <w:jc w:val="center"/>
              <w:rPr>
                <w:sz w:val="18"/>
                <w:szCs w:val="20"/>
              </w:rPr>
            </w:pPr>
            <w:sdt>
              <w:sdtPr>
                <w:rPr>
                  <w:sz w:val="18"/>
                  <w:szCs w:val="20"/>
                </w:rPr>
                <w:id w:val="-596945921"/>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786" w:type="pct"/>
            <w:shd w:val="clear" w:color="auto" w:fill="F2F2F2" w:themeFill="background1" w:themeFillShade="F2"/>
          </w:tcPr>
          <w:p w14:paraId="04CE9896" w14:textId="0B3C631D" w:rsidR="002B4380" w:rsidRPr="005D58EA" w:rsidRDefault="002B4380" w:rsidP="002B4380">
            <w:pPr>
              <w:rPr>
                <w:sz w:val="20"/>
                <w:szCs w:val="20"/>
              </w:rPr>
            </w:pPr>
          </w:p>
        </w:tc>
        <w:tc>
          <w:tcPr>
            <w:tcW w:w="668" w:type="pct"/>
            <w:shd w:val="clear" w:color="auto" w:fill="F2F2F2" w:themeFill="background1" w:themeFillShade="F2"/>
          </w:tcPr>
          <w:p w14:paraId="04C06945" w14:textId="77777777" w:rsidR="002B4380" w:rsidRPr="00666334" w:rsidRDefault="002B4380" w:rsidP="002B4380">
            <w:pPr>
              <w:rPr>
                <w:b/>
                <w:sz w:val="20"/>
                <w:szCs w:val="20"/>
              </w:rPr>
            </w:pPr>
          </w:p>
        </w:tc>
      </w:tr>
      <w:tr w:rsidR="002541B2" w:rsidRPr="005D58EA" w14:paraId="6F8FF4B3" w14:textId="77777777" w:rsidTr="00596289">
        <w:tc>
          <w:tcPr>
            <w:tcW w:w="3077" w:type="pct"/>
            <w:gridSpan w:val="2"/>
          </w:tcPr>
          <w:p w14:paraId="7C4EE7C7" w14:textId="77777777" w:rsidR="002B4380" w:rsidRPr="00FF5804" w:rsidRDefault="002B4380" w:rsidP="002B4380">
            <w:pPr>
              <w:spacing w:after="100"/>
              <w:rPr>
                <w:rFonts w:eastAsia="Times New Roman" w:cs="Arial"/>
                <w:bCs/>
                <w:sz w:val="20"/>
                <w:szCs w:val="20"/>
                <w:lang w:eastAsia="it-IT"/>
              </w:rPr>
            </w:pPr>
            <w:r w:rsidRPr="00FF5804">
              <w:rPr>
                <w:rFonts w:eastAsia="Times New Roman" w:cs="Arial"/>
                <w:sz w:val="20"/>
                <w:szCs w:val="20"/>
                <w:lang w:eastAsia="it-IT"/>
              </w:rPr>
              <w:t xml:space="preserve">E' stato acquisito un </w:t>
            </w:r>
            <w:r w:rsidRPr="00FF5804">
              <w:rPr>
                <w:rFonts w:eastAsia="Times New Roman" w:cs="Arial"/>
                <w:sz w:val="20"/>
                <w:szCs w:val="20"/>
                <w:u w:val="single"/>
                <w:lang w:eastAsia="it-IT"/>
              </w:rPr>
              <w:t>DURC</w:t>
            </w:r>
            <w:r w:rsidRPr="00FF5804">
              <w:rPr>
                <w:rFonts w:eastAsia="Times New Roman" w:cs="Arial"/>
                <w:sz w:val="20"/>
                <w:szCs w:val="20"/>
                <w:lang w:eastAsia="it-IT"/>
              </w:rPr>
              <w:t xml:space="preserve"> </w:t>
            </w:r>
            <w:r w:rsidRPr="00FF5804">
              <w:rPr>
                <w:rFonts w:eastAsia="Times New Roman" w:cs="Arial"/>
                <w:sz w:val="20"/>
                <w:szCs w:val="20"/>
                <w:u w:val="single"/>
                <w:lang w:eastAsia="it-IT"/>
              </w:rPr>
              <w:t>valido e regolare</w:t>
            </w:r>
            <w:r w:rsidRPr="00FF5804">
              <w:rPr>
                <w:rFonts w:eastAsia="Times New Roman" w:cs="Arial"/>
                <w:sz w:val="20"/>
                <w:szCs w:val="20"/>
                <w:lang w:eastAsia="it-IT"/>
              </w:rPr>
              <w:t xml:space="preserve"> per ogni fattura emessa?</w:t>
            </w:r>
          </w:p>
        </w:tc>
        <w:tc>
          <w:tcPr>
            <w:tcW w:w="133" w:type="pct"/>
            <w:shd w:val="clear" w:color="auto" w:fill="F2F2F2" w:themeFill="background1" w:themeFillShade="F2"/>
          </w:tcPr>
          <w:p w14:paraId="7A1EC25D" w14:textId="3065DED1" w:rsidR="002B4380" w:rsidRPr="002541B2" w:rsidRDefault="007705F3" w:rsidP="007C4D7E">
            <w:pPr>
              <w:spacing w:after="100"/>
              <w:jc w:val="center"/>
              <w:rPr>
                <w:sz w:val="18"/>
                <w:szCs w:val="20"/>
              </w:rPr>
            </w:pPr>
            <w:sdt>
              <w:sdtPr>
                <w:rPr>
                  <w:sz w:val="18"/>
                  <w:szCs w:val="20"/>
                </w:rPr>
                <w:id w:val="-136983080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09135A68" w14:textId="4E3E1DFA" w:rsidR="002B4380" w:rsidRPr="002541B2" w:rsidRDefault="007705F3" w:rsidP="007C4D7E">
            <w:pPr>
              <w:spacing w:after="100"/>
              <w:jc w:val="center"/>
              <w:rPr>
                <w:sz w:val="18"/>
                <w:szCs w:val="20"/>
              </w:rPr>
            </w:pPr>
            <w:sdt>
              <w:sdtPr>
                <w:rPr>
                  <w:sz w:val="18"/>
                  <w:szCs w:val="20"/>
                </w:rPr>
                <w:id w:val="1092812525"/>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72" w:type="pct"/>
            <w:shd w:val="clear" w:color="auto" w:fill="F2F2F2" w:themeFill="background1" w:themeFillShade="F2"/>
          </w:tcPr>
          <w:p w14:paraId="467FFB8E" w14:textId="570BCEC2" w:rsidR="002B4380" w:rsidRPr="002541B2" w:rsidRDefault="007705F3" w:rsidP="007C4D7E">
            <w:pPr>
              <w:spacing w:after="100"/>
              <w:jc w:val="center"/>
              <w:rPr>
                <w:sz w:val="18"/>
                <w:szCs w:val="20"/>
              </w:rPr>
            </w:pPr>
            <w:sdt>
              <w:sdtPr>
                <w:rPr>
                  <w:sz w:val="18"/>
                  <w:szCs w:val="20"/>
                </w:rPr>
                <w:id w:val="661597833"/>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36E26422" w14:textId="77777777" w:rsidR="002B4380" w:rsidRPr="00FF5804" w:rsidRDefault="002B4380" w:rsidP="002B4380">
            <w:pPr>
              <w:spacing w:after="100"/>
              <w:rPr>
                <w:bCs/>
                <w:sz w:val="20"/>
                <w:szCs w:val="20"/>
              </w:rPr>
            </w:pPr>
          </w:p>
        </w:tc>
        <w:tc>
          <w:tcPr>
            <w:tcW w:w="668" w:type="pct"/>
            <w:shd w:val="clear" w:color="auto" w:fill="F2F2F2" w:themeFill="background1" w:themeFillShade="F2"/>
          </w:tcPr>
          <w:p w14:paraId="26283542" w14:textId="77777777" w:rsidR="002B4380" w:rsidRPr="00FF5804" w:rsidRDefault="002B4380" w:rsidP="002B4380">
            <w:pPr>
              <w:spacing w:after="100"/>
              <w:rPr>
                <w:b/>
                <w:sz w:val="20"/>
                <w:szCs w:val="20"/>
              </w:rPr>
            </w:pPr>
          </w:p>
        </w:tc>
      </w:tr>
      <w:tr w:rsidR="002541B2" w:rsidRPr="005D58EA" w14:paraId="7DA374CE" w14:textId="77777777" w:rsidTr="00596289">
        <w:trPr>
          <w:trHeight w:val="573"/>
        </w:trPr>
        <w:tc>
          <w:tcPr>
            <w:tcW w:w="3077" w:type="pct"/>
            <w:gridSpan w:val="2"/>
          </w:tcPr>
          <w:p w14:paraId="00AB5B10" w14:textId="2435CECC" w:rsidR="002B4380" w:rsidRPr="00192AB8" w:rsidRDefault="002B4380" w:rsidP="00B72E97">
            <w:pPr>
              <w:rPr>
                <w:rFonts w:eastAsia="Times New Roman" w:cs="Arial"/>
                <w:sz w:val="20"/>
                <w:szCs w:val="20"/>
                <w:lang w:eastAsia="it-IT"/>
              </w:rPr>
            </w:pPr>
            <w:r w:rsidRPr="00192AB8">
              <w:rPr>
                <w:rFonts w:eastAsia="Times New Roman" w:cs="Arial"/>
                <w:color w:val="000000"/>
                <w:sz w:val="20"/>
                <w:szCs w:val="20"/>
                <w:lang w:eastAsia="it-IT"/>
              </w:rPr>
              <w:t xml:space="preserve">Per i pagamenti di importo superiore a 10/5 mila euro è stato effettuato il previo controllo sulla regolarità </w:t>
            </w:r>
            <w:r w:rsidRPr="00192AB8">
              <w:rPr>
                <w:rFonts w:eastAsia="Times New Roman" w:cs="Arial"/>
                <w:color w:val="000000"/>
                <w:sz w:val="20"/>
                <w:szCs w:val="20"/>
                <w:u w:val="single"/>
                <w:lang w:eastAsia="it-IT"/>
              </w:rPr>
              <w:t>con esito positivo</w:t>
            </w:r>
            <w:r w:rsidRPr="00192AB8">
              <w:rPr>
                <w:rFonts w:eastAsia="Times New Roman" w:cs="Arial"/>
                <w:color w:val="000000"/>
                <w:sz w:val="20"/>
                <w:szCs w:val="20"/>
                <w:lang w:eastAsia="it-IT"/>
              </w:rPr>
              <w:t xml:space="preserve"> della posizione del soggetto a</w:t>
            </w:r>
            <w:r w:rsidR="00B72E97">
              <w:rPr>
                <w:rFonts w:eastAsia="Times New Roman" w:cs="Arial"/>
                <w:color w:val="000000"/>
                <w:sz w:val="20"/>
                <w:szCs w:val="20"/>
                <w:lang w:eastAsia="it-IT"/>
              </w:rPr>
              <w:t>ttuatore</w:t>
            </w:r>
            <w:r w:rsidR="002541B2">
              <w:rPr>
                <w:rFonts w:eastAsia="Times New Roman" w:cs="Arial"/>
                <w:color w:val="000000"/>
                <w:sz w:val="20"/>
                <w:szCs w:val="20"/>
                <w:lang w:eastAsia="it-IT"/>
              </w:rPr>
              <w:t>,</w:t>
            </w:r>
            <w:r w:rsidR="00B72E97">
              <w:rPr>
                <w:rFonts w:eastAsia="Times New Roman" w:cs="Arial"/>
                <w:color w:val="000000"/>
                <w:sz w:val="20"/>
                <w:szCs w:val="20"/>
                <w:lang w:eastAsia="it-IT"/>
              </w:rPr>
              <w:t xml:space="preserve"> ai sensi dell’</w:t>
            </w:r>
            <w:r w:rsidR="00B72E97" w:rsidRPr="00D80741">
              <w:rPr>
                <w:sz w:val="20"/>
                <w:szCs w:val="20"/>
              </w:rPr>
              <w:t>art. 48</w:t>
            </w:r>
            <w:r w:rsidR="00B72E97">
              <w:rPr>
                <w:rFonts w:ascii="CenturyGothic" w:hAnsi="CenturyGothic" w:cs="CenturyGothic"/>
                <w:color w:val="15477A"/>
                <w:sz w:val="20"/>
                <w:szCs w:val="20"/>
              </w:rPr>
              <w:t xml:space="preserve"> </w:t>
            </w:r>
            <w:r w:rsidR="00B72E97" w:rsidRPr="00A6353E">
              <w:rPr>
                <w:sz w:val="20"/>
                <w:szCs w:val="20"/>
              </w:rPr>
              <w:t>bis DPR n. 602/1973</w:t>
            </w:r>
            <w:r w:rsidRPr="00192AB8">
              <w:rPr>
                <w:rFonts w:eastAsia="Times New Roman" w:cs="Arial"/>
                <w:color w:val="000000"/>
                <w:sz w:val="20"/>
                <w:szCs w:val="20"/>
                <w:lang w:eastAsia="it-IT"/>
              </w:rPr>
              <w:t>?</w:t>
            </w:r>
          </w:p>
        </w:tc>
        <w:tc>
          <w:tcPr>
            <w:tcW w:w="133" w:type="pct"/>
            <w:shd w:val="clear" w:color="auto" w:fill="F2F2F2" w:themeFill="background1" w:themeFillShade="F2"/>
          </w:tcPr>
          <w:p w14:paraId="48D114CF" w14:textId="0A80B462" w:rsidR="002B4380" w:rsidRPr="002541B2" w:rsidRDefault="007705F3" w:rsidP="002541B2">
            <w:pPr>
              <w:spacing w:after="100"/>
              <w:jc w:val="center"/>
              <w:rPr>
                <w:sz w:val="18"/>
                <w:szCs w:val="20"/>
              </w:rPr>
            </w:pPr>
            <w:sdt>
              <w:sdtPr>
                <w:rPr>
                  <w:sz w:val="18"/>
                  <w:szCs w:val="20"/>
                </w:rPr>
                <w:id w:val="-2100158277"/>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164" w:type="pct"/>
            <w:shd w:val="clear" w:color="auto" w:fill="F2F2F2" w:themeFill="background1" w:themeFillShade="F2"/>
          </w:tcPr>
          <w:p w14:paraId="1818122F" w14:textId="68CEFDCA" w:rsidR="002B4380" w:rsidRPr="002541B2" w:rsidRDefault="007705F3" w:rsidP="002541B2">
            <w:pPr>
              <w:spacing w:after="100"/>
              <w:jc w:val="center"/>
              <w:rPr>
                <w:sz w:val="18"/>
                <w:szCs w:val="20"/>
              </w:rPr>
            </w:pPr>
            <w:sdt>
              <w:sdtPr>
                <w:rPr>
                  <w:sz w:val="18"/>
                  <w:szCs w:val="20"/>
                </w:rPr>
                <w:id w:val="-245104139"/>
                <w14:checkbox>
                  <w14:checked w14:val="0"/>
                  <w14:checkedState w14:val="2612" w14:font="MS Gothic"/>
                  <w14:uncheckedState w14:val="2610" w14:font="MS Gothic"/>
                </w14:checkbox>
              </w:sdtPr>
              <w:sdtEndPr/>
              <w:sdtContent>
                <w:r w:rsidR="002B4380" w:rsidRPr="002541B2">
                  <w:rPr>
                    <w:rFonts w:ascii="Segoe UI Symbol" w:eastAsia="MS Gothic" w:hAnsi="Segoe UI Symbol" w:cs="Segoe UI Symbol"/>
                    <w:sz w:val="18"/>
                    <w:szCs w:val="20"/>
                  </w:rPr>
                  <w:t>☐</w:t>
                </w:r>
              </w:sdtContent>
            </w:sdt>
          </w:p>
        </w:tc>
        <w:tc>
          <w:tcPr>
            <w:tcW w:w="172" w:type="pct"/>
            <w:shd w:val="clear" w:color="auto" w:fill="F2F2F2" w:themeFill="background1" w:themeFillShade="F2"/>
          </w:tcPr>
          <w:p w14:paraId="6E7E50DD" w14:textId="493CD555" w:rsidR="002B4380" w:rsidRPr="002541B2" w:rsidRDefault="007705F3" w:rsidP="002541B2">
            <w:pPr>
              <w:spacing w:after="100"/>
              <w:jc w:val="center"/>
              <w:rPr>
                <w:sz w:val="18"/>
                <w:szCs w:val="20"/>
              </w:rPr>
            </w:pPr>
            <w:sdt>
              <w:sdtPr>
                <w:rPr>
                  <w:sz w:val="18"/>
                  <w:szCs w:val="20"/>
                </w:rPr>
                <w:id w:val="1865088974"/>
                <w14:checkbox>
                  <w14:checked w14:val="0"/>
                  <w14:checkedState w14:val="2612" w14:font="MS Gothic"/>
                  <w14:uncheckedState w14:val="2610" w14:font="MS Gothic"/>
                </w14:checkbox>
              </w:sdtPr>
              <w:sdtEndPr/>
              <w:sdtContent>
                <w:r w:rsidR="002B4380" w:rsidRPr="002541B2">
                  <w:rPr>
                    <w:rFonts w:ascii="MS Gothic" w:eastAsia="MS Gothic" w:hAnsi="MS Gothic" w:hint="eastAsia"/>
                    <w:sz w:val="18"/>
                    <w:szCs w:val="20"/>
                  </w:rPr>
                  <w:t>☐</w:t>
                </w:r>
              </w:sdtContent>
            </w:sdt>
          </w:p>
        </w:tc>
        <w:tc>
          <w:tcPr>
            <w:tcW w:w="786" w:type="pct"/>
            <w:shd w:val="clear" w:color="auto" w:fill="F2F2F2" w:themeFill="background1" w:themeFillShade="F2"/>
          </w:tcPr>
          <w:p w14:paraId="7EF12C89" w14:textId="77777777" w:rsidR="002B4380" w:rsidRPr="00B62DB4" w:rsidRDefault="002B4380" w:rsidP="002B4380">
            <w:pPr>
              <w:spacing w:after="100"/>
              <w:rPr>
                <w:bCs/>
                <w:sz w:val="20"/>
                <w:szCs w:val="20"/>
              </w:rPr>
            </w:pPr>
          </w:p>
        </w:tc>
        <w:tc>
          <w:tcPr>
            <w:tcW w:w="668" w:type="pct"/>
            <w:shd w:val="clear" w:color="auto" w:fill="F2F2F2" w:themeFill="background1" w:themeFillShade="F2"/>
          </w:tcPr>
          <w:p w14:paraId="05468686" w14:textId="14D2B31E" w:rsidR="002B4380" w:rsidRPr="00B62DB4" w:rsidRDefault="002B4380" w:rsidP="002B4380">
            <w:pPr>
              <w:spacing w:after="100"/>
              <w:rPr>
                <w:sz w:val="20"/>
                <w:szCs w:val="20"/>
              </w:rPr>
            </w:pPr>
          </w:p>
        </w:tc>
      </w:tr>
    </w:tbl>
    <w:p w14:paraId="02C4F089" w14:textId="77777777" w:rsidR="002B4380" w:rsidRDefault="002B4380" w:rsidP="002B4380">
      <w:pPr>
        <w:spacing w:after="0"/>
        <w:rPr>
          <w:sz w:val="20"/>
          <w:szCs w:val="20"/>
        </w:rPr>
      </w:pPr>
    </w:p>
    <w:p w14:paraId="584C683F" w14:textId="77777777" w:rsidR="002B4380" w:rsidRPr="005D58EA" w:rsidRDefault="002B4380" w:rsidP="002B4380">
      <w:pPr>
        <w:spacing w:after="0"/>
        <w:rPr>
          <w:sz w:val="20"/>
          <w:szCs w:val="20"/>
        </w:rPr>
      </w:pPr>
    </w:p>
    <w:tbl>
      <w:tblPr>
        <w:tblStyle w:val="Grigliatabella"/>
        <w:tblW w:w="5000" w:type="pct"/>
        <w:tblLook w:val="04A0" w:firstRow="1" w:lastRow="0" w:firstColumn="1" w:lastColumn="0" w:noHBand="0" w:noVBand="1"/>
      </w:tblPr>
      <w:tblGrid>
        <w:gridCol w:w="3474"/>
        <w:gridCol w:w="11258"/>
      </w:tblGrid>
      <w:tr w:rsidR="002B4380" w:rsidRPr="005D58EA" w14:paraId="1BE77C05" w14:textId="77777777" w:rsidTr="002B4380">
        <w:tc>
          <w:tcPr>
            <w:tcW w:w="1179" w:type="pct"/>
          </w:tcPr>
          <w:p w14:paraId="064826BD" w14:textId="77777777" w:rsidR="002B4380" w:rsidRPr="005D58EA" w:rsidRDefault="002B4380" w:rsidP="002B4380">
            <w:pPr>
              <w:spacing w:after="100"/>
              <w:rPr>
                <w:sz w:val="20"/>
                <w:szCs w:val="20"/>
              </w:rPr>
            </w:pPr>
            <w:r w:rsidRPr="005D58EA">
              <w:rPr>
                <w:sz w:val="20"/>
                <w:szCs w:val="20"/>
              </w:rPr>
              <w:t>Importo ammesso</w:t>
            </w:r>
          </w:p>
        </w:tc>
        <w:tc>
          <w:tcPr>
            <w:tcW w:w="3821" w:type="pct"/>
            <w:shd w:val="clear" w:color="auto" w:fill="F2F2F2" w:themeFill="background1" w:themeFillShade="F2"/>
          </w:tcPr>
          <w:p w14:paraId="1902CFB8" w14:textId="2D2BA745" w:rsidR="002B4380" w:rsidRPr="005D58EA" w:rsidRDefault="002B4380" w:rsidP="002B4380">
            <w:pPr>
              <w:spacing w:after="100"/>
              <w:rPr>
                <w:sz w:val="20"/>
                <w:szCs w:val="20"/>
              </w:rPr>
            </w:pPr>
            <w:r>
              <w:rPr>
                <w:sz w:val="20"/>
                <w:szCs w:val="20"/>
              </w:rPr>
              <w:t xml:space="preserve">- </w:t>
            </w:r>
            <w:r w:rsidRPr="005D58EA">
              <w:rPr>
                <w:sz w:val="20"/>
                <w:szCs w:val="20"/>
              </w:rPr>
              <w:t xml:space="preserve">€ </w:t>
            </w:r>
          </w:p>
        </w:tc>
      </w:tr>
    </w:tbl>
    <w:p w14:paraId="1A8D8BCF" w14:textId="77777777" w:rsidR="002B4380" w:rsidRDefault="002B4380" w:rsidP="002B4380">
      <w:pPr>
        <w:spacing w:line="259" w:lineRule="auto"/>
        <w:rPr>
          <w:sz w:val="20"/>
          <w:szCs w:val="20"/>
        </w:rPr>
      </w:pPr>
    </w:p>
    <w:p w14:paraId="277A96EC" w14:textId="77777777" w:rsidR="00CB7AEC" w:rsidRPr="00334751" w:rsidRDefault="00CB7AEC" w:rsidP="00334751">
      <w:pPr>
        <w:pStyle w:val="Titolo1"/>
        <w:shd w:val="clear" w:color="auto" w:fill="5B9BD5" w:themeFill="accent1"/>
        <w:rPr>
          <w:rFonts w:asciiTheme="minorHAnsi" w:hAnsiTheme="minorHAnsi"/>
          <w:color w:val="FFFFFF" w:themeColor="background1"/>
          <w:sz w:val="20"/>
          <w:szCs w:val="20"/>
        </w:rPr>
      </w:pPr>
      <w:bookmarkStart w:id="46" w:name="_Toc208242912"/>
      <w:r w:rsidRPr="00334751">
        <w:rPr>
          <w:rFonts w:asciiTheme="minorHAnsi" w:hAnsiTheme="minorHAnsi"/>
          <w:color w:val="FFFFFF" w:themeColor="background1"/>
          <w:sz w:val="20"/>
          <w:szCs w:val="20"/>
        </w:rPr>
        <w:t>VERIFICA DELLE MISURE DI PUBBLICITA’ E INFORMAZIONE</w:t>
      </w:r>
      <w:bookmarkEnd w:id="46"/>
    </w:p>
    <w:p w14:paraId="24FCAE88" w14:textId="77777777" w:rsidR="00932382" w:rsidRPr="005D58EA" w:rsidRDefault="00932382" w:rsidP="00383DA2">
      <w:pPr>
        <w:rPr>
          <w:sz w:val="20"/>
          <w:szCs w:val="20"/>
        </w:rPr>
      </w:pPr>
    </w:p>
    <w:tbl>
      <w:tblPr>
        <w:tblStyle w:val="Grigliatabella"/>
        <w:tblW w:w="5039" w:type="pct"/>
        <w:tblLook w:val="04A0" w:firstRow="1" w:lastRow="0" w:firstColumn="1" w:lastColumn="0" w:noHBand="0" w:noVBand="1"/>
      </w:tblPr>
      <w:tblGrid>
        <w:gridCol w:w="10200"/>
        <w:gridCol w:w="570"/>
        <w:gridCol w:w="564"/>
        <w:gridCol w:w="567"/>
        <w:gridCol w:w="2946"/>
      </w:tblGrid>
      <w:tr w:rsidR="005B0415" w:rsidRPr="005D58EA" w14:paraId="509F8DAB" w14:textId="77777777" w:rsidTr="005B0415">
        <w:tc>
          <w:tcPr>
            <w:tcW w:w="3435" w:type="pct"/>
            <w:shd w:val="clear" w:color="auto" w:fill="D9D9D9" w:themeFill="background1" w:themeFillShade="D9"/>
          </w:tcPr>
          <w:p w14:paraId="19FAA7C6" w14:textId="58563C88" w:rsidR="005B0415" w:rsidRPr="005D58EA" w:rsidRDefault="005B0415" w:rsidP="005B0415">
            <w:pPr>
              <w:spacing w:after="100"/>
              <w:jc w:val="both"/>
              <w:rPr>
                <w:b/>
                <w:sz w:val="20"/>
                <w:szCs w:val="20"/>
              </w:rPr>
            </w:pPr>
            <w:r w:rsidRPr="005D58EA">
              <w:rPr>
                <w:b/>
                <w:sz w:val="20"/>
                <w:szCs w:val="20"/>
              </w:rPr>
              <w:t>Verifica delle misure di pubblicità e informazione</w:t>
            </w:r>
          </w:p>
        </w:tc>
        <w:tc>
          <w:tcPr>
            <w:tcW w:w="192" w:type="pct"/>
            <w:shd w:val="clear" w:color="auto" w:fill="D9D9D9" w:themeFill="background1" w:themeFillShade="D9"/>
          </w:tcPr>
          <w:p w14:paraId="400312F3" w14:textId="04FDA0C7" w:rsidR="005B0415" w:rsidRPr="005B0415" w:rsidRDefault="005B0415" w:rsidP="005B0415">
            <w:pPr>
              <w:spacing w:after="100"/>
              <w:rPr>
                <w:b/>
                <w:sz w:val="20"/>
                <w:szCs w:val="20"/>
              </w:rPr>
            </w:pPr>
            <w:r w:rsidRPr="005B0415">
              <w:rPr>
                <w:b/>
                <w:sz w:val="20"/>
                <w:szCs w:val="20"/>
              </w:rPr>
              <w:t>SI</w:t>
            </w:r>
          </w:p>
        </w:tc>
        <w:tc>
          <w:tcPr>
            <w:tcW w:w="190" w:type="pct"/>
            <w:shd w:val="clear" w:color="auto" w:fill="D9D9D9" w:themeFill="background1" w:themeFillShade="D9"/>
          </w:tcPr>
          <w:p w14:paraId="50FABAB6" w14:textId="110DA925" w:rsidR="005B0415" w:rsidRPr="005B0415" w:rsidRDefault="005B0415" w:rsidP="005B0415">
            <w:pPr>
              <w:spacing w:after="100"/>
              <w:rPr>
                <w:b/>
                <w:sz w:val="20"/>
                <w:szCs w:val="20"/>
              </w:rPr>
            </w:pPr>
            <w:r w:rsidRPr="005B0415">
              <w:rPr>
                <w:b/>
                <w:sz w:val="20"/>
                <w:szCs w:val="20"/>
              </w:rPr>
              <w:t>NO</w:t>
            </w:r>
          </w:p>
        </w:tc>
        <w:tc>
          <w:tcPr>
            <w:tcW w:w="191" w:type="pct"/>
            <w:shd w:val="clear" w:color="auto" w:fill="D9D9D9" w:themeFill="background1" w:themeFillShade="D9"/>
          </w:tcPr>
          <w:p w14:paraId="3DD9A811" w14:textId="541EA26B" w:rsidR="005B0415" w:rsidRPr="005B0415" w:rsidRDefault="005B0415" w:rsidP="005B0415">
            <w:pPr>
              <w:spacing w:after="100"/>
              <w:rPr>
                <w:b/>
                <w:sz w:val="20"/>
                <w:szCs w:val="20"/>
              </w:rPr>
            </w:pPr>
            <w:r w:rsidRPr="005B0415">
              <w:rPr>
                <w:b/>
                <w:sz w:val="20"/>
                <w:szCs w:val="20"/>
              </w:rPr>
              <w:t>NA</w:t>
            </w:r>
          </w:p>
        </w:tc>
        <w:tc>
          <w:tcPr>
            <w:tcW w:w="992" w:type="pct"/>
            <w:shd w:val="clear" w:color="auto" w:fill="D9D9D9" w:themeFill="background1" w:themeFillShade="D9"/>
          </w:tcPr>
          <w:p w14:paraId="621166BF" w14:textId="3649C2A1" w:rsidR="005B0415" w:rsidRPr="005D58EA" w:rsidRDefault="005B0415" w:rsidP="005B0415">
            <w:pPr>
              <w:spacing w:after="100"/>
              <w:rPr>
                <w:b/>
                <w:sz w:val="20"/>
                <w:szCs w:val="20"/>
              </w:rPr>
            </w:pPr>
            <w:r w:rsidRPr="005D58EA">
              <w:rPr>
                <w:b/>
                <w:sz w:val="20"/>
                <w:szCs w:val="20"/>
              </w:rPr>
              <w:t>Note</w:t>
            </w:r>
          </w:p>
        </w:tc>
      </w:tr>
      <w:tr w:rsidR="002B4380" w:rsidRPr="005D58EA" w14:paraId="1BE3A498" w14:textId="77777777" w:rsidTr="005B0415">
        <w:tc>
          <w:tcPr>
            <w:tcW w:w="3435" w:type="pct"/>
          </w:tcPr>
          <w:p w14:paraId="7BC677E2" w14:textId="44615A16" w:rsidR="002B4380" w:rsidRPr="005D58EA" w:rsidRDefault="002B4380" w:rsidP="002B4380">
            <w:pPr>
              <w:spacing w:after="100"/>
              <w:jc w:val="both"/>
              <w:rPr>
                <w:rFonts w:eastAsia="Times New Roman" w:cs="Arial"/>
                <w:color w:val="000000"/>
                <w:sz w:val="20"/>
                <w:szCs w:val="20"/>
                <w:lang w:eastAsia="it-IT"/>
              </w:rPr>
            </w:pPr>
            <w:r w:rsidRPr="005D58EA">
              <w:rPr>
                <w:b/>
                <w:sz w:val="20"/>
                <w:szCs w:val="20"/>
              </w:rPr>
              <w:t>Tutte le misure di informazione e di comunicazione riconoscono il sostegno dei fondi all’operazione:</w:t>
            </w:r>
          </w:p>
        </w:tc>
        <w:tc>
          <w:tcPr>
            <w:tcW w:w="192" w:type="pct"/>
            <w:shd w:val="clear" w:color="auto" w:fill="F2F2F2" w:themeFill="background1" w:themeFillShade="F2"/>
          </w:tcPr>
          <w:p w14:paraId="07F20D8B" w14:textId="2DF13F16" w:rsidR="002B4380" w:rsidRDefault="002B4380" w:rsidP="002B4380">
            <w:pPr>
              <w:spacing w:after="100"/>
              <w:rPr>
                <w:sz w:val="20"/>
                <w:szCs w:val="20"/>
              </w:rPr>
            </w:pPr>
          </w:p>
        </w:tc>
        <w:tc>
          <w:tcPr>
            <w:tcW w:w="190" w:type="pct"/>
            <w:shd w:val="clear" w:color="auto" w:fill="F2F2F2" w:themeFill="background1" w:themeFillShade="F2"/>
          </w:tcPr>
          <w:p w14:paraId="6BFE4B76" w14:textId="1D10F0C4" w:rsidR="002B4380" w:rsidRDefault="002B4380" w:rsidP="002B4380">
            <w:pPr>
              <w:spacing w:after="100"/>
              <w:rPr>
                <w:sz w:val="20"/>
                <w:szCs w:val="20"/>
              </w:rPr>
            </w:pPr>
          </w:p>
        </w:tc>
        <w:tc>
          <w:tcPr>
            <w:tcW w:w="191" w:type="pct"/>
            <w:shd w:val="clear" w:color="auto" w:fill="F2F2F2" w:themeFill="background1" w:themeFillShade="F2"/>
          </w:tcPr>
          <w:p w14:paraId="15A1D007" w14:textId="001E14CF" w:rsidR="002B4380" w:rsidRDefault="002B4380" w:rsidP="002B4380">
            <w:pPr>
              <w:spacing w:after="100"/>
              <w:rPr>
                <w:sz w:val="20"/>
                <w:szCs w:val="20"/>
              </w:rPr>
            </w:pPr>
          </w:p>
        </w:tc>
        <w:tc>
          <w:tcPr>
            <w:tcW w:w="992" w:type="pct"/>
            <w:shd w:val="clear" w:color="auto" w:fill="F2F2F2" w:themeFill="background1" w:themeFillShade="F2"/>
          </w:tcPr>
          <w:p w14:paraId="7BB64E38" w14:textId="234A9AB7" w:rsidR="002B4380" w:rsidRPr="005D58EA" w:rsidRDefault="002B4380" w:rsidP="002B4380">
            <w:pPr>
              <w:spacing w:after="100"/>
              <w:rPr>
                <w:sz w:val="20"/>
                <w:szCs w:val="20"/>
              </w:rPr>
            </w:pPr>
          </w:p>
        </w:tc>
      </w:tr>
      <w:tr w:rsidR="002B4380" w:rsidRPr="005D58EA" w14:paraId="06FC6EC7" w14:textId="77777777" w:rsidTr="005B0415">
        <w:tc>
          <w:tcPr>
            <w:tcW w:w="3435" w:type="pct"/>
          </w:tcPr>
          <w:p w14:paraId="63C8A515" w14:textId="675266BF" w:rsidR="002B4380" w:rsidRPr="00334751" w:rsidRDefault="002B4380" w:rsidP="002B4380">
            <w:pPr>
              <w:spacing w:after="100"/>
              <w:jc w:val="both"/>
              <w:rPr>
                <w:rFonts w:eastAsia="Times New Roman" w:cs="Arial"/>
                <w:color w:val="000000"/>
                <w:sz w:val="20"/>
                <w:szCs w:val="20"/>
                <w:lang w:eastAsia="it-IT"/>
              </w:rPr>
            </w:pPr>
            <w:r w:rsidRPr="00334751">
              <w:rPr>
                <w:rFonts w:eastAsia="Times New Roman" w:cs="Arial"/>
                <w:color w:val="000000"/>
                <w:sz w:val="20"/>
                <w:szCs w:val="20"/>
                <w:lang w:eastAsia="it-IT"/>
              </w:rPr>
              <w:t xml:space="preserve">L’emblema dell’Unione è conforme alle caratteristiche tecniche stabilite </w:t>
            </w:r>
            <w:r w:rsidR="00334751">
              <w:rPr>
                <w:rFonts w:eastAsia="Times New Roman" w:cs="Arial"/>
                <w:color w:val="000000"/>
                <w:sz w:val="20"/>
                <w:szCs w:val="20"/>
                <w:lang w:eastAsia="it-IT"/>
              </w:rPr>
              <w:t xml:space="preserve"> dall’ Allegato IX </w:t>
            </w:r>
            <w:r w:rsidR="00107374" w:rsidRPr="0055544E">
              <w:rPr>
                <w:rFonts w:eastAsia="Times New Roman" w:cs="Arial"/>
                <w:color w:val="000000"/>
                <w:sz w:val="20"/>
                <w:szCs w:val="20"/>
                <w:lang w:eastAsia="it-IT"/>
              </w:rPr>
              <w:t xml:space="preserve">richiamato dagli artt. 47 – 49 - 50 </w:t>
            </w:r>
            <w:r w:rsidR="00334751" w:rsidRPr="00334751">
              <w:rPr>
                <w:rFonts w:eastAsia="Times New Roman" w:cs="Arial"/>
                <w:color w:val="000000"/>
                <w:sz w:val="20"/>
                <w:szCs w:val="20"/>
                <w:lang w:eastAsia="it-IT"/>
              </w:rPr>
              <w:t>del Reg. 2021/1060</w:t>
            </w:r>
            <w:r w:rsidR="00334751">
              <w:rPr>
                <w:rFonts w:eastAsia="Times New Roman" w:cs="Arial"/>
                <w:color w:val="000000"/>
                <w:sz w:val="20"/>
                <w:szCs w:val="20"/>
                <w:lang w:eastAsia="it-IT"/>
              </w:rPr>
              <w:t>?</w:t>
            </w:r>
          </w:p>
        </w:tc>
        <w:tc>
          <w:tcPr>
            <w:tcW w:w="192" w:type="pct"/>
            <w:shd w:val="clear" w:color="auto" w:fill="F2F2F2" w:themeFill="background1" w:themeFillShade="F2"/>
          </w:tcPr>
          <w:p w14:paraId="2371F0B2" w14:textId="1604B106" w:rsidR="002B4380" w:rsidRPr="005D58EA" w:rsidRDefault="007705F3" w:rsidP="002B4380">
            <w:pPr>
              <w:spacing w:after="100"/>
              <w:rPr>
                <w:sz w:val="20"/>
                <w:szCs w:val="20"/>
              </w:rPr>
            </w:pPr>
            <w:sdt>
              <w:sdtPr>
                <w:rPr>
                  <w:sz w:val="20"/>
                  <w:szCs w:val="20"/>
                </w:rPr>
                <w:id w:val="-343555407"/>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Pr>
                <w:sz w:val="20"/>
                <w:szCs w:val="20"/>
              </w:rPr>
              <w:t xml:space="preserve"> </w:t>
            </w:r>
          </w:p>
        </w:tc>
        <w:tc>
          <w:tcPr>
            <w:tcW w:w="190" w:type="pct"/>
            <w:shd w:val="clear" w:color="auto" w:fill="F2F2F2" w:themeFill="background1" w:themeFillShade="F2"/>
          </w:tcPr>
          <w:p w14:paraId="652B9CE0" w14:textId="5FB0F1FC" w:rsidR="002B4380" w:rsidRPr="005D58EA" w:rsidRDefault="007705F3" w:rsidP="002B4380">
            <w:pPr>
              <w:spacing w:after="100"/>
              <w:rPr>
                <w:sz w:val="20"/>
                <w:szCs w:val="20"/>
              </w:rPr>
            </w:pPr>
            <w:sdt>
              <w:sdtPr>
                <w:rPr>
                  <w:sz w:val="20"/>
                  <w:szCs w:val="20"/>
                </w:rPr>
                <w:id w:val="1546950487"/>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191" w:type="pct"/>
            <w:shd w:val="clear" w:color="auto" w:fill="F2F2F2" w:themeFill="background1" w:themeFillShade="F2"/>
          </w:tcPr>
          <w:p w14:paraId="552E30C3" w14:textId="72751453" w:rsidR="002B4380" w:rsidRPr="005D58EA" w:rsidRDefault="007705F3" w:rsidP="002B4380">
            <w:pPr>
              <w:spacing w:after="100"/>
              <w:rPr>
                <w:sz w:val="20"/>
                <w:szCs w:val="20"/>
              </w:rPr>
            </w:pPr>
            <w:sdt>
              <w:sdtPr>
                <w:rPr>
                  <w:sz w:val="20"/>
                  <w:szCs w:val="20"/>
                </w:rPr>
                <w:id w:val="1004007226"/>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992" w:type="pct"/>
            <w:shd w:val="clear" w:color="auto" w:fill="F2F2F2" w:themeFill="background1" w:themeFillShade="F2"/>
          </w:tcPr>
          <w:p w14:paraId="68119E8D" w14:textId="77777777" w:rsidR="002B4380" w:rsidRPr="005D58EA" w:rsidRDefault="002B4380" w:rsidP="002B4380">
            <w:pPr>
              <w:spacing w:after="100"/>
              <w:rPr>
                <w:sz w:val="20"/>
                <w:szCs w:val="20"/>
              </w:rPr>
            </w:pPr>
          </w:p>
        </w:tc>
      </w:tr>
      <w:tr w:rsidR="002B4380" w:rsidRPr="005D58EA" w14:paraId="127ADF14" w14:textId="77777777" w:rsidTr="005B0415">
        <w:tc>
          <w:tcPr>
            <w:tcW w:w="3435" w:type="pct"/>
          </w:tcPr>
          <w:p w14:paraId="1D327CD2" w14:textId="77777777" w:rsidR="002B4380" w:rsidRPr="005D58EA" w:rsidRDefault="002B4380" w:rsidP="002B4380">
            <w:pPr>
              <w:spacing w:after="100"/>
              <w:rPr>
                <w:rFonts w:eastAsia="Times New Roman" w:cs="Arial"/>
                <w:color w:val="000000"/>
                <w:sz w:val="20"/>
                <w:szCs w:val="20"/>
                <w:lang w:eastAsia="it-IT"/>
              </w:rPr>
            </w:pPr>
            <w:r w:rsidRPr="005D58EA">
              <w:rPr>
                <w:rFonts w:eastAsia="Times New Roman" w:cs="Arial"/>
                <w:color w:val="000000"/>
                <w:sz w:val="20"/>
                <w:szCs w:val="20"/>
                <w:lang w:eastAsia="it-IT"/>
              </w:rPr>
              <w:t xml:space="preserve">È presente un riferimento al FESR che sostiene l’operazione </w:t>
            </w:r>
          </w:p>
        </w:tc>
        <w:tc>
          <w:tcPr>
            <w:tcW w:w="192" w:type="pct"/>
            <w:shd w:val="clear" w:color="auto" w:fill="F2F2F2" w:themeFill="background1" w:themeFillShade="F2"/>
          </w:tcPr>
          <w:p w14:paraId="34EB446E" w14:textId="629DA905" w:rsidR="002B4380" w:rsidRPr="005D58EA" w:rsidRDefault="007705F3" w:rsidP="002B4380">
            <w:pPr>
              <w:spacing w:after="100"/>
              <w:rPr>
                <w:sz w:val="20"/>
                <w:szCs w:val="20"/>
              </w:rPr>
            </w:pPr>
            <w:sdt>
              <w:sdtPr>
                <w:rPr>
                  <w:sz w:val="20"/>
                  <w:szCs w:val="20"/>
                </w:rPr>
                <w:id w:val="-513381895"/>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Pr>
                <w:sz w:val="20"/>
                <w:szCs w:val="20"/>
              </w:rPr>
              <w:t xml:space="preserve"> </w:t>
            </w:r>
          </w:p>
        </w:tc>
        <w:tc>
          <w:tcPr>
            <w:tcW w:w="190" w:type="pct"/>
            <w:shd w:val="clear" w:color="auto" w:fill="F2F2F2" w:themeFill="background1" w:themeFillShade="F2"/>
          </w:tcPr>
          <w:p w14:paraId="40ACF605" w14:textId="10947FD2" w:rsidR="002B4380" w:rsidRPr="005D58EA" w:rsidRDefault="007705F3" w:rsidP="002B4380">
            <w:pPr>
              <w:spacing w:after="100"/>
              <w:rPr>
                <w:sz w:val="20"/>
                <w:szCs w:val="20"/>
              </w:rPr>
            </w:pPr>
            <w:sdt>
              <w:sdtPr>
                <w:rPr>
                  <w:sz w:val="20"/>
                  <w:szCs w:val="20"/>
                </w:rPr>
                <w:id w:val="-953328244"/>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Pr>
                <w:sz w:val="20"/>
                <w:szCs w:val="20"/>
              </w:rPr>
              <w:t xml:space="preserve"> </w:t>
            </w:r>
          </w:p>
        </w:tc>
        <w:tc>
          <w:tcPr>
            <w:tcW w:w="191" w:type="pct"/>
            <w:shd w:val="clear" w:color="auto" w:fill="F2F2F2" w:themeFill="background1" w:themeFillShade="F2"/>
          </w:tcPr>
          <w:p w14:paraId="4666F149" w14:textId="4DB7519C" w:rsidR="002B4380" w:rsidRPr="005D58EA" w:rsidRDefault="007705F3" w:rsidP="002B4380">
            <w:pPr>
              <w:spacing w:after="100"/>
              <w:rPr>
                <w:sz w:val="20"/>
                <w:szCs w:val="20"/>
              </w:rPr>
            </w:pPr>
            <w:sdt>
              <w:sdtPr>
                <w:rPr>
                  <w:sz w:val="20"/>
                  <w:szCs w:val="20"/>
                </w:rPr>
                <w:id w:val="596756183"/>
                <w14:checkbox>
                  <w14:checked w14:val="0"/>
                  <w14:checkedState w14:val="2612" w14:font="MS Gothic"/>
                  <w14:uncheckedState w14:val="2610" w14:font="MS Gothic"/>
                </w14:checkbox>
              </w:sdtPr>
              <w:sdtEndPr/>
              <w:sdtContent>
                <w:r w:rsidR="002B4380">
                  <w:rPr>
                    <w:rFonts w:ascii="MS Gothic" w:eastAsia="MS Gothic" w:hAnsi="MS Gothic" w:hint="eastAsia"/>
                    <w:sz w:val="20"/>
                    <w:szCs w:val="20"/>
                  </w:rPr>
                  <w:t>☐</w:t>
                </w:r>
              </w:sdtContent>
            </w:sdt>
          </w:p>
        </w:tc>
        <w:tc>
          <w:tcPr>
            <w:tcW w:w="992" w:type="pct"/>
            <w:shd w:val="clear" w:color="auto" w:fill="F2F2F2" w:themeFill="background1" w:themeFillShade="F2"/>
          </w:tcPr>
          <w:p w14:paraId="764364B1" w14:textId="77777777" w:rsidR="002B4380" w:rsidRPr="005D58EA" w:rsidRDefault="002B4380" w:rsidP="002B4380">
            <w:pPr>
              <w:spacing w:after="100"/>
              <w:rPr>
                <w:sz w:val="20"/>
                <w:szCs w:val="20"/>
              </w:rPr>
            </w:pPr>
          </w:p>
        </w:tc>
      </w:tr>
      <w:tr w:rsidR="002B4380" w:rsidRPr="005D58EA" w14:paraId="5DA1947D" w14:textId="77777777" w:rsidTr="002B4380">
        <w:trPr>
          <w:gridAfter w:val="4"/>
          <w:wAfter w:w="1565" w:type="pct"/>
        </w:trPr>
        <w:tc>
          <w:tcPr>
            <w:tcW w:w="3435" w:type="pct"/>
            <w:shd w:val="clear" w:color="auto" w:fill="F2F2F2" w:themeFill="background1" w:themeFillShade="F2"/>
          </w:tcPr>
          <w:p w14:paraId="0ECCB0A6" w14:textId="77777777" w:rsidR="002B4380" w:rsidRPr="005D58EA" w:rsidRDefault="002B4380" w:rsidP="002B4380">
            <w:pPr>
              <w:spacing w:after="100"/>
              <w:rPr>
                <w:b/>
                <w:sz w:val="20"/>
                <w:szCs w:val="20"/>
              </w:rPr>
            </w:pPr>
            <w:r w:rsidRPr="005D58EA">
              <w:rPr>
                <w:b/>
                <w:sz w:val="20"/>
                <w:szCs w:val="20"/>
              </w:rPr>
              <w:t>Informazioni al pubblico sul sostegno ottenuto dai fondi:</w:t>
            </w:r>
          </w:p>
        </w:tc>
      </w:tr>
      <w:tr w:rsidR="002B4380" w:rsidRPr="005D58EA" w14:paraId="2E853689" w14:textId="77777777" w:rsidTr="005B0415">
        <w:tc>
          <w:tcPr>
            <w:tcW w:w="3435" w:type="pct"/>
          </w:tcPr>
          <w:p w14:paraId="1ACA647E" w14:textId="011CBBC4" w:rsidR="00B63D5D" w:rsidRPr="005D58EA" w:rsidRDefault="002B4380" w:rsidP="00B63D5D">
            <w:pPr>
              <w:spacing w:after="100"/>
              <w:jc w:val="both"/>
              <w:rPr>
                <w:rFonts w:eastAsia="Times New Roman" w:cs="Arial"/>
                <w:bCs/>
                <w:sz w:val="20"/>
                <w:szCs w:val="20"/>
                <w:lang w:eastAsia="it-IT"/>
              </w:rPr>
            </w:pPr>
            <w:r w:rsidRPr="005D58EA">
              <w:rPr>
                <w:rFonts w:eastAsia="Times New Roman" w:cs="Arial"/>
                <w:bCs/>
                <w:sz w:val="20"/>
                <w:szCs w:val="20"/>
                <w:lang w:eastAsia="it-IT"/>
              </w:rPr>
              <w:t>Breve descrizione dell’operazione sul sito web (ove esista)</w:t>
            </w:r>
            <w:r w:rsidR="00334751">
              <w:rPr>
                <w:rFonts w:eastAsia="Times New Roman" w:cs="Arial"/>
                <w:bCs/>
                <w:sz w:val="20"/>
                <w:szCs w:val="20"/>
                <w:lang w:eastAsia="it-IT"/>
              </w:rPr>
              <w:t>, e sui siti di social media ufficiali,</w:t>
            </w:r>
            <w:r w:rsidRPr="005D58EA">
              <w:rPr>
                <w:rFonts w:eastAsia="Times New Roman" w:cs="Arial"/>
                <w:bCs/>
                <w:sz w:val="20"/>
                <w:szCs w:val="20"/>
                <w:lang w:eastAsia="it-IT"/>
              </w:rPr>
              <w:t xml:space="preserve"> in proporzione al livello di sostegno, compresi le finalità e i risultati, ed evidenziando il sostegno finanziario ricevuto dall’Unione</w:t>
            </w:r>
          </w:p>
        </w:tc>
        <w:tc>
          <w:tcPr>
            <w:tcW w:w="192" w:type="pct"/>
            <w:shd w:val="clear" w:color="auto" w:fill="F2F2F2" w:themeFill="background1" w:themeFillShade="F2"/>
          </w:tcPr>
          <w:p w14:paraId="617DEA85" w14:textId="231F8542" w:rsidR="002B4380" w:rsidRPr="005D58EA" w:rsidRDefault="007705F3" w:rsidP="002B4380">
            <w:pPr>
              <w:spacing w:after="100"/>
              <w:rPr>
                <w:sz w:val="20"/>
                <w:szCs w:val="20"/>
              </w:rPr>
            </w:pPr>
            <w:sdt>
              <w:sdtPr>
                <w:rPr>
                  <w:sz w:val="20"/>
                  <w:szCs w:val="20"/>
                </w:rPr>
                <w:id w:val="-1861197096"/>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190" w:type="pct"/>
            <w:shd w:val="clear" w:color="auto" w:fill="F2F2F2" w:themeFill="background1" w:themeFillShade="F2"/>
          </w:tcPr>
          <w:p w14:paraId="369AEBB9" w14:textId="0BF8183E" w:rsidR="002B4380" w:rsidRPr="005D58EA" w:rsidRDefault="007705F3" w:rsidP="002B4380">
            <w:pPr>
              <w:spacing w:after="100"/>
              <w:rPr>
                <w:sz w:val="20"/>
                <w:szCs w:val="20"/>
              </w:rPr>
            </w:pPr>
            <w:sdt>
              <w:sdtPr>
                <w:rPr>
                  <w:sz w:val="20"/>
                  <w:szCs w:val="20"/>
                </w:rPr>
                <w:id w:val="1451592089"/>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191" w:type="pct"/>
            <w:shd w:val="clear" w:color="auto" w:fill="F2F2F2" w:themeFill="background1" w:themeFillShade="F2"/>
          </w:tcPr>
          <w:p w14:paraId="7051F843" w14:textId="049F668E" w:rsidR="002B4380" w:rsidRPr="005D58EA" w:rsidRDefault="007705F3" w:rsidP="002B4380">
            <w:pPr>
              <w:spacing w:after="100"/>
              <w:rPr>
                <w:sz w:val="20"/>
                <w:szCs w:val="20"/>
              </w:rPr>
            </w:pPr>
            <w:sdt>
              <w:sdtPr>
                <w:rPr>
                  <w:sz w:val="20"/>
                  <w:szCs w:val="20"/>
                </w:rPr>
                <w:id w:val="65073765"/>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992" w:type="pct"/>
            <w:shd w:val="clear" w:color="auto" w:fill="F2F2F2" w:themeFill="background1" w:themeFillShade="F2"/>
          </w:tcPr>
          <w:p w14:paraId="13AE1D4D" w14:textId="77777777" w:rsidR="002B4380" w:rsidRPr="005D58EA" w:rsidRDefault="002B4380" w:rsidP="002B4380">
            <w:pPr>
              <w:spacing w:after="100"/>
              <w:rPr>
                <w:sz w:val="20"/>
                <w:szCs w:val="20"/>
              </w:rPr>
            </w:pPr>
          </w:p>
          <w:p w14:paraId="19A6C94C" w14:textId="77777777" w:rsidR="002B4380" w:rsidRPr="005D58EA" w:rsidRDefault="002B4380" w:rsidP="002B4380">
            <w:pPr>
              <w:spacing w:after="100"/>
              <w:rPr>
                <w:sz w:val="20"/>
                <w:szCs w:val="20"/>
              </w:rPr>
            </w:pPr>
          </w:p>
        </w:tc>
      </w:tr>
      <w:tr w:rsidR="002B4380" w:rsidRPr="005D58EA" w14:paraId="686136CC" w14:textId="77777777" w:rsidTr="005B0415">
        <w:tc>
          <w:tcPr>
            <w:tcW w:w="3435" w:type="pct"/>
          </w:tcPr>
          <w:p w14:paraId="4789FC03" w14:textId="77777777" w:rsidR="002B4380" w:rsidRPr="005D58EA" w:rsidRDefault="002B4380" w:rsidP="002B4380">
            <w:pPr>
              <w:spacing w:after="100"/>
              <w:jc w:val="both"/>
              <w:rPr>
                <w:rFonts w:eastAsia="Times New Roman" w:cs="Arial"/>
                <w:b/>
                <w:bCs/>
                <w:i/>
                <w:sz w:val="20"/>
                <w:szCs w:val="20"/>
                <w:lang w:eastAsia="it-IT"/>
              </w:rPr>
            </w:pPr>
            <w:r w:rsidRPr="005D58EA">
              <w:rPr>
                <w:rFonts w:eastAsia="Times New Roman" w:cs="Arial"/>
                <w:b/>
                <w:bCs/>
                <w:i/>
                <w:sz w:val="20"/>
                <w:szCs w:val="20"/>
                <w:lang w:eastAsia="it-IT"/>
              </w:rPr>
              <w:t xml:space="preserve">Per le operazioni che </w:t>
            </w:r>
            <w:r w:rsidRPr="005D58EA">
              <w:rPr>
                <w:rFonts w:eastAsia="Times New Roman" w:cs="Arial"/>
                <w:b/>
                <w:bCs/>
                <w:i/>
                <w:sz w:val="20"/>
                <w:szCs w:val="20"/>
                <w:u w:val="single"/>
                <w:lang w:eastAsia="it-IT"/>
              </w:rPr>
              <w:t>non</w:t>
            </w:r>
            <w:r w:rsidRPr="005D58EA">
              <w:rPr>
                <w:rFonts w:eastAsia="Times New Roman" w:cs="Arial"/>
                <w:b/>
                <w:bCs/>
                <w:i/>
                <w:sz w:val="20"/>
                <w:szCs w:val="20"/>
                <w:lang w:eastAsia="it-IT"/>
              </w:rPr>
              <w:t xml:space="preserve"> consistono nel finanziamento di infrastrutture o di operazioni di costruzione per i quali il sostegno pubblico complessivo</w:t>
            </w:r>
            <w:r w:rsidRPr="005D58EA">
              <w:rPr>
                <w:rFonts w:eastAsia="Times New Roman" w:cs="Arial"/>
                <w:b/>
                <w:bCs/>
                <w:i/>
                <w:sz w:val="20"/>
                <w:szCs w:val="20"/>
                <w:u w:val="single"/>
                <w:lang w:eastAsia="it-IT"/>
              </w:rPr>
              <w:t xml:space="preserve"> non</w:t>
            </w:r>
            <w:r w:rsidRPr="005D58EA">
              <w:rPr>
                <w:rFonts w:eastAsia="Times New Roman" w:cs="Arial"/>
                <w:b/>
                <w:bCs/>
                <w:i/>
                <w:sz w:val="20"/>
                <w:szCs w:val="20"/>
                <w:lang w:eastAsia="it-IT"/>
              </w:rPr>
              <w:t xml:space="preserve"> superi i 500 mila Euro</w:t>
            </w:r>
          </w:p>
          <w:p w14:paraId="7A23AD90" w14:textId="77777777" w:rsidR="00334751" w:rsidRPr="00381388" w:rsidRDefault="002B4380" w:rsidP="00334751">
            <w:pPr>
              <w:spacing w:after="100"/>
              <w:jc w:val="both"/>
              <w:rPr>
                <w:rFonts w:eastAsia="Times New Roman" w:cs="Arial"/>
                <w:bCs/>
                <w:sz w:val="20"/>
                <w:szCs w:val="20"/>
                <w:lang w:eastAsia="it-IT"/>
              </w:rPr>
            </w:pPr>
            <w:r w:rsidRPr="005D58EA">
              <w:rPr>
                <w:rFonts w:eastAsia="Times New Roman" w:cs="Arial"/>
                <w:bCs/>
                <w:sz w:val="20"/>
                <w:szCs w:val="20"/>
                <w:lang w:eastAsia="it-IT"/>
              </w:rPr>
              <w:t>Poster con informazioni sul progetto (formato minimo A3)</w:t>
            </w:r>
            <w:r w:rsidR="00381388">
              <w:rPr>
                <w:rFonts w:eastAsia="Times New Roman" w:cs="Arial"/>
                <w:bCs/>
                <w:sz w:val="20"/>
                <w:szCs w:val="20"/>
                <w:lang w:eastAsia="it-IT"/>
              </w:rPr>
              <w:t xml:space="preserve"> </w:t>
            </w:r>
            <w:r w:rsidR="00334751">
              <w:rPr>
                <w:rFonts w:eastAsia="Times New Roman" w:cs="Arial"/>
                <w:bCs/>
                <w:sz w:val="20"/>
                <w:szCs w:val="20"/>
                <w:lang w:eastAsia="it-IT"/>
              </w:rPr>
              <w:t>o</w:t>
            </w:r>
            <w:r w:rsidR="00334751" w:rsidRPr="00381388">
              <w:rPr>
                <w:rFonts w:eastAsia="Times New Roman" w:cs="Arial"/>
                <w:bCs/>
                <w:sz w:val="20"/>
                <w:szCs w:val="20"/>
                <w:lang w:eastAsia="it-IT"/>
              </w:rPr>
              <w:t xml:space="preserve"> un display elettronico equivalente recante informazioni </w:t>
            </w:r>
          </w:p>
          <w:p w14:paraId="45C66FD6" w14:textId="77777777" w:rsidR="00334751" w:rsidRPr="00381388" w:rsidRDefault="00334751" w:rsidP="00334751">
            <w:pPr>
              <w:spacing w:after="100"/>
              <w:jc w:val="both"/>
              <w:rPr>
                <w:rFonts w:eastAsia="Times New Roman" w:cs="Arial"/>
                <w:bCs/>
                <w:sz w:val="20"/>
                <w:szCs w:val="20"/>
                <w:lang w:eastAsia="it-IT"/>
              </w:rPr>
            </w:pPr>
            <w:r w:rsidRPr="00381388">
              <w:rPr>
                <w:rFonts w:eastAsia="Times New Roman" w:cs="Arial"/>
                <w:bCs/>
                <w:sz w:val="20"/>
                <w:szCs w:val="20"/>
                <w:lang w:eastAsia="it-IT"/>
              </w:rPr>
              <w:t xml:space="preserve">sull’operazione che evidenzino il sostegno ricevuto dai fondi; ove sia una persona fisica, il beneficiario garantisce, nella </w:t>
            </w:r>
          </w:p>
          <w:p w14:paraId="68BD4EC3" w14:textId="77777777" w:rsidR="00334751" w:rsidRPr="00381388" w:rsidRDefault="00334751" w:rsidP="00334751">
            <w:pPr>
              <w:spacing w:after="100"/>
              <w:jc w:val="both"/>
              <w:rPr>
                <w:rFonts w:eastAsia="Times New Roman" w:cs="Arial"/>
                <w:bCs/>
                <w:sz w:val="20"/>
                <w:szCs w:val="20"/>
                <w:lang w:eastAsia="it-IT"/>
              </w:rPr>
            </w:pPr>
            <w:r w:rsidRPr="00381388">
              <w:rPr>
                <w:rFonts w:eastAsia="Times New Roman" w:cs="Arial"/>
                <w:bCs/>
                <w:sz w:val="20"/>
                <w:szCs w:val="20"/>
                <w:lang w:eastAsia="it-IT"/>
              </w:rPr>
              <w:t xml:space="preserve">misura del possibile, la disponibilità di informazioni adeguate, che mettano in evidenza il sostegno fornito dai fondi, in </w:t>
            </w:r>
          </w:p>
          <w:p w14:paraId="1395DB8E" w14:textId="5948326F" w:rsidR="002B4380" w:rsidRPr="005D58EA" w:rsidRDefault="00334751" w:rsidP="00334751">
            <w:pPr>
              <w:spacing w:after="100"/>
              <w:jc w:val="both"/>
              <w:rPr>
                <w:rFonts w:eastAsia="Times New Roman" w:cs="Arial"/>
                <w:bCs/>
                <w:sz w:val="20"/>
                <w:szCs w:val="20"/>
                <w:lang w:eastAsia="it-IT"/>
              </w:rPr>
            </w:pPr>
            <w:r w:rsidRPr="00381388">
              <w:rPr>
                <w:rFonts w:eastAsia="Times New Roman" w:cs="Arial"/>
                <w:bCs/>
                <w:sz w:val="20"/>
                <w:szCs w:val="20"/>
                <w:lang w:eastAsia="it-IT"/>
              </w:rPr>
              <w:t>un luogo visibile al pubblico o mediante un display elettronico</w:t>
            </w:r>
            <w:r w:rsidRPr="005D58EA" w:rsidDel="00334751">
              <w:rPr>
                <w:rFonts w:eastAsia="Times New Roman" w:cs="Arial"/>
                <w:bCs/>
                <w:sz w:val="20"/>
                <w:szCs w:val="20"/>
                <w:lang w:eastAsia="it-IT"/>
              </w:rPr>
              <w:t xml:space="preserve"> </w:t>
            </w:r>
          </w:p>
        </w:tc>
        <w:tc>
          <w:tcPr>
            <w:tcW w:w="192" w:type="pct"/>
            <w:shd w:val="clear" w:color="auto" w:fill="F2F2F2" w:themeFill="background1" w:themeFillShade="F2"/>
          </w:tcPr>
          <w:p w14:paraId="77148F9A" w14:textId="77777777" w:rsidR="002B4380" w:rsidRPr="005D58EA" w:rsidRDefault="002B4380" w:rsidP="002B4380">
            <w:pPr>
              <w:spacing w:after="100"/>
              <w:rPr>
                <w:sz w:val="20"/>
                <w:szCs w:val="20"/>
              </w:rPr>
            </w:pPr>
          </w:p>
          <w:p w14:paraId="6AD60FE9" w14:textId="77777777" w:rsidR="002B4380" w:rsidRPr="005D58EA" w:rsidRDefault="002B4380" w:rsidP="002B4380">
            <w:pPr>
              <w:spacing w:after="100"/>
              <w:rPr>
                <w:sz w:val="20"/>
                <w:szCs w:val="20"/>
              </w:rPr>
            </w:pPr>
          </w:p>
          <w:p w14:paraId="34AF9CFE" w14:textId="1F139A47" w:rsidR="002B4380" w:rsidRPr="005D58EA" w:rsidRDefault="007705F3" w:rsidP="002B4380">
            <w:pPr>
              <w:spacing w:after="100"/>
              <w:rPr>
                <w:sz w:val="20"/>
                <w:szCs w:val="20"/>
              </w:rPr>
            </w:pPr>
            <w:sdt>
              <w:sdtPr>
                <w:rPr>
                  <w:sz w:val="20"/>
                  <w:szCs w:val="20"/>
                </w:rPr>
                <w:id w:val="-406760348"/>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p>
        </w:tc>
        <w:tc>
          <w:tcPr>
            <w:tcW w:w="190" w:type="pct"/>
            <w:shd w:val="clear" w:color="auto" w:fill="F2F2F2" w:themeFill="background1" w:themeFillShade="F2"/>
          </w:tcPr>
          <w:p w14:paraId="502696F0" w14:textId="77777777" w:rsidR="002B4380" w:rsidRPr="005D58EA" w:rsidRDefault="002B4380" w:rsidP="002B4380">
            <w:pPr>
              <w:spacing w:after="100"/>
              <w:rPr>
                <w:sz w:val="20"/>
                <w:szCs w:val="20"/>
              </w:rPr>
            </w:pPr>
          </w:p>
          <w:p w14:paraId="737946C8" w14:textId="77777777" w:rsidR="002B4380" w:rsidRPr="005D58EA" w:rsidRDefault="002B4380" w:rsidP="002B4380">
            <w:pPr>
              <w:spacing w:after="100"/>
              <w:rPr>
                <w:sz w:val="20"/>
                <w:szCs w:val="20"/>
              </w:rPr>
            </w:pPr>
          </w:p>
          <w:p w14:paraId="46634466" w14:textId="6621BE1E" w:rsidR="002B4380" w:rsidRPr="005D58EA" w:rsidRDefault="007705F3" w:rsidP="002B4380">
            <w:pPr>
              <w:spacing w:after="100"/>
              <w:rPr>
                <w:sz w:val="20"/>
                <w:szCs w:val="20"/>
              </w:rPr>
            </w:pPr>
            <w:sdt>
              <w:sdtPr>
                <w:rPr>
                  <w:sz w:val="20"/>
                  <w:szCs w:val="20"/>
                </w:rPr>
                <w:id w:val="-498431690"/>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191" w:type="pct"/>
            <w:shd w:val="clear" w:color="auto" w:fill="F2F2F2" w:themeFill="background1" w:themeFillShade="F2"/>
          </w:tcPr>
          <w:p w14:paraId="6943C86E" w14:textId="77777777" w:rsidR="002B4380" w:rsidRPr="005D58EA" w:rsidRDefault="002B4380" w:rsidP="002B4380">
            <w:pPr>
              <w:spacing w:after="100"/>
              <w:rPr>
                <w:sz w:val="20"/>
                <w:szCs w:val="20"/>
              </w:rPr>
            </w:pPr>
          </w:p>
          <w:p w14:paraId="686D19D2" w14:textId="77777777" w:rsidR="002B4380" w:rsidRPr="005D58EA" w:rsidRDefault="002B4380" w:rsidP="002B4380">
            <w:pPr>
              <w:spacing w:after="100"/>
              <w:rPr>
                <w:sz w:val="20"/>
                <w:szCs w:val="20"/>
              </w:rPr>
            </w:pPr>
          </w:p>
          <w:p w14:paraId="4299DEF0" w14:textId="6466F84A" w:rsidR="002B4380" w:rsidRPr="005D58EA" w:rsidRDefault="007705F3" w:rsidP="005B0415">
            <w:pPr>
              <w:spacing w:after="100"/>
              <w:rPr>
                <w:sz w:val="20"/>
                <w:szCs w:val="20"/>
              </w:rPr>
            </w:pPr>
            <w:sdt>
              <w:sdtPr>
                <w:rPr>
                  <w:sz w:val="20"/>
                  <w:szCs w:val="20"/>
                </w:rPr>
                <w:id w:val="1092980027"/>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sidRPr="005D58EA">
              <w:rPr>
                <w:sz w:val="20"/>
                <w:szCs w:val="20"/>
              </w:rPr>
              <w:t xml:space="preserve"> </w:t>
            </w:r>
          </w:p>
        </w:tc>
        <w:tc>
          <w:tcPr>
            <w:tcW w:w="992" w:type="pct"/>
            <w:shd w:val="clear" w:color="auto" w:fill="F2F2F2" w:themeFill="background1" w:themeFillShade="F2"/>
          </w:tcPr>
          <w:p w14:paraId="240A8471" w14:textId="77777777" w:rsidR="002B4380" w:rsidRPr="005D58EA" w:rsidRDefault="002B4380" w:rsidP="002B4380">
            <w:pPr>
              <w:spacing w:after="100"/>
              <w:rPr>
                <w:sz w:val="20"/>
                <w:szCs w:val="20"/>
              </w:rPr>
            </w:pPr>
          </w:p>
          <w:p w14:paraId="4287A211" w14:textId="77777777" w:rsidR="002B4380" w:rsidRPr="005D58EA" w:rsidRDefault="002B4380" w:rsidP="002B4380">
            <w:pPr>
              <w:spacing w:after="100"/>
              <w:rPr>
                <w:sz w:val="20"/>
                <w:szCs w:val="20"/>
              </w:rPr>
            </w:pPr>
          </w:p>
        </w:tc>
      </w:tr>
      <w:tr w:rsidR="002B4380" w:rsidRPr="005D58EA" w14:paraId="1632AEBA" w14:textId="77777777" w:rsidTr="005B0415">
        <w:tc>
          <w:tcPr>
            <w:tcW w:w="3435" w:type="pct"/>
          </w:tcPr>
          <w:p w14:paraId="74801B07" w14:textId="77777777" w:rsidR="002B4380" w:rsidRPr="005D58EA" w:rsidRDefault="002B4380" w:rsidP="002B4380">
            <w:pPr>
              <w:spacing w:after="100"/>
              <w:jc w:val="both"/>
              <w:rPr>
                <w:rFonts w:eastAsia="Times New Roman" w:cs="Arial"/>
                <w:b/>
                <w:bCs/>
                <w:i/>
                <w:sz w:val="20"/>
                <w:szCs w:val="20"/>
                <w:lang w:eastAsia="it-IT"/>
              </w:rPr>
            </w:pPr>
            <w:r w:rsidRPr="005D58EA">
              <w:rPr>
                <w:rFonts w:eastAsia="Times New Roman" w:cs="Arial"/>
                <w:b/>
                <w:bCs/>
                <w:i/>
                <w:sz w:val="20"/>
                <w:szCs w:val="20"/>
                <w:lang w:eastAsia="it-IT"/>
              </w:rPr>
              <w:t>Per le operazioni che consistono nel finanziamento di infrastrutture o di operazioni di costruzione per i quali il sostegno pubblico complessivo superi i 500 mila Euro</w:t>
            </w:r>
          </w:p>
          <w:p w14:paraId="7199E376" w14:textId="77777777" w:rsidR="002B4380" w:rsidRPr="005D58EA" w:rsidRDefault="002B4380" w:rsidP="002B4380">
            <w:pPr>
              <w:spacing w:after="100"/>
              <w:jc w:val="both"/>
              <w:rPr>
                <w:rFonts w:eastAsia="Times New Roman" w:cs="Arial"/>
                <w:bCs/>
                <w:sz w:val="20"/>
                <w:szCs w:val="20"/>
                <w:lang w:eastAsia="it-IT"/>
              </w:rPr>
            </w:pPr>
            <w:r w:rsidRPr="005D58EA">
              <w:rPr>
                <w:rFonts w:eastAsia="Times New Roman" w:cs="Arial"/>
                <w:bCs/>
                <w:sz w:val="20"/>
                <w:szCs w:val="20"/>
                <w:lang w:eastAsia="it-IT"/>
              </w:rPr>
              <w:t>Esposizione, in un luogo facilmente visibile al pubblico, di un cartellone temporaneo di dimensioni rilevanti</w:t>
            </w:r>
          </w:p>
        </w:tc>
        <w:tc>
          <w:tcPr>
            <w:tcW w:w="192" w:type="pct"/>
            <w:shd w:val="clear" w:color="auto" w:fill="F2F2F2" w:themeFill="background1" w:themeFillShade="F2"/>
          </w:tcPr>
          <w:p w14:paraId="2BB97365" w14:textId="403ABB60" w:rsidR="002B4380" w:rsidRPr="005D58EA" w:rsidRDefault="007705F3" w:rsidP="002B4380">
            <w:pPr>
              <w:spacing w:after="100"/>
              <w:rPr>
                <w:sz w:val="20"/>
                <w:szCs w:val="20"/>
              </w:rPr>
            </w:pPr>
            <w:sdt>
              <w:sdtPr>
                <w:rPr>
                  <w:sz w:val="20"/>
                  <w:szCs w:val="20"/>
                </w:rPr>
                <w:id w:val="292569503"/>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190" w:type="pct"/>
            <w:shd w:val="clear" w:color="auto" w:fill="F2F2F2" w:themeFill="background1" w:themeFillShade="F2"/>
          </w:tcPr>
          <w:p w14:paraId="25503FF0" w14:textId="4EB2CE7D" w:rsidR="002B4380" w:rsidRPr="005D58EA" w:rsidRDefault="007705F3" w:rsidP="002B4380">
            <w:pPr>
              <w:spacing w:after="100"/>
              <w:rPr>
                <w:sz w:val="20"/>
                <w:szCs w:val="20"/>
              </w:rPr>
            </w:pPr>
            <w:sdt>
              <w:sdtPr>
                <w:rPr>
                  <w:sz w:val="20"/>
                  <w:szCs w:val="20"/>
                </w:rPr>
                <w:id w:val="-749506740"/>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191" w:type="pct"/>
            <w:shd w:val="clear" w:color="auto" w:fill="F2F2F2" w:themeFill="background1" w:themeFillShade="F2"/>
          </w:tcPr>
          <w:p w14:paraId="41665AFD" w14:textId="25F0C994" w:rsidR="002B4380" w:rsidRPr="005D58EA" w:rsidRDefault="007705F3" w:rsidP="005B0415">
            <w:pPr>
              <w:spacing w:after="100"/>
              <w:rPr>
                <w:sz w:val="20"/>
                <w:szCs w:val="20"/>
              </w:rPr>
            </w:pPr>
            <w:sdt>
              <w:sdtPr>
                <w:rPr>
                  <w:sz w:val="20"/>
                  <w:szCs w:val="20"/>
                </w:rPr>
                <w:id w:val="265508110"/>
                <w14:checkbox>
                  <w14:checked w14:val="0"/>
                  <w14:checkedState w14:val="2612" w14:font="MS Gothic"/>
                  <w14:uncheckedState w14:val="2610" w14:font="MS Gothic"/>
                </w14:checkbox>
              </w:sdtPr>
              <w:sdtEndPr/>
              <w:sdtContent>
                <w:r w:rsidR="002B4380">
                  <w:rPr>
                    <w:rFonts w:ascii="MS Gothic" w:eastAsia="MS Gothic" w:hAnsi="MS Gothic" w:hint="eastAsia"/>
                    <w:sz w:val="20"/>
                    <w:szCs w:val="20"/>
                  </w:rPr>
                  <w:t>☐</w:t>
                </w:r>
              </w:sdtContent>
            </w:sdt>
            <w:r w:rsidR="002B4380" w:rsidRPr="005D58EA">
              <w:rPr>
                <w:sz w:val="20"/>
                <w:szCs w:val="20"/>
              </w:rPr>
              <w:t xml:space="preserve"> </w:t>
            </w:r>
          </w:p>
        </w:tc>
        <w:tc>
          <w:tcPr>
            <w:tcW w:w="992" w:type="pct"/>
            <w:shd w:val="clear" w:color="auto" w:fill="F2F2F2" w:themeFill="background1" w:themeFillShade="F2"/>
          </w:tcPr>
          <w:p w14:paraId="0EBD7B5F" w14:textId="77777777" w:rsidR="002B4380" w:rsidRPr="005D58EA" w:rsidRDefault="002B4380" w:rsidP="002B4380">
            <w:pPr>
              <w:spacing w:after="100"/>
              <w:rPr>
                <w:sz w:val="20"/>
                <w:szCs w:val="20"/>
              </w:rPr>
            </w:pPr>
          </w:p>
        </w:tc>
      </w:tr>
      <w:tr w:rsidR="002B4380" w:rsidRPr="005D58EA" w14:paraId="37B3F005" w14:textId="77777777" w:rsidTr="005B0415">
        <w:tc>
          <w:tcPr>
            <w:tcW w:w="3435" w:type="pct"/>
          </w:tcPr>
          <w:p w14:paraId="02685FEE" w14:textId="77777777" w:rsidR="00334751" w:rsidRDefault="00334751" w:rsidP="00334751">
            <w:pPr>
              <w:spacing w:after="100"/>
              <w:jc w:val="both"/>
              <w:rPr>
                <w:rFonts w:eastAsia="Times New Roman" w:cs="Arial"/>
                <w:b/>
                <w:sz w:val="20"/>
                <w:szCs w:val="20"/>
                <w:u w:val="single"/>
                <w:lang w:eastAsia="it-IT"/>
              </w:rPr>
            </w:pPr>
            <w:r w:rsidRPr="005D58EA">
              <w:rPr>
                <w:rFonts w:eastAsia="Times New Roman" w:cs="Arial"/>
                <w:b/>
                <w:bCs/>
                <w:i/>
                <w:sz w:val="20"/>
                <w:szCs w:val="20"/>
                <w:lang w:eastAsia="it-IT"/>
              </w:rPr>
              <w:t>Per le operazioni che consistono nell’acquisto di un oggetto fisico o nel finanziamento di infrastrutture o di operazioni di costruzione per i quali il sostegno pubblico complessivo superi i 500 mila Euro</w:t>
            </w:r>
          </w:p>
          <w:p w14:paraId="7934E548" w14:textId="77777777" w:rsidR="00334751" w:rsidRPr="00DB6526" w:rsidRDefault="00334751" w:rsidP="00334751">
            <w:pPr>
              <w:spacing w:after="100"/>
              <w:jc w:val="both"/>
              <w:rPr>
                <w:rFonts w:eastAsia="Times New Roman" w:cs="Arial"/>
                <w:bCs/>
                <w:sz w:val="20"/>
                <w:szCs w:val="20"/>
                <w:lang w:eastAsia="it-IT"/>
              </w:rPr>
            </w:pPr>
            <w:r w:rsidRPr="00DB6526">
              <w:rPr>
                <w:rFonts w:eastAsia="Times New Roman" w:cs="Arial"/>
                <w:bCs/>
                <w:sz w:val="20"/>
                <w:szCs w:val="20"/>
                <w:lang w:eastAsia="it-IT"/>
              </w:rPr>
              <w:t xml:space="preserve">Esposizione di targhe o cartelloni permanenti chiaramente visibili al pubblico, in cui compare l’emblema dell’Unione </w:t>
            </w:r>
          </w:p>
          <w:p w14:paraId="7D4CE15B" w14:textId="77777777" w:rsidR="00334751" w:rsidRPr="00DB6526" w:rsidRDefault="00334751" w:rsidP="00334751">
            <w:pPr>
              <w:spacing w:after="100"/>
              <w:jc w:val="both"/>
              <w:rPr>
                <w:rFonts w:eastAsia="Times New Roman" w:cs="Arial"/>
                <w:bCs/>
                <w:sz w:val="20"/>
                <w:szCs w:val="20"/>
                <w:lang w:eastAsia="it-IT"/>
              </w:rPr>
            </w:pPr>
            <w:r w:rsidRPr="00DB6526">
              <w:rPr>
                <w:rFonts w:eastAsia="Times New Roman" w:cs="Arial"/>
                <w:bCs/>
                <w:sz w:val="20"/>
                <w:szCs w:val="20"/>
                <w:lang w:eastAsia="it-IT"/>
              </w:rPr>
              <w:t xml:space="preserve">conformemente alle caratteristiche tecniche di cui all’allegato IX </w:t>
            </w:r>
            <w:r w:rsidRPr="007B6E18">
              <w:rPr>
                <w:rFonts w:eastAsia="Times New Roman" w:cs="Arial"/>
                <w:b/>
                <w:sz w:val="20"/>
                <w:szCs w:val="20"/>
                <w:u w:val="single"/>
                <w:lang w:eastAsia="it-IT"/>
              </w:rPr>
              <w:t>non appena inizia l’attuazione</w:t>
            </w:r>
            <w:r w:rsidRPr="00DB6526">
              <w:rPr>
                <w:rFonts w:eastAsia="Times New Roman" w:cs="Arial"/>
                <w:bCs/>
                <w:sz w:val="20"/>
                <w:szCs w:val="20"/>
                <w:lang w:eastAsia="it-IT"/>
              </w:rPr>
              <w:t xml:space="preserve"> materiale di operazioni </w:t>
            </w:r>
          </w:p>
          <w:p w14:paraId="505DE9F3" w14:textId="096E6E0D" w:rsidR="00334751" w:rsidRDefault="00334751" w:rsidP="00334751">
            <w:pPr>
              <w:spacing w:after="100"/>
              <w:jc w:val="both"/>
              <w:rPr>
                <w:rFonts w:eastAsia="Times New Roman" w:cs="Arial"/>
                <w:b/>
                <w:sz w:val="20"/>
                <w:szCs w:val="20"/>
                <w:u w:val="single"/>
                <w:lang w:eastAsia="it-IT"/>
              </w:rPr>
            </w:pPr>
            <w:r w:rsidRPr="00DB6526">
              <w:rPr>
                <w:rFonts w:eastAsia="Times New Roman" w:cs="Arial"/>
                <w:bCs/>
                <w:sz w:val="20"/>
                <w:szCs w:val="20"/>
                <w:lang w:eastAsia="it-IT"/>
              </w:rPr>
              <w:t>che comportino investimenti materiali o siano installate le attrezzature acquistate</w:t>
            </w:r>
          </w:p>
          <w:p w14:paraId="287A078F" w14:textId="3965408F" w:rsidR="002B4380" w:rsidRPr="005D58EA" w:rsidRDefault="002B4380" w:rsidP="002B4380">
            <w:pPr>
              <w:spacing w:after="100"/>
              <w:jc w:val="both"/>
              <w:rPr>
                <w:rFonts w:eastAsia="Times New Roman" w:cs="Arial"/>
                <w:sz w:val="20"/>
                <w:szCs w:val="20"/>
                <w:lang w:eastAsia="it-IT"/>
              </w:rPr>
            </w:pPr>
          </w:p>
        </w:tc>
        <w:tc>
          <w:tcPr>
            <w:tcW w:w="192" w:type="pct"/>
            <w:shd w:val="clear" w:color="auto" w:fill="F2F2F2" w:themeFill="background1" w:themeFillShade="F2"/>
          </w:tcPr>
          <w:p w14:paraId="47D3D3A8" w14:textId="61D3094C" w:rsidR="002B4380" w:rsidRPr="005D58EA" w:rsidRDefault="007705F3" w:rsidP="005B0415">
            <w:pPr>
              <w:spacing w:after="100"/>
              <w:rPr>
                <w:sz w:val="20"/>
                <w:szCs w:val="20"/>
              </w:rPr>
            </w:pPr>
            <w:sdt>
              <w:sdtPr>
                <w:rPr>
                  <w:sz w:val="20"/>
                  <w:szCs w:val="20"/>
                </w:rPr>
                <w:id w:val="1230265932"/>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sidRPr="005D58EA">
              <w:rPr>
                <w:sz w:val="20"/>
                <w:szCs w:val="20"/>
              </w:rPr>
              <w:t xml:space="preserve"> </w:t>
            </w:r>
          </w:p>
        </w:tc>
        <w:tc>
          <w:tcPr>
            <w:tcW w:w="190" w:type="pct"/>
            <w:shd w:val="clear" w:color="auto" w:fill="F2F2F2" w:themeFill="background1" w:themeFillShade="F2"/>
          </w:tcPr>
          <w:p w14:paraId="027C0B4A" w14:textId="2B12BA9E" w:rsidR="002B4380" w:rsidRPr="005D58EA" w:rsidRDefault="007705F3" w:rsidP="005B0415">
            <w:pPr>
              <w:spacing w:after="100"/>
              <w:rPr>
                <w:sz w:val="20"/>
                <w:szCs w:val="20"/>
              </w:rPr>
            </w:pPr>
            <w:sdt>
              <w:sdtPr>
                <w:rPr>
                  <w:sz w:val="20"/>
                  <w:szCs w:val="20"/>
                </w:rPr>
                <w:id w:val="-660698015"/>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2B4380" w:rsidRPr="005D58EA">
              <w:rPr>
                <w:sz w:val="20"/>
                <w:szCs w:val="20"/>
              </w:rPr>
              <w:t xml:space="preserve"> </w:t>
            </w:r>
          </w:p>
        </w:tc>
        <w:tc>
          <w:tcPr>
            <w:tcW w:w="191" w:type="pct"/>
            <w:shd w:val="clear" w:color="auto" w:fill="F2F2F2" w:themeFill="background1" w:themeFillShade="F2"/>
          </w:tcPr>
          <w:p w14:paraId="4F68D0C6" w14:textId="3A7F825E" w:rsidR="002B4380" w:rsidRPr="005D58EA" w:rsidRDefault="007705F3" w:rsidP="002B4380">
            <w:pPr>
              <w:spacing w:after="100"/>
              <w:rPr>
                <w:sz w:val="20"/>
                <w:szCs w:val="20"/>
              </w:rPr>
            </w:pPr>
            <w:sdt>
              <w:sdtPr>
                <w:rPr>
                  <w:sz w:val="20"/>
                  <w:szCs w:val="20"/>
                </w:rPr>
                <w:id w:val="-993488371"/>
                <w14:checkbox>
                  <w14:checked w14:val="0"/>
                  <w14:checkedState w14:val="2612" w14:font="MS Gothic"/>
                  <w14:uncheckedState w14:val="2610" w14:font="MS Gothic"/>
                </w14:checkbox>
              </w:sdtPr>
              <w:sdtEndPr/>
              <w:sdtContent>
                <w:r w:rsidR="002B4380" w:rsidRPr="005D58EA">
                  <w:rPr>
                    <w:rFonts w:ascii="Segoe UI Symbol" w:eastAsia="MS Gothic" w:hAnsi="Segoe UI Symbol" w:cs="Segoe UI Symbol"/>
                    <w:sz w:val="20"/>
                    <w:szCs w:val="20"/>
                  </w:rPr>
                  <w:t>☐</w:t>
                </w:r>
              </w:sdtContent>
            </w:sdt>
            <w:r w:rsidR="005B0415">
              <w:rPr>
                <w:sz w:val="20"/>
                <w:szCs w:val="20"/>
              </w:rPr>
              <w:t xml:space="preserve"> </w:t>
            </w:r>
          </w:p>
        </w:tc>
        <w:tc>
          <w:tcPr>
            <w:tcW w:w="992" w:type="pct"/>
            <w:shd w:val="clear" w:color="auto" w:fill="F2F2F2" w:themeFill="background1" w:themeFillShade="F2"/>
          </w:tcPr>
          <w:p w14:paraId="031E2D13" w14:textId="77777777" w:rsidR="002B4380" w:rsidRPr="005D58EA" w:rsidRDefault="002B4380" w:rsidP="002B4380">
            <w:pPr>
              <w:spacing w:after="100"/>
              <w:rPr>
                <w:sz w:val="20"/>
                <w:szCs w:val="20"/>
              </w:rPr>
            </w:pPr>
          </w:p>
        </w:tc>
      </w:tr>
    </w:tbl>
    <w:p w14:paraId="0D0BB98D" w14:textId="5BD0CFCB" w:rsidR="00521405" w:rsidRDefault="00521405" w:rsidP="00383DA2">
      <w:pPr>
        <w:spacing w:line="259" w:lineRule="auto"/>
        <w:rPr>
          <w:sz w:val="20"/>
          <w:szCs w:val="20"/>
        </w:rPr>
      </w:pPr>
      <w:r w:rsidRPr="005D58EA">
        <w:rPr>
          <w:sz w:val="20"/>
          <w:szCs w:val="20"/>
        </w:rPr>
        <w:br w:type="page"/>
      </w:r>
    </w:p>
    <w:p w14:paraId="74C075F6" w14:textId="51A5018F" w:rsidR="00E45898" w:rsidRDefault="00E45898" w:rsidP="00383DA2">
      <w:pPr>
        <w:spacing w:line="259" w:lineRule="auto"/>
        <w:rPr>
          <w:sz w:val="20"/>
          <w:szCs w:val="20"/>
        </w:rPr>
      </w:pPr>
    </w:p>
    <w:p w14:paraId="568CE711" w14:textId="5A323721" w:rsidR="007264B4" w:rsidRDefault="007264B4" w:rsidP="00383DA2">
      <w:pPr>
        <w:spacing w:line="259" w:lineRule="auto"/>
        <w:rPr>
          <w:sz w:val="20"/>
          <w:szCs w:val="20"/>
        </w:rPr>
      </w:pPr>
    </w:p>
    <w:p w14:paraId="44E224E3" w14:textId="0EAFB127" w:rsidR="00383DA2" w:rsidRPr="00C70273" w:rsidRDefault="00856E94" w:rsidP="00B6786E">
      <w:pPr>
        <w:pStyle w:val="Titolo1"/>
        <w:shd w:val="clear" w:color="auto" w:fill="5B9BD5" w:themeFill="accent1"/>
        <w:spacing w:before="0"/>
        <w:ind w:left="426" w:right="141"/>
        <w:rPr>
          <w:rFonts w:asciiTheme="minorHAnsi" w:hAnsiTheme="minorHAnsi" w:cstheme="minorHAnsi"/>
          <w:color w:val="FFFFFF" w:themeColor="background1"/>
          <w:sz w:val="20"/>
          <w:szCs w:val="20"/>
        </w:rPr>
      </w:pPr>
      <w:bookmarkStart w:id="47" w:name="_Toc208242913"/>
      <w:r w:rsidRPr="00C70273">
        <w:rPr>
          <w:rFonts w:asciiTheme="minorHAnsi" w:hAnsiTheme="minorHAnsi" w:cstheme="minorHAnsi"/>
          <w:color w:val="FFFFFF" w:themeColor="background1"/>
          <w:sz w:val="20"/>
          <w:szCs w:val="20"/>
        </w:rPr>
        <w:t>MODIFICA SCHEDA-PROGETTO</w:t>
      </w:r>
      <w:bookmarkEnd w:id="47"/>
    </w:p>
    <w:tbl>
      <w:tblPr>
        <w:tblStyle w:val="Grigliatabella"/>
        <w:tblW w:w="14453" w:type="dxa"/>
        <w:tblInd w:w="279" w:type="dxa"/>
        <w:tblLook w:val="04A0" w:firstRow="1" w:lastRow="0" w:firstColumn="1" w:lastColumn="0" w:noHBand="0" w:noVBand="1"/>
      </w:tblPr>
      <w:tblGrid>
        <w:gridCol w:w="425"/>
        <w:gridCol w:w="5647"/>
        <w:gridCol w:w="2251"/>
        <w:gridCol w:w="1025"/>
        <w:gridCol w:w="1228"/>
        <w:gridCol w:w="1127"/>
        <w:gridCol w:w="2750"/>
      </w:tblGrid>
      <w:tr w:rsidR="00856E94" w:rsidRPr="00B1550A" w14:paraId="0C549249"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408B977D"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CUP del progetto:</w:t>
            </w:r>
          </w:p>
        </w:tc>
        <w:tc>
          <w:tcPr>
            <w:tcW w:w="8381" w:type="dxa"/>
            <w:gridSpan w:val="5"/>
            <w:tcBorders>
              <w:top w:val="single" w:sz="4" w:space="0" w:color="auto"/>
              <w:left w:val="single" w:sz="4" w:space="0" w:color="auto"/>
              <w:bottom w:val="single" w:sz="4" w:space="0" w:color="auto"/>
              <w:right w:val="single" w:sz="4" w:space="0" w:color="auto"/>
            </w:tcBorders>
          </w:tcPr>
          <w:p w14:paraId="463F7ABE" w14:textId="77777777" w:rsidR="00856E94" w:rsidRPr="00B1550A" w:rsidRDefault="00856E94" w:rsidP="00856E94">
            <w:pPr>
              <w:rPr>
                <w:rFonts w:ascii="Calibri" w:hAnsi="Calibri" w:cs="Calibri"/>
                <w:sz w:val="20"/>
                <w:szCs w:val="20"/>
              </w:rPr>
            </w:pPr>
          </w:p>
        </w:tc>
      </w:tr>
      <w:tr w:rsidR="00856E94" w:rsidRPr="00B1550A" w14:paraId="40DA69A1"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237CA408"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Denominazione dell’intervento:</w:t>
            </w:r>
          </w:p>
        </w:tc>
        <w:tc>
          <w:tcPr>
            <w:tcW w:w="8381" w:type="dxa"/>
            <w:gridSpan w:val="5"/>
            <w:tcBorders>
              <w:top w:val="single" w:sz="4" w:space="0" w:color="auto"/>
              <w:left w:val="single" w:sz="4" w:space="0" w:color="auto"/>
              <w:bottom w:val="single" w:sz="4" w:space="0" w:color="auto"/>
              <w:right w:val="single" w:sz="4" w:space="0" w:color="auto"/>
            </w:tcBorders>
          </w:tcPr>
          <w:p w14:paraId="7FAD9281" w14:textId="77777777" w:rsidR="00856E94" w:rsidRPr="00B1550A" w:rsidRDefault="00856E94" w:rsidP="00856E94">
            <w:pPr>
              <w:rPr>
                <w:rFonts w:ascii="Calibri" w:hAnsi="Calibri" w:cs="Calibri"/>
                <w:sz w:val="20"/>
                <w:szCs w:val="20"/>
              </w:rPr>
            </w:pPr>
          </w:p>
        </w:tc>
      </w:tr>
      <w:tr w:rsidR="00856E94" w:rsidRPr="00B1550A" w14:paraId="2CC18B86"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16132E9E"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Data</w:t>
            </w:r>
            <w:r>
              <w:rPr>
                <w:rFonts w:ascii="Calibri" w:hAnsi="Calibri" w:cs="Calibri"/>
                <w:b/>
                <w:bCs/>
                <w:sz w:val="20"/>
                <w:szCs w:val="20"/>
              </w:rPr>
              <w:t>:</w:t>
            </w:r>
            <w:r w:rsidRPr="00B1550A">
              <w:rPr>
                <w:rFonts w:ascii="Calibri" w:hAnsi="Calibri" w:cs="Calibri"/>
                <w:b/>
                <w:bCs/>
                <w:sz w:val="20"/>
                <w:szCs w:val="20"/>
              </w:rPr>
              <w:t xml:space="preserve"> </w:t>
            </w:r>
          </w:p>
        </w:tc>
        <w:tc>
          <w:tcPr>
            <w:tcW w:w="8381" w:type="dxa"/>
            <w:gridSpan w:val="5"/>
            <w:tcBorders>
              <w:top w:val="single" w:sz="4" w:space="0" w:color="auto"/>
              <w:left w:val="single" w:sz="4" w:space="0" w:color="auto"/>
              <w:bottom w:val="single" w:sz="4" w:space="0" w:color="auto"/>
              <w:right w:val="single" w:sz="4" w:space="0" w:color="auto"/>
            </w:tcBorders>
          </w:tcPr>
          <w:p w14:paraId="78F010CD" w14:textId="77777777" w:rsidR="00856E94" w:rsidRPr="00B1550A" w:rsidRDefault="00856E94" w:rsidP="00856E94">
            <w:pPr>
              <w:rPr>
                <w:rFonts w:ascii="Calibri" w:hAnsi="Calibri" w:cs="Calibri"/>
                <w:sz w:val="20"/>
                <w:szCs w:val="20"/>
              </w:rPr>
            </w:pPr>
          </w:p>
        </w:tc>
      </w:tr>
      <w:tr w:rsidR="00856E94" w:rsidRPr="00B1550A" w14:paraId="16ED6094"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181261AF"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Luogo</w:t>
            </w:r>
            <w:r>
              <w:rPr>
                <w:rFonts w:ascii="Calibri" w:hAnsi="Calibri" w:cs="Calibri"/>
                <w:b/>
                <w:bCs/>
                <w:sz w:val="20"/>
                <w:szCs w:val="20"/>
              </w:rPr>
              <w:t>:</w:t>
            </w:r>
          </w:p>
        </w:tc>
        <w:tc>
          <w:tcPr>
            <w:tcW w:w="8381" w:type="dxa"/>
            <w:gridSpan w:val="5"/>
            <w:tcBorders>
              <w:top w:val="single" w:sz="4" w:space="0" w:color="auto"/>
              <w:left w:val="single" w:sz="4" w:space="0" w:color="auto"/>
              <w:bottom w:val="single" w:sz="4" w:space="0" w:color="auto"/>
              <w:right w:val="single" w:sz="4" w:space="0" w:color="auto"/>
            </w:tcBorders>
          </w:tcPr>
          <w:p w14:paraId="143A2D6D" w14:textId="1BD17884" w:rsidR="00856E94" w:rsidRPr="005F2B56" w:rsidRDefault="00C70273" w:rsidP="00856E94">
            <w:pPr>
              <w:rPr>
                <w:rFonts w:ascii="Calibri" w:hAnsi="Calibri" w:cs="Calibri"/>
                <w:sz w:val="20"/>
                <w:szCs w:val="20"/>
              </w:rPr>
            </w:pPr>
            <w:r w:rsidRPr="007B6E18">
              <w:rPr>
                <w:rFonts w:ascii="Calibri" w:hAnsi="Calibri" w:cs="Calibri"/>
                <w:sz w:val="20"/>
                <w:szCs w:val="20"/>
              </w:rPr>
              <w:t xml:space="preserve">MiC – </w:t>
            </w:r>
            <w:r w:rsidR="00CA77B6">
              <w:rPr>
                <w:rFonts w:ascii="Calibri" w:hAnsi="Calibri" w:cs="Calibri"/>
                <w:sz w:val="20"/>
                <w:szCs w:val="20"/>
              </w:rPr>
              <w:t xml:space="preserve">DIAG - </w:t>
            </w:r>
            <w:r w:rsidRPr="007B6E18">
              <w:rPr>
                <w:rFonts w:ascii="Calibri" w:hAnsi="Calibri" w:cs="Calibri"/>
                <w:sz w:val="20"/>
                <w:szCs w:val="20"/>
              </w:rPr>
              <w:t xml:space="preserve">Servizio V </w:t>
            </w:r>
          </w:p>
        </w:tc>
      </w:tr>
      <w:tr w:rsidR="00856E94" w:rsidRPr="00B1550A" w14:paraId="3521B9EB" w14:textId="77777777" w:rsidTr="00743A3C">
        <w:tc>
          <w:tcPr>
            <w:tcW w:w="6072" w:type="dxa"/>
            <w:gridSpan w:val="2"/>
            <w:tcBorders>
              <w:top w:val="single" w:sz="4" w:space="0" w:color="auto"/>
              <w:left w:val="single" w:sz="4" w:space="0" w:color="auto"/>
              <w:bottom w:val="single" w:sz="4" w:space="0" w:color="auto"/>
              <w:right w:val="single" w:sz="4" w:space="0" w:color="auto"/>
            </w:tcBorders>
          </w:tcPr>
          <w:p w14:paraId="2B9EC72A" w14:textId="77777777" w:rsidR="00856E94" w:rsidRPr="00B1550A" w:rsidRDefault="00856E94" w:rsidP="00856E94">
            <w:pPr>
              <w:jc w:val="right"/>
              <w:rPr>
                <w:rFonts w:ascii="Calibri" w:hAnsi="Calibri" w:cs="Calibri"/>
                <w:b/>
                <w:bCs/>
                <w:sz w:val="20"/>
                <w:szCs w:val="20"/>
              </w:rPr>
            </w:pPr>
            <w:r w:rsidRPr="00B1550A">
              <w:rPr>
                <w:rFonts w:ascii="Calibri" w:hAnsi="Calibri" w:cs="Calibri"/>
                <w:b/>
                <w:bCs/>
                <w:sz w:val="20"/>
                <w:szCs w:val="20"/>
              </w:rPr>
              <w:t>Tempo</w:t>
            </w:r>
            <w:r>
              <w:rPr>
                <w:rFonts w:ascii="Calibri" w:hAnsi="Calibri" w:cs="Calibri"/>
                <w:b/>
                <w:bCs/>
                <w:sz w:val="20"/>
                <w:szCs w:val="20"/>
              </w:rPr>
              <w:t>:</w:t>
            </w:r>
          </w:p>
        </w:tc>
        <w:tc>
          <w:tcPr>
            <w:tcW w:w="8381" w:type="dxa"/>
            <w:gridSpan w:val="5"/>
            <w:tcBorders>
              <w:top w:val="single" w:sz="4" w:space="0" w:color="auto"/>
              <w:left w:val="single" w:sz="4" w:space="0" w:color="auto"/>
              <w:bottom w:val="single" w:sz="4" w:space="0" w:color="auto"/>
              <w:right w:val="single" w:sz="4" w:space="0" w:color="auto"/>
            </w:tcBorders>
          </w:tcPr>
          <w:p w14:paraId="054B4EFC" w14:textId="77777777" w:rsidR="00856E94" w:rsidRPr="00B1550A" w:rsidRDefault="00856E94" w:rsidP="00856E94">
            <w:pPr>
              <w:rPr>
                <w:rFonts w:ascii="Calibri" w:hAnsi="Calibri" w:cs="Calibri"/>
                <w:sz w:val="20"/>
                <w:szCs w:val="20"/>
              </w:rPr>
            </w:pPr>
            <w:r w:rsidRPr="00B1550A">
              <w:rPr>
                <w:rFonts w:ascii="Calibri" w:hAnsi="Calibri" w:cs="Calibri"/>
                <w:sz w:val="20"/>
                <w:szCs w:val="20"/>
              </w:rPr>
              <w:t>1 giorno</w:t>
            </w:r>
          </w:p>
        </w:tc>
      </w:tr>
      <w:tr w:rsidR="00856E94" w:rsidRPr="00B1550A" w14:paraId="3F127A77" w14:textId="77777777" w:rsidTr="00743A3C">
        <w:tc>
          <w:tcPr>
            <w:tcW w:w="14453" w:type="dxa"/>
            <w:gridSpan w:val="7"/>
            <w:tcBorders>
              <w:top w:val="single" w:sz="4" w:space="0" w:color="auto"/>
              <w:left w:val="single" w:sz="4" w:space="0" w:color="auto"/>
              <w:bottom w:val="nil"/>
              <w:right w:val="single" w:sz="4" w:space="0" w:color="auto"/>
            </w:tcBorders>
          </w:tcPr>
          <w:p w14:paraId="69E631D4" w14:textId="77777777" w:rsidR="00856E94" w:rsidRPr="005F2B56" w:rsidRDefault="00856E94" w:rsidP="00856E94">
            <w:pPr>
              <w:ind w:left="464"/>
              <w:rPr>
                <w:rFonts w:ascii="Calibri" w:hAnsi="Calibri" w:cs="Calibri"/>
                <w:sz w:val="20"/>
                <w:szCs w:val="20"/>
              </w:rPr>
            </w:pPr>
            <w:r w:rsidRPr="00856E94">
              <w:rPr>
                <w:rFonts w:ascii="Calibri" w:hAnsi="Calibri" w:cs="Calibri"/>
                <w:b/>
                <w:bCs/>
                <w:i/>
                <w:sz w:val="20"/>
                <w:szCs w:val="20"/>
              </w:rPr>
              <w:t>Obiettivo</w:t>
            </w:r>
            <w:r>
              <w:rPr>
                <w:rFonts w:ascii="Calibri" w:hAnsi="Calibri" w:cs="Calibri"/>
                <w:b/>
                <w:bCs/>
                <w:i/>
                <w:sz w:val="20"/>
                <w:szCs w:val="20"/>
              </w:rPr>
              <w:t xml:space="preserve">: </w:t>
            </w:r>
            <w:r w:rsidRPr="00856E94">
              <w:rPr>
                <w:rFonts w:ascii="Calibri" w:hAnsi="Calibri" w:cs="Calibri"/>
                <w:i/>
                <w:sz w:val="20"/>
                <w:szCs w:val="20"/>
              </w:rPr>
              <w:t>recepire nella scheda-progetto, durante l’attuazione delle operazioni, eventuali scostamenti sostanziali rispetto alla versione della scheda-progetto originariamente approvata</w:t>
            </w:r>
          </w:p>
        </w:tc>
      </w:tr>
      <w:tr w:rsidR="00856E94" w:rsidRPr="00B1550A" w14:paraId="24DE1B31" w14:textId="77777777" w:rsidTr="00743A3C">
        <w:tc>
          <w:tcPr>
            <w:tcW w:w="425" w:type="dxa"/>
            <w:tcBorders>
              <w:left w:val="single" w:sz="4" w:space="0" w:color="auto"/>
            </w:tcBorders>
            <w:shd w:val="pct10" w:color="auto" w:fill="auto"/>
          </w:tcPr>
          <w:p w14:paraId="226E866B" w14:textId="77777777" w:rsidR="00856E94" w:rsidRPr="005F2B56" w:rsidRDefault="00856E94" w:rsidP="00856E94">
            <w:pPr>
              <w:rPr>
                <w:rFonts w:ascii="Calibri" w:hAnsi="Calibri" w:cs="Calibri"/>
                <w:sz w:val="20"/>
                <w:szCs w:val="20"/>
              </w:rPr>
            </w:pPr>
          </w:p>
        </w:tc>
        <w:tc>
          <w:tcPr>
            <w:tcW w:w="7898" w:type="dxa"/>
            <w:gridSpan w:val="2"/>
            <w:shd w:val="pct10" w:color="auto" w:fill="auto"/>
          </w:tcPr>
          <w:p w14:paraId="05278673" w14:textId="77777777" w:rsidR="00856E94" w:rsidRPr="00B1550A" w:rsidRDefault="00856E94" w:rsidP="00856E94">
            <w:pPr>
              <w:jc w:val="center"/>
              <w:rPr>
                <w:rFonts w:ascii="Calibri" w:hAnsi="Calibri" w:cs="Calibri"/>
                <w:b/>
                <w:bCs/>
                <w:sz w:val="20"/>
                <w:szCs w:val="20"/>
              </w:rPr>
            </w:pPr>
            <w:r w:rsidRPr="00B1550A">
              <w:rPr>
                <w:rFonts w:ascii="Calibri" w:hAnsi="Calibri" w:cs="Calibri"/>
                <w:b/>
                <w:bCs/>
                <w:sz w:val="20"/>
                <w:szCs w:val="20"/>
              </w:rPr>
              <w:t>Controllo</w:t>
            </w:r>
          </w:p>
        </w:tc>
        <w:tc>
          <w:tcPr>
            <w:tcW w:w="1025" w:type="dxa"/>
            <w:vMerge w:val="restart"/>
            <w:shd w:val="pct10" w:color="auto" w:fill="auto"/>
          </w:tcPr>
          <w:p w14:paraId="585D9981" w14:textId="77777777" w:rsidR="00856E94" w:rsidRPr="005D58EA" w:rsidRDefault="00856E94" w:rsidP="00856E94">
            <w:pPr>
              <w:spacing w:after="100"/>
              <w:rPr>
                <w:sz w:val="20"/>
                <w:szCs w:val="20"/>
              </w:rPr>
            </w:pPr>
          </w:p>
          <w:p w14:paraId="632C5360" w14:textId="77777777" w:rsidR="00856E94" w:rsidRPr="00B1550A" w:rsidRDefault="007705F3" w:rsidP="00856E94">
            <w:pPr>
              <w:jc w:val="center"/>
              <w:rPr>
                <w:rFonts w:ascii="Calibri" w:hAnsi="Calibri" w:cs="Calibri"/>
                <w:b/>
                <w:bCs/>
                <w:sz w:val="20"/>
                <w:szCs w:val="20"/>
              </w:rPr>
            </w:pPr>
            <w:sdt>
              <w:sdtPr>
                <w:rPr>
                  <w:sz w:val="20"/>
                  <w:szCs w:val="20"/>
                </w:rPr>
                <w:id w:val="1801492805"/>
                <w14:checkbox>
                  <w14:checked w14:val="0"/>
                  <w14:checkedState w14:val="2612" w14:font="MS Gothic"/>
                  <w14:uncheckedState w14:val="2610" w14:font="MS Gothic"/>
                </w14:checkbox>
              </w:sdtPr>
              <w:sdtEndPr/>
              <w:sdtContent>
                <w:r w:rsidR="00856E94">
                  <w:rPr>
                    <w:rFonts w:ascii="MS Gothic" w:eastAsia="MS Gothic" w:hAnsi="MS Gothic" w:hint="eastAsia"/>
                    <w:sz w:val="20"/>
                    <w:szCs w:val="20"/>
                  </w:rPr>
                  <w:t>☐</w:t>
                </w:r>
              </w:sdtContent>
            </w:sdt>
            <w:r w:rsidR="00856E94" w:rsidRPr="005D58EA">
              <w:rPr>
                <w:sz w:val="20"/>
                <w:szCs w:val="20"/>
              </w:rPr>
              <w:t xml:space="preserve"> SI</w:t>
            </w:r>
          </w:p>
        </w:tc>
        <w:tc>
          <w:tcPr>
            <w:tcW w:w="1228" w:type="dxa"/>
            <w:vMerge w:val="restart"/>
            <w:shd w:val="pct10" w:color="auto" w:fill="auto"/>
          </w:tcPr>
          <w:p w14:paraId="36876BBB" w14:textId="77777777" w:rsidR="00856E94" w:rsidRDefault="00856E94" w:rsidP="00856E94">
            <w:pPr>
              <w:spacing w:after="100"/>
              <w:rPr>
                <w:sz w:val="20"/>
                <w:szCs w:val="20"/>
              </w:rPr>
            </w:pPr>
          </w:p>
          <w:p w14:paraId="2AB734DC" w14:textId="77777777" w:rsidR="00856E94" w:rsidRPr="00B1550A" w:rsidRDefault="007705F3" w:rsidP="00856E94">
            <w:pPr>
              <w:jc w:val="center"/>
              <w:rPr>
                <w:rFonts w:ascii="Calibri" w:hAnsi="Calibri" w:cs="Calibri"/>
                <w:b/>
                <w:bCs/>
                <w:sz w:val="20"/>
                <w:szCs w:val="20"/>
              </w:rPr>
            </w:pPr>
            <w:sdt>
              <w:sdtPr>
                <w:rPr>
                  <w:sz w:val="20"/>
                  <w:szCs w:val="20"/>
                </w:rPr>
                <w:id w:val="1340427742"/>
                <w14:checkbox>
                  <w14:checked w14:val="0"/>
                  <w14:checkedState w14:val="2612" w14:font="MS Gothic"/>
                  <w14:uncheckedState w14:val="2610" w14:font="MS Gothic"/>
                </w14:checkbox>
              </w:sdtPr>
              <w:sdtEndPr/>
              <w:sdtContent>
                <w:r w:rsidR="00856E94" w:rsidRPr="005D58EA">
                  <w:rPr>
                    <w:rFonts w:ascii="Segoe UI Symbol" w:eastAsia="MS Gothic" w:hAnsi="Segoe UI Symbol" w:cs="Segoe UI Symbol"/>
                    <w:sz w:val="20"/>
                    <w:szCs w:val="20"/>
                  </w:rPr>
                  <w:t>☐</w:t>
                </w:r>
              </w:sdtContent>
            </w:sdt>
            <w:r w:rsidR="00856E94" w:rsidRPr="005D58EA">
              <w:rPr>
                <w:sz w:val="20"/>
                <w:szCs w:val="20"/>
              </w:rPr>
              <w:t xml:space="preserve"> NO</w:t>
            </w:r>
          </w:p>
        </w:tc>
        <w:tc>
          <w:tcPr>
            <w:tcW w:w="1127" w:type="dxa"/>
            <w:vMerge w:val="restart"/>
            <w:shd w:val="pct10" w:color="auto" w:fill="auto"/>
          </w:tcPr>
          <w:p w14:paraId="5173ABDF" w14:textId="77777777" w:rsidR="00856E94" w:rsidRPr="005D58EA" w:rsidRDefault="00856E94" w:rsidP="00856E94">
            <w:pPr>
              <w:spacing w:after="100"/>
              <w:rPr>
                <w:sz w:val="20"/>
                <w:szCs w:val="20"/>
              </w:rPr>
            </w:pPr>
          </w:p>
          <w:p w14:paraId="460DA069" w14:textId="77777777" w:rsidR="00856E94" w:rsidRPr="00B1550A" w:rsidRDefault="007705F3" w:rsidP="00856E94">
            <w:pPr>
              <w:jc w:val="center"/>
              <w:rPr>
                <w:rFonts w:ascii="Calibri" w:hAnsi="Calibri" w:cs="Calibri"/>
                <w:b/>
                <w:bCs/>
                <w:sz w:val="20"/>
                <w:szCs w:val="20"/>
              </w:rPr>
            </w:pPr>
            <w:sdt>
              <w:sdtPr>
                <w:rPr>
                  <w:sz w:val="20"/>
                  <w:szCs w:val="20"/>
                </w:rPr>
                <w:id w:val="-1649049488"/>
                <w14:checkbox>
                  <w14:checked w14:val="0"/>
                  <w14:checkedState w14:val="2612" w14:font="MS Gothic"/>
                  <w14:uncheckedState w14:val="2610" w14:font="MS Gothic"/>
                </w14:checkbox>
              </w:sdtPr>
              <w:sdtEndPr/>
              <w:sdtContent>
                <w:r w:rsidR="00856E94">
                  <w:rPr>
                    <w:rFonts w:ascii="MS Gothic" w:eastAsia="MS Gothic" w:hAnsi="MS Gothic" w:hint="eastAsia"/>
                    <w:sz w:val="20"/>
                    <w:szCs w:val="20"/>
                  </w:rPr>
                  <w:t>☐</w:t>
                </w:r>
              </w:sdtContent>
            </w:sdt>
            <w:r w:rsidR="00856E94" w:rsidRPr="005D58EA">
              <w:rPr>
                <w:sz w:val="20"/>
                <w:szCs w:val="20"/>
              </w:rPr>
              <w:t xml:space="preserve"> NA</w:t>
            </w:r>
          </w:p>
        </w:tc>
        <w:tc>
          <w:tcPr>
            <w:tcW w:w="2750" w:type="dxa"/>
            <w:tcBorders>
              <w:right w:val="single" w:sz="4" w:space="0" w:color="auto"/>
            </w:tcBorders>
            <w:shd w:val="pct10" w:color="auto" w:fill="auto"/>
          </w:tcPr>
          <w:p w14:paraId="13CFC5A6" w14:textId="77777777" w:rsidR="00856E94" w:rsidRPr="00B1550A" w:rsidRDefault="00856E94" w:rsidP="00856E94">
            <w:pPr>
              <w:jc w:val="center"/>
              <w:rPr>
                <w:rFonts w:ascii="Calibri" w:hAnsi="Calibri" w:cs="Calibri"/>
                <w:b/>
                <w:bCs/>
                <w:sz w:val="20"/>
                <w:szCs w:val="20"/>
              </w:rPr>
            </w:pPr>
            <w:r w:rsidRPr="00B1550A">
              <w:rPr>
                <w:rFonts w:ascii="Calibri" w:hAnsi="Calibri" w:cs="Calibri"/>
                <w:b/>
                <w:bCs/>
                <w:sz w:val="20"/>
                <w:szCs w:val="20"/>
              </w:rPr>
              <w:t>Commenti</w:t>
            </w:r>
          </w:p>
        </w:tc>
      </w:tr>
      <w:tr w:rsidR="00856E94" w:rsidRPr="00B1550A" w14:paraId="53E22529" w14:textId="77777777" w:rsidTr="00743A3C">
        <w:trPr>
          <w:trHeight w:val="1238"/>
        </w:trPr>
        <w:tc>
          <w:tcPr>
            <w:tcW w:w="425" w:type="dxa"/>
            <w:tcBorders>
              <w:left w:val="single" w:sz="4" w:space="0" w:color="auto"/>
              <w:bottom w:val="single" w:sz="4" w:space="0" w:color="auto"/>
            </w:tcBorders>
          </w:tcPr>
          <w:p w14:paraId="77C5EEE1" w14:textId="77777777" w:rsidR="00856E94" w:rsidRPr="00B1550A" w:rsidRDefault="00856E94" w:rsidP="00856E94">
            <w:pPr>
              <w:rPr>
                <w:rFonts w:ascii="Calibri" w:hAnsi="Calibri" w:cs="Calibri"/>
                <w:b/>
                <w:bCs/>
                <w:sz w:val="20"/>
                <w:szCs w:val="20"/>
              </w:rPr>
            </w:pPr>
            <w:r w:rsidRPr="00B1550A">
              <w:rPr>
                <w:rFonts w:ascii="Calibri" w:hAnsi="Calibri" w:cs="Calibri"/>
                <w:b/>
                <w:bCs/>
                <w:sz w:val="20"/>
                <w:szCs w:val="20"/>
              </w:rPr>
              <w:t>1</w:t>
            </w:r>
          </w:p>
        </w:tc>
        <w:tc>
          <w:tcPr>
            <w:tcW w:w="7898" w:type="dxa"/>
            <w:gridSpan w:val="2"/>
            <w:tcBorders>
              <w:bottom w:val="single" w:sz="4" w:space="0" w:color="auto"/>
            </w:tcBorders>
          </w:tcPr>
          <w:p w14:paraId="7F6A23E6"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A seguito dell'attivazione della procedura di modifica della scheda-progetto sono emersi scostamenti sostanziali rispetto alla versione della scheda-progetto originariamente approvata?</w:t>
            </w:r>
          </w:p>
          <w:p w14:paraId="25F019A1"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Si precisa che la procedura è stata attivata [selezionare una delle due opzioni]:</w:t>
            </w:r>
          </w:p>
          <w:p w14:paraId="0713FEB2"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 xml:space="preserve">(i) d'ufficio </w:t>
            </w:r>
          </w:p>
          <w:p w14:paraId="251EB7E6" w14:textId="77777777" w:rsidR="00856E94" w:rsidRPr="005F2B56" w:rsidRDefault="00856E94" w:rsidP="00856E94">
            <w:pPr>
              <w:jc w:val="both"/>
              <w:rPr>
                <w:rFonts w:ascii="Calibri" w:hAnsi="Calibri" w:cs="Calibri"/>
                <w:b/>
                <w:bCs/>
                <w:sz w:val="20"/>
                <w:szCs w:val="20"/>
              </w:rPr>
            </w:pPr>
            <w:r w:rsidRPr="006D1966">
              <w:rPr>
                <w:rFonts w:ascii="Calibri" w:hAnsi="Calibri" w:cs="Calibri"/>
                <w:sz w:val="20"/>
                <w:szCs w:val="20"/>
              </w:rPr>
              <w:t xml:space="preserve">(ii) su impulso del beneficiario </w:t>
            </w:r>
          </w:p>
        </w:tc>
        <w:tc>
          <w:tcPr>
            <w:tcW w:w="1025" w:type="dxa"/>
            <w:vMerge/>
            <w:tcBorders>
              <w:bottom w:val="single" w:sz="4" w:space="0" w:color="auto"/>
            </w:tcBorders>
          </w:tcPr>
          <w:p w14:paraId="2681C61A" w14:textId="77777777" w:rsidR="00856E94" w:rsidRPr="005F2B56" w:rsidRDefault="00856E94" w:rsidP="00856E94">
            <w:pPr>
              <w:jc w:val="center"/>
              <w:rPr>
                <w:rFonts w:ascii="Calibri" w:hAnsi="Calibri" w:cs="Calibri"/>
                <w:b/>
                <w:bCs/>
                <w:sz w:val="20"/>
                <w:szCs w:val="20"/>
              </w:rPr>
            </w:pPr>
          </w:p>
        </w:tc>
        <w:tc>
          <w:tcPr>
            <w:tcW w:w="1228" w:type="dxa"/>
            <w:vMerge/>
            <w:tcBorders>
              <w:bottom w:val="single" w:sz="4" w:space="0" w:color="auto"/>
            </w:tcBorders>
          </w:tcPr>
          <w:p w14:paraId="5B999B3A" w14:textId="77777777" w:rsidR="00856E94" w:rsidRPr="005F2B56" w:rsidRDefault="00856E94" w:rsidP="00856E94">
            <w:pPr>
              <w:jc w:val="center"/>
              <w:rPr>
                <w:rFonts w:ascii="Calibri" w:hAnsi="Calibri" w:cs="Calibri"/>
                <w:b/>
                <w:bCs/>
                <w:sz w:val="20"/>
                <w:szCs w:val="20"/>
              </w:rPr>
            </w:pPr>
          </w:p>
        </w:tc>
        <w:tc>
          <w:tcPr>
            <w:tcW w:w="1127" w:type="dxa"/>
            <w:vMerge/>
            <w:tcBorders>
              <w:bottom w:val="single" w:sz="4" w:space="0" w:color="auto"/>
            </w:tcBorders>
          </w:tcPr>
          <w:p w14:paraId="2EE4DA5C" w14:textId="77777777" w:rsidR="00856E94" w:rsidRPr="005F2B56" w:rsidRDefault="00856E94" w:rsidP="00856E94">
            <w:pPr>
              <w:jc w:val="center"/>
              <w:rPr>
                <w:rFonts w:ascii="Calibri" w:hAnsi="Calibri" w:cs="Calibri"/>
                <w:b/>
                <w:bCs/>
                <w:sz w:val="20"/>
                <w:szCs w:val="20"/>
              </w:rPr>
            </w:pPr>
          </w:p>
        </w:tc>
        <w:tc>
          <w:tcPr>
            <w:tcW w:w="2750" w:type="dxa"/>
            <w:tcBorders>
              <w:bottom w:val="single" w:sz="4" w:space="0" w:color="auto"/>
              <w:right w:val="single" w:sz="4" w:space="0" w:color="auto"/>
            </w:tcBorders>
          </w:tcPr>
          <w:p w14:paraId="1C99D08B" w14:textId="77777777" w:rsidR="00856E94" w:rsidRPr="005F2B56" w:rsidRDefault="00856E94" w:rsidP="00856E94">
            <w:pPr>
              <w:jc w:val="center"/>
              <w:rPr>
                <w:rFonts w:ascii="Calibri" w:hAnsi="Calibri" w:cs="Calibri"/>
                <w:b/>
                <w:bCs/>
                <w:sz w:val="20"/>
                <w:szCs w:val="20"/>
              </w:rPr>
            </w:pPr>
          </w:p>
        </w:tc>
      </w:tr>
      <w:tr w:rsidR="00856E94" w:rsidRPr="00B1550A" w14:paraId="56702061" w14:textId="77777777" w:rsidTr="00743A3C">
        <w:trPr>
          <w:trHeight w:val="575"/>
        </w:trPr>
        <w:tc>
          <w:tcPr>
            <w:tcW w:w="425" w:type="dxa"/>
            <w:tcBorders>
              <w:left w:val="single" w:sz="4" w:space="0" w:color="auto"/>
              <w:bottom w:val="single" w:sz="4" w:space="0" w:color="auto"/>
            </w:tcBorders>
          </w:tcPr>
          <w:p w14:paraId="25B8665F" w14:textId="77777777" w:rsidR="00856E94" w:rsidRPr="00B1550A" w:rsidRDefault="00856E94" w:rsidP="00856E94">
            <w:pPr>
              <w:rPr>
                <w:rFonts w:ascii="Calibri" w:hAnsi="Calibri" w:cs="Calibri"/>
                <w:b/>
                <w:bCs/>
                <w:sz w:val="20"/>
                <w:szCs w:val="20"/>
              </w:rPr>
            </w:pPr>
            <w:r>
              <w:rPr>
                <w:rFonts w:ascii="Calibri" w:hAnsi="Calibri" w:cs="Calibri"/>
                <w:b/>
                <w:bCs/>
                <w:sz w:val="20"/>
                <w:szCs w:val="20"/>
              </w:rPr>
              <w:t>2</w:t>
            </w:r>
          </w:p>
        </w:tc>
        <w:tc>
          <w:tcPr>
            <w:tcW w:w="7898" w:type="dxa"/>
            <w:gridSpan w:val="2"/>
            <w:tcBorders>
              <w:bottom w:val="single" w:sz="4" w:space="0" w:color="auto"/>
            </w:tcBorders>
          </w:tcPr>
          <w:p w14:paraId="2E3C0123"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[In caso di risposta affermativa al quesito 1]</w:t>
            </w:r>
          </w:p>
          <w:p w14:paraId="4F045F26" w14:textId="77777777" w:rsidR="00856E94" w:rsidRPr="006D1966" w:rsidRDefault="00856E94" w:rsidP="00856E94">
            <w:pPr>
              <w:jc w:val="both"/>
              <w:rPr>
                <w:rFonts w:ascii="Calibri" w:hAnsi="Calibri" w:cs="Calibri"/>
                <w:sz w:val="20"/>
                <w:szCs w:val="20"/>
              </w:rPr>
            </w:pPr>
            <w:r w:rsidRPr="006D1966">
              <w:rPr>
                <w:rFonts w:ascii="Calibri" w:hAnsi="Calibri" w:cs="Calibri"/>
                <w:sz w:val="20"/>
                <w:szCs w:val="20"/>
              </w:rPr>
              <w:t>È stato adottato il provvedimento di approvazione della scheda-progetto aggiornata?</w:t>
            </w:r>
          </w:p>
        </w:tc>
        <w:tc>
          <w:tcPr>
            <w:tcW w:w="1025" w:type="dxa"/>
            <w:tcBorders>
              <w:bottom w:val="single" w:sz="4" w:space="0" w:color="auto"/>
            </w:tcBorders>
          </w:tcPr>
          <w:p w14:paraId="59D3020E" w14:textId="77777777" w:rsidR="00856E94" w:rsidRDefault="007705F3" w:rsidP="00856E94">
            <w:pPr>
              <w:jc w:val="center"/>
              <w:rPr>
                <w:sz w:val="20"/>
                <w:szCs w:val="20"/>
              </w:rPr>
            </w:pPr>
            <w:sdt>
              <w:sdtPr>
                <w:rPr>
                  <w:sz w:val="20"/>
                  <w:szCs w:val="20"/>
                </w:rPr>
                <w:id w:val="-1270851393"/>
                <w14:checkbox>
                  <w14:checked w14:val="0"/>
                  <w14:checkedState w14:val="2612" w14:font="MS Gothic"/>
                  <w14:uncheckedState w14:val="2610" w14:font="MS Gothic"/>
                </w14:checkbox>
              </w:sdtPr>
              <w:sdtEndPr/>
              <w:sdtContent>
                <w:r w:rsidR="00856E94">
                  <w:rPr>
                    <w:rFonts w:ascii="MS Gothic" w:eastAsia="MS Gothic" w:hAnsi="MS Gothic" w:hint="eastAsia"/>
                    <w:sz w:val="20"/>
                    <w:szCs w:val="20"/>
                  </w:rPr>
                  <w:t>☐</w:t>
                </w:r>
              </w:sdtContent>
            </w:sdt>
            <w:r w:rsidR="00856E94" w:rsidRPr="005D58EA">
              <w:rPr>
                <w:sz w:val="20"/>
                <w:szCs w:val="20"/>
              </w:rPr>
              <w:t xml:space="preserve"> SI</w:t>
            </w:r>
          </w:p>
          <w:p w14:paraId="0F02CAE6" w14:textId="77777777" w:rsidR="00856E94" w:rsidRPr="006D1966" w:rsidRDefault="00856E94" w:rsidP="00856E94">
            <w:pPr>
              <w:jc w:val="center"/>
              <w:rPr>
                <w:rFonts w:ascii="Calibri" w:hAnsi="Calibri" w:cs="Calibri"/>
                <w:b/>
                <w:bCs/>
                <w:sz w:val="20"/>
                <w:szCs w:val="20"/>
              </w:rPr>
            </w:pPr>
          </w:p>
        </w:tc>
        <w:tc>
          <w:tcPr>
            <w:tcW w:w="1228" w:type="dxa"/>
            <w:tcBorders>
              <w:bottom w:val="single" w:sz="4" w:space="0" w:color="auto"/>
            </w:tcBorders>
          </w:tcPr>
          <w:p w14:paraId="0C71C039" w14:textId="77777777" w:rsidR="00856E94" w:rsidRPr="006D1966" w:rsidRDefault="007705F3" w:rsidP="00856E94">
            <w:pPr>
              <w:jc w:val="center"/>
              <w:rPr>
                <w:rFonts w:ascii="Calibri" w:hAnsi="Calibri" w:cs="Calibri"/>
                <w:b/>
                <w:bCs/>
                <w:sz w:val="20"/>
                <w:szCs w:val="20"/>
              </w:rPr>
            </w:pPr>
            <w:sdt>
              <w:sdtPr>
                <w:rPr>
                  <w:sz w:val="20"/>
                  <w:szCs w:val="20"/>
                </w:rPr>
                <w:id w:val="-171804270"/>
                <w14:checkbox>
                  <w14:checked w14:val="0"/>
                  <w14:checkedState w14:val="2612" w14:font="MS Gothic"/>
                  <w14:uncheckedState w14:val="2610" w14:font="MS Gothic"/>
                </w14:checkbox>
              </w:sdtPr>
              <w:sdtEndPr/>
              <w:sdtContent>
                <w:r w:rsidR="00856E94" w:rsidRPr="005D58EA">
                  <w:rPr>
                    <w:rFonts w:ascii="Segoe UI Symbol" w:eastAsia="MS Gothic" w:hAnsi="Segoe UI Symbol" w:cs="Segoe UI Symbol"/>
                    <w:sz w:val="20"/>
                    <w:szCs w:val="20"/>
                  </w:rPr>
                  <w:t>☐</w:t>
                </w:r>
              </w:sdtContent>
            </w:sdt>
            <w:r w:rsidR="00856E94" w:rsidRPr="005D58EA">
              <w:rPr>
                <w:sz w:val="20"/>
                <w:szCs w:val="20"/>
              </w:rPr>
              <w:t xml:space="preserve"> NO</w:t>
            </w:r>
          </w:p>
        </w:tc>
        <w:tc>
          <w:tcPr>
            <w:tcW w:w="1127" w:type="dxa"/>
            <w:tcBorders>
              <w:bottom w:val="single" w:sz="4" w:space="0" w:color="auto"/>
            </w:tcBorders>
          </w:tcPr>
          <w:p w14:paraId="1C8A3AA8" w14:textId="77777777" w:rsidR="00856E94" w:rsidRPr="006D1966" w:rsidRDefault="007705F3" w:rsidP="00856E94">
            <w:pPr>
              <w:jc w:val="center"/>
              <w:rPr>
                <w:rFonts w:ascii="Calibri" w:hAnsi="Calibri" w:cs="Calibri"/>
                <w:b/>
                <w:bCs/>
                <w:sz w:val="20"/>
                <w:szCs w:val="20"/>
              </w:rPr>
            </w:pPr>
            <w:sdt>
              <w:sdtPr>
                <w:rPr>
                  <w:sz w:val="20"/>
                  <w:szCs w:val="20"/>
                </w:rPr>
                <w:id w:val="545267884"/>
                <w14:checkbox>
                  <w14:checked w14:val="0"/>
                  <w14:checkedState w14:val="2612" w14:font="MS Gothic"/>
                  <w14:uncheckedState w14:val="2610" w14:font="MS Gothic"/>
                </w14:checkbox>
              </w:sdtPr>
              <w:sdtEndPr/>
              <w:sdtContent>
                <w:r w:rsidR="00856E94">
                  <w:rPr>
                    <w:rFonts w:ascii="MS Gothic" w:eastAsia="MS Gothic" w:hAnsi="MS Gothic" w:hint="eastAsia"/>
                    <w:sz w:val="20"/>
                    <w:szCs w:val="20"/>
                  </w:rPr>
                  <w:t>☐</w:t>
                </w:r>
              </w:sdtContent>
            </w:sdt>
            <w:r w:rsidR="00856E94" w:rsidRPr="005D58EA">
              <w:rPr>
                <w:sz w:val="20"/>
                <w:szCs w:val="20"/>
              </w:rPr>
              <w:t xml:space="preserve"> NA</w:t>
            </w:r>
          </w:p>
        </w:tc>
        <w:tc>
          <w:tcPr>
            <w:tcW w:w="2750" w:type="dxa"/>
            <w:tcBorders>
              <w:bottom w:val="single" w:sz="4" w:space="0" w:color="auto"/>
              <w:right w:val="single" w:sz="4" w:space="0" w:color="auto"/>
            </w:tcBorders>
          </w:tcPr>
          <w:p w14:paraId="7DF90CE1" w14:textId="77777777" w:rsidR="00856E94" w:rsidRPr="006D1966" w:rsidRDefault="00856E94" w:rsidP="00856E94">
            <w:pPr>
              <w:jc w:val="center"/>
              <w:rPr>
                <w:rFonts w:ascii="Calibri" w:hAnsi="Calibri" w:cs="Calibri"/>
                <w:b/>
                <w:bCs/>
                <w:sz w:val="20"/>
                <w:szCs w:val="20"/>
              </w:rPr>
            </w:pPr>
          </w:p>
        </w:tc>
      </w:tr>
      <w:tr w:rsidR="00856E94" w:rsidRPr="00B1550A" w14:paraId="635752DB" w14:textId="77777777" w:rsidTr="00743A3C">
        <w:trPr>
          <w:trHeight w:val="541"/>
        </w:trPr>
        <w:tc>
          <w:tcPr>
            <w:tcW w:w="14453" w:type="dxa"/>
            <w:gridSpan w:val="7"/>
            <w:tcBorders>
              <w:left w:val="single" w:sz="4" w:space="0" w:color="auto"/>
              <w:right w:val="single" w:sz="4" w:space="0" w:color="auto"/>
            </w:tcBorders>
            <w:shd w:val="pct10" w:color="auto" w:fill="auto"/>
          </w:tcPr>
          <w:p w14:paraId="269700D5" w14:textId="77777777" w:rsidR="00856E94" w:rsidRPr="00A94B98" w:rsidRDefault="00856E94" w:rsidP="00856E94">
            <w:pPr>
              <w:jc w:val="center"/>
              <w:rPr>
                <w:rFonts w:ascii="Calibri" w:hAnsi="Calibri" w:cs="Calibri"/>
                <w:b/>
                <w:bCs/>
                <w:sz w:val="20"/>
                <w:szCs w:val="20"/>
              </w:rPr>
            </w:pPr>
            <w:r w:rsidRPr="00A94B98">
              <w:rPr>
                <w:rFonts w:ascii="Calibri" w:hAnsi="Calibri" w:cs="Calibri"/>
                <w:b/>
                <w:bCs/>
                <w:sz w:val="20"/>
                <w:szCs w:val="20"/>
              </w:rPr>
              <w:t>Conclusioni generali</w:t>
            </w:r>
          </w:p>
          <w:p w14:paraId="0A07ABD2" w14:textId="77777777" w:rsidR="00856E94" w:rsidRPr="00B1550A" w:rsidRDefault="00856E94" w:rsidP="00856E94">
            <w:pPr>
              <w:jc w:val="center"/>
              <w:rPr>
                <w:rFonts w:ascii="Calibri" w:hAnsi="Calibri" w:cs="Calibri"/>
                <w:sz w:val="20"/>
                <w:szCs w:val="20"/>
              </w:rPr>
            </w:pPr>
            <w:r w:rsidRPr="00A94B98">
              <w:rPr>
                <w:rFonts w:ascii="Calibri" w:hAnsi="Calibri" w:cs="Calibri"/>
                <w:b/>
                <w:bCs/>
                <w:i/>
                <w:iCs/>
                <w:sz w:val="20"/>
                <w:szCs w:val="20"/>
              </w:rPr>
              <w:t>(campo obbligatorio)</w:t>
            </w:r>
          </w:p>
        </w:tc>
      </w:tr>
      <w:tr w:rsidR="00743A3C" w:rsidRPr="00B1550A" w14:paraId="5F875638" w14:textId="77777777" w:rsidTr="00743A3C">
        <w:trPr>
          <w:trHeight w:val="2462"/>
        </w:trPr>
        <w:tc>
          <w:tcPr>
            <w:tcW w:w="14453" w:type="dxa"/>
            <w:gridSpan w:val="7"/>
            <w:tcBorders>
              <w:left w:val="single" w:sz="4" w:space="0" w:color="auto"/>
              <w:bottom w:val="single" w:sz="4" w:space="0" w:color="auto"/>
              <w:right w:val="single" w:sz="4" w:space="0" w:color="auto"/>
            </w:tcBorders>
            <w:shd w:val="clear" w:color="auto" w:fill="auto"/>
          </w:tcPr>
          <w:p w14:paraId="602DFE72" w14:textId="77777777" w:rsidR="00743A3C" w:rsidRPr="00A94B98" w:rsidRDefault="00743A3C" w:rsidP="00856E94">
            <w:pPr>
              <w:jc w:val="center"/>
              <w:rPr>
                <w:rFonts w:ascii="Calibri" w:hAnsi="Calibri" w:cs="Calibri"/>
                <w:b/>
                <w:bCs/>
                <w:sz w:val="20"/>
                <w:szCs w:val="20"/>
              </w:rPr>
            </w:pPr>
          </w:p>
        </w:tc>
      </w:tr>
    </w:tbl>
    <w:p w14:paraId="3EB540EB" w14:textId="14EF4B89" w:rsidR="00856E94" w:rsidRDefault="00856E94" w:rsidP="00856E94"/>
    <w:p w14:paraId="3B317274" w14:textId="60ABAE35" w:rsidR="00856E94" w:rsidRDefault="00856E94" w:rsidP="00856E94"/>
    <w:p w14:paraId="377741D7" w14:textId="77777777" w:rsidR="00856E94" w:rsidRDefault="00856E94" w:rsidP="00856E94">
      <w:pPr>
        <w:spacing w:line="259" w:lineRule="auto"/>
        <w:rPr>
          <w:rFonts w:eastAsiaTheme="majorEastAsia" w:cstheme="majorBidi"/>
          <w:b/>
          <w:sz w:val="20"/>
          <w:szCs w:val="20"/>
        </w:rPr>
      </w:pPr>
      <w:r>
        <w:rPr>
          <w:sz w:val="20"/>
          <w:szCs w:val="20"/>
        </w:rPr>
        <w:br w:type="page"/>
      </w:r>
    </w:p>
    <w:p w14:paraId="7525976A" w14:textId="77777777" w:rsidR="00856E94" w:rsidRPr="005D58EA" w:rsidRDefault="00856E94" w:rsidP="00856E94">
      <w:pPr>
        <w:pStyle w:val="Titolo1"/>
        <w:spacing w:before="0"/>
        <w:rPr>
          <w:rFonts w:asciiTheme="minorHAnsi" w:hAnsiTheme="minorHAnsi"/>
          <w:sz w:val="20"/>
          <w:szCs w:val="20"/>
        </w:rPr>
      </w:pPr>
      <w:bookmarkStart w:id="48" w:name="_Toc81990522"/>
      <w:bookmarkStart w:id="49" w:name="_Toc208242914"/>
      <w:r w:rsidRPr="005D58EA">
        <w:rPr>
          <w:rFonts w:asciiTheme="minorHAnsi" w:hAnsiTheme="minorHAnsi"/>
          <w:sz w:val="20"/>
          <w:szCs w:val="20"/>
        </w:rPr>
        <w:t>CONCLUSIONE DELLA VERIFICA</w:t>
      </w:r>
      <w:bookmarkEnd w:id="48"/>
      <w:bookmarkEnd w:id="49"/>
    </w:p>
    <w:p w14:paraId="3E2EB432" w14:textId="77777777" w:rsidR="00856E94" w:rsidRPr="005D58EA" w:rsidRDefault="00856E94" w:rsidP="00856E94">
      <w:pPr>
        <w:rPr>
          <w:sz w:val="20"/>
          <w:szCs w:val="20"/>
        </w:rPr>
      </w:pPr>
    </w:p>
    <w:bookmarkStart w:id="50" w:name="_MON_1557130529"/>
    <w:bookmarkEnd w:id="50"/>
    <w:p w14:paraId="20C3B137" w14:textId="77777777" w:rsidR="00856E94" w:rsidRPr="005D58EA" w:rsidRDefault="00856E94" w:rsidP="00856E94">
      <w:pPr>
        <w:jc w:val="center"/>
        <w:rPr>
          <w:sz w:val="20"/>
          <w:szCs w:val="20"/>
        </w:rPr>
      </w:pPr>
      <w:r w:rsidRPr="005D58EA">
        <w:rPr>
          <w:noProof/>
          <w:sz w:val="20"/>
          <w:szCs w:val="20"/>
        </w:rPr>
        <w:object w:dxaOrig="11760" w:dyaOrig="1179" w14:anchorId="60FC604F">
          <v:shape id="_x0000_i1026" type="#_x0000_t75" alt="" style="width:569.35pt;height:64.25pt;mso-width-percent:0;mso-height-percent:0;mso-width-percent:0;mso-height-percent:0" o:ole="">
            <v:imagedata r:id="rId14" o:title=""/>
          </v:shape>
          <o:OLEObject Type="Embed" ProgID="Excel.Sheet.12" ShapeID="_x0000_i1026" DrawAspect="Content" ObjectID="_1820047334" r:id="rId15"/>
        </w:object>
      </w:r>
    </w:p>
    <w:p w14:paraId="0E7256A9" w14:textId="77777777" w:rsidR="00856E94" w:rsidRPr="005D58EA" w:rsidRDefault="00856E94" w:rsidP="00856E94">
      <w:pPr>
        <w:jc w:val="center"/>
        <w:rPr>
          <w:sz w:val="20"/>
          <w:szCs w:val="20"/>
        </w:rPr>
      </w:pPr>
    </w:p>
    <w:p w14:paraId="1EAC527D" w14:textId="77777777" w:rsidR="00856E94" w:rsidRPr="005D58EA" w:rsidRDefault="00856E94" w:rsidP="00856E94">
      <w:pPr>
        <w:rPr>
          <w:sz w:val="20"/>
          <w:szCs w:val="20"/>
        </w:rPr>
      </w:pPr>
    </w:p>
    <w:p w14:paraId="7B4AF6BD" w14:textId="6DA69BB8" w:rsidR="00B6786E" w:rsidRPr="00B6786E" w:rsidRDefault="00B6786E" w:rsidP="00B6786E">
      <w:pPr>
        <w:pStyle w:val="Titolo1"/>
        <w:spacing w:before="0"/>
        <w:rPr>
          <w:rFonts w:asciiTheme="minorHAnsi" w:hAnsiTheme="minorHAnsi"/>
          <w:sz w:val="20"/>
          <w:szCs w:val="20"/>
        </w:rPr>
      </w:pPr>
      <w:bookmarkStart w:id="51" w:name="_Toc204089940"/>
      <w:bookmarkStart w:id="52" w:name="_Toc208242915"/>
      <w:r w:rsidRPr="00B6786E">
        <w:rPr>
          <w:rFonts w:asciiTheme="minorHAnsi" w:hAnsiTheme="minorHAnsi"/>
          <w:sz w:val="20"/>
          <w:szCs w:val="20"/>
        </w:rPr>
        <w:t>ESITO CONTROLLO</w:t>
      </w:r>
      <w:bookmarkEnd w:id="51"/>
      <w:bookmarkEnd w:id="52"/>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3"/>
        <w:gridCol w:w="8739"/>
      </w:tblGrid>
      <w:tr w:rsidR="00B6786E" w:rsidRPr="00CA1C06" w14:paraId="4C069253" w14:textId="77777777" w:rsidTr="00BE4E47">
        <w:tc>
          <w:tcPr>
            <w:tcW w:w="5000" w:type="pct"/>
            <w:gridSpan w:val="2"/>
            <w:tcBorders>
              <w:top w:val="single" w:sz="4" w:space="0" w:color="auto"/>
              <w:left w:val="single" w:sz="4" w:space="0" w:color="auto"/>
              <w:bottom w:val="single" w:sz="4" w:space="0" w:color="auto"/>
              <w:right w:val="single" w:sz="4" w:space="0" w:color="auto"/>
            </w:tcBorders>
            <w:shd w:val="clear" w:color="auto" w:fill="657C9C" w:themeFill="text2" w:themeFillTint="BF"/>
            <w:vAlign w:val="center"/>
            <w:hideMark/>
          </w:tcPr>
          <w:p w14:paraId="05E8B8CF" w14:textId="77777777" w:rsidR="00B6786E" w:rsidRPr="00B6786E" w:rsidRDefault="00B6786E" w:rsidP="00B6786E">
            <w:pPr>
              <w:pStyle w:val="Titolo1"/>
              <w:pBdr>
                <w:top w:val="none" w:sz="0" w:space="0" w:color="auto"/>
                <w:left w:val="none" w:sz="0" w:space="0" w:color="auto"/>
                <w:bottom w:val="none" w:sz="0" w:space="0" w:color="auto"/>
                <w:right w:val="none" w:sz="0" w:space="0" w:color="auto"/>
              </w:pBdr>
              <w:shd w:val="clear" w:color="auto" w:fill="5B9BD5" w:themeFill="accent1"/>
              <w:spacing w:before="0"/>
              <w:ind w:left="426" w:right="141"/>
              <w:rPr>
                <w:rFonts w:asciiTheme="minorHAnsi" w:hAnsiTheme="minorHAnsi" w:cstheme="minorHAnsi"/>
                <w:color w:val="FFFFFF" w:themeColor="background1"/>
                <w:sz w:val="20"/>
                <w:szCs w:val="20"/>
              </w:rPr>
            </w:pPr>
            <w:bookmarkStart w:id="53" w:name="_Toc208242916"/>
            <w:r w:rsidRPr="00B6786E">
              <w:rPr>
                <w:rFonts w:asciiTheme="minorHAnsi" w:hAnsiTheme="minorHAnsi" w:cstheme="minorHAnsi"/>
                <w:color w:val="FFFFFF" w:themeColor="background1"/>
                <w:sz w:val="20"/>
                <w:szCs w:val="20"/>
              </w:rPr>
              <w:t>Irregolarità: 1° informazione</w:t>
            </w:r>
            <w:bookmarkEnd w:id="53"/>
          </w:p>
        </w:tc>
      </w:tr>
      <w:tr w:rsidR="00B6786E" w:rsidRPr="00CA1C06" w14:paraId="167B1B71"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33284BAD"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Sintesi delle criticità emerse</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2BEBF74D"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07AD3C8B"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0BD8890F"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Descrizione errore irregolarità</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0D0EB11C"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064C439D"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1BF84AE8"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Impatto finanziario dell’irregolarità</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1F5E78C8"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33D4EED9"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36CA7EEE"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Documentazione dalla quale si evince l’irregolarità</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11744056"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B6786E" w:rsidRPr="00CA1C06" w14:paraId="60BA0E7C" w14:textId="77777777" w:rsidTr="00BE4E47">
        <w:tc>
          <w:tcPr>
            <w:tcW w:w="2034" w:type="pct"/>
            <w:tcBorders>
              <w:top w:val="single" w:sz="4" w:space="0" w:color="auto"/>
              <w:left w:val="single" w:sz="4" w:space="0" w:color="auto"/>
              <w:bottom w:val="single" w:sz="4" w:space="0" w:color="auto"/>
              <w:right w:val="single" w:sz="4" w:space="0" w:color="auto"/>
            </w:tcBorders>
            <w:shd w:val="clear" w:color="auto" w:fill="auto"/>
            <w:hideMark/>
          </w:tcPr>
          <w:p w14:paraId="0ADBB8E0"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Note</w:t>
            </w:r>
          </w:p>
        </w:tc>
        <w:tc>
          <w:tcPr>
            <w:tcW w:w="2966" w:type="pct"/>
            <w:tcBorders>
              <w:top w:val="single" w:sz="4" w:space="0" w:color="auto"/>
              <w:left w:val="single" w:sz="4" w:space="0" w:color="auto"/>
              <w:bottom w:val="single" w:sz="4" w:space="0" w:color="auto"/>
              <w:right w:val="single" w:sz="4" w:space="0" w:color="auto"/>
            </w:tcBorders>
            <w:shd w:val="clear" w:color="auto" w:fill="auto"/>
          </w:tcPr>
          <w:p w14:paraId="2A502C23" w14:textId="77777777" w:rsidR="00B6786E" w:rsidRPr="00CA1C06" w:rsidRDefault="00B6786E" w:rsidP="00BE4E47">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bl>
    <w:p w14:paraId="5CCA87BB" w14:textId="77777777" w:rsidR="00B6786E" w:rsidRDefault="00B6786E" w:rsidP="00B6786E">
      <w:pPr>
        <w:spacing w:after="0"/>
        <w:rPr>
          <w:rFonts w:ascii="Calibri" w:eastAsia="Times New Roman" w:hAnsi="Calibri" w:cs="Calibri"/>
          <w:sz w:val="24"/>
          <w:szCs w:val="24"/>
          <w:lang w:eastAsia="it-IT"/>
        </w:rPr>
      </w:pPr>
    </w:p>
    <w:p w14:paraId="60C60538" w14:textId="77777777" w:rsidR="00B6786E" w:rsidRPr="00CA1C06" w:rsidRDefault="00B6786E" w:rsidP="00B6786E">
      <w:pPr>
        <w:spacing w:after="0"/>
        <w:rPr>
          <w:rFonts w:ascii="Calibri" w:eastAsia="Times New Roman" w:hAnsi="Calibri" w:cs="Calibri"/>
          <w:sz w:val="24"/>
          <w:szCs w:val="24"/>
          <w:lang w:eastAsia="it-IT"/>
        </w:rPr>
      </w:pPr>
    </w:p>
    <w:tbl>
      <w:tblPr>
        <w:tblW w:w="5000" w:type="pct"/>
        <w:tblCellMar>
          <w:left w:w="70" w:type="dxa"/>
          <w:right w:w="70" w:type="dxa"/>
        </w:tblCellMar>
        <w:tblLook w:val="04A0" w:firstRow="1" w:lastRow="0" w:firstColumn="1" w:lastColumn="0" w:noHBand="0" w:noVBand="1"/>
      </w:tblPr>
      <w:tblGrid>
        <w:gridCol w:w="10999"/>
        <w:gridCol w:w="1494"/>
        <w:gridCol w:w="2239"/>
      </w:tblGrid>
      <w:tr w:rsidR="00B6786E" w:rsidRPr="00CA1C06" w14:paraId="066013BE" w14:textId="77777777" w:rsidTr="00B6786E">
        <w:trPr>
          <w:trHeight w:val="261"/>
        </w:trPr>
        <w:tc>
          <w:tcPr>
            <w:tcW w:w="5000" w:type="pct"/>
            <w:gridSpan w:val="3"/>
            <w:tcBorders>
              <w:top w:val="single" w:sz="4" w:space="0" w:color="auto"/>
              <w:left w:val="single" w:sz="4" w:space="0" w:color="auto"/>
              <w:bottom w:val="nil"/>
              <w:right w:val="single" w:sz="4" w:space="0" w:color="auto"/>
            </w:tcBorders>
            <w:shd w:val="clear" w:color="auto" w:fill="657C9C" w:themeFill="text2" w:themeFillTint="BF"/>
            <w:noWrap/>
            <w:vAlign w:val="center"/>
            <w:hideMark/>
          </w:tcPr>
          <w:p w14:paraId="27C331F4" w14:textId="77777777" w:rsidR="00B6786E" w:rsidRPr="00B6786E" w:rsidRDefault="00B6786E" w:rsidP="00B6786E">
            <w:pPr>
              <w:pStyle w:val="Titolo1"/>
              <w:pBdr>
                <w:top w:val="none" w:sz="0" w:space="0" w:color="auto"/>
                <w:left w:val="none" w:sz="0" w:space="0" w:color="auto"/>
                <w:bottom w:val="none" w:sz="0" w:space="0" w:color="auto"/>
                <w:right w:val="none" w:sz="0" w:space="0" w:color="auto"/>
              </w:pBdr>
              <w:shd w:val="clear" w:color="auto" w:fill="5B9BD5" w:themeFill="accent1"/>
              <w:spacing w:before="0"/>
              <w:ind w:left="426" w:right="141"/>
              <w:rPr>
                <w:rFonts w:asciiTheme="minorHAnsi" w:hAnsiTheme="minorHAnsi" w:cstheme="minorHAnsi"/>
                <w:color w:val="FFFFFF" w:themeColor="background1"/>
                <w:sz w:val="20"/>
                <w:szCs w:val="20"/>
              </w:rPr>
            </w:pPr>
            <w:bookmarkStart w:id="54" w:name="_Toc208242917"/>
            <w:r w:rsidRPr="00B6786E">
              <w:rPr>
                <w:rFonts w:asciiTheme="minorHAnsi" w:hAnsiTheme="minorHAnsi" w:cstheme="minorHAnsi"/>
                <w:color w:val="FFFFFF" w:themeColor="background1"/>
                <w:sz w:val="20"/>
                <w:szCs w:val="20"/>
              </w:rPr>
              <w:t>ESITI</w:t>
            </w:r>
            <w:bookmarkEnd w:id="54"/>
          </w:p>
        </w:tc>
      </w:tr>
      <w:tr w:rsidR="00B6786E" w:rsidRPr="00CA1C06" w14:paraId="6662CC1A" w14:textId="77777777" w:rsidTr="00BE4E4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EE2190C" w14:textId="77777777" w:rsidR="00B6786E" w:rsidRPr="00CA1C06" w:rsidRDefault="00B6786E" w:rsidP="00BE4E47">
            <w:pPr>
              <w:spacing w:after="0"/>
              <w:rPr>
                <w:rFonts w:ascii="Calibri" w:eastAsia="Times New Roman" w:hAnsi="Calibri" w:cs="Calibri"/>
                <w:b/>
                <w:bCs/>
                <w:sz w:val="24"/>
                <w:szCs w:val="24"/>
                <w:lang w:eastAsia="it-IT"/>
              </w:rPr>
            </w:pPr>
            <w:r w:rsidRPr="00CA1C06">
              <w:rPr>
                <w:rFonts w:ascii="Calibri" w:eastAsia="Times New Roman" w:hAnsi="Calibri" w:cs="Calibri"/>
                <w:b/>
                <w:bCs/>
                <w:sz w:val="24"/>
                <w:szCs w:val="24"/>
                <w:lang w:eastAsia="it-IT"/>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32E79D9A" w14:textId="77777777" w:rsidR="00B6786E" w:rsidRPr="00CA1C06" w:rsidRDefault="007705F3" w:rsidP="00BE4E47">
            <w:pPr>
              <w:spacing w:after="0"/>
              <w:jc w:val="center"/>
              <w:rPr>
                <w:rFonts w:ascii="Calibri" w:eastAsia="Times New Roman" w:hAnsi="Calibri" w:cs="Calibri"/>
                <w:bCs/>
                <w:sz w:val="24"/>
                <w:szCs w:val="24"/>
                <w:lang w:eastAsia="it-IT"/>
              </w:rPr>
            </w:pPr>
            <w:sdt>
              <w:sdtPr>
                <w:rPr>
                  <w:rFonts w:ascii="Calibri" w:hAnsi="Calibri" w:cs="Calibri"/>
                </w:rPr>
                <w:id w:val="1510953750"/>
                <w14:checkbox>
                  <w14:checked w14:val="0"/>
                  <w14:checkedState w14:val="2612" w14:font="MS Gothic"/>
                  <w14:uncheckedState w14:val="2610" w14:font="MS Gothic"/>
                </w14:checkbox>
              </w:sdtPr>
              <w:sdtEndPr/>
              <w:sdtContent>
                <w:r w:rsidR="00B6786E">
                  <w:rPr>
                    <w:rFonts w:ascii="MS Gothic" w:eastAsia="MS Gothic" w:hAnsi="MS Gothic" w:cs="Calibri" w:hint="eastAsia"/>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7A95F848" w14:textId="77777777" w:rsidR="00B6786E" w:rsidRPr="00CA1C06" w:rsidRDefault="00B6786E" w:rsidP="00BE4E47">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Positivo</w:t>
            </w:r>
          </w:p>
        </w:tc>
      </w:tr>
      <w:tr w:rsidR="00B6786E" w:rsidRPr="00CA1C06" w14:paraId="6FA6A36F" w14:textId="77777777" w:rsidTr="00BE4E47">
        <w:trPr>
          <w:trHeight w:val="495"/>
        </w:trPr>
        <w:tc>
          <w:tcPr>
            <w:tcW w:w="3733" w:type="pct"/>
            <w:vMerge/>
            <w:tcBorders>
              <w:top w:val="single" w:sz="4" w:space="0" w:color="auto"/>
              <w:left w:val="single" w:sz="4" w:space="0" w:color="auto"/>
              <w:right w:val="single" w:sz="4" w:space="0" w:color="auto"/>
            </w:tcBorders>
            <w:shd w:val="clear" w:color="auto" w:fill="auto"/>
            <w:noWrap/>
            <w:vAlign w:val="center"/>
          </w:tcPr>
          <w:p w14:paraId="773CFBA6" w14:textId="77777777" w:rsidR="00B6786E" w:rsidRPr="00CA1C06" w:rsidRDefault="00B6786E" w:rsidP="00BE4E47">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98F1952" w14:textId="77777777" w:rsidR="00B6786E" w:rsidRPr="00CA1C06" w:rsidRDefault="007705F3" w:rsidP="00BE4E47">
            <w:pPr>
              <w:spacing w:after="0"/>
              <w:jc w:val="center"/>
              <w:rPr>
                <w:rFonts w:ascii="Calibri" w:eastAsia="Times New Roman" w:hAnsi="Calibri" w:cs="Calibri"/>
                <w:bCs/>
                <w:sz w:val="24"/>
                <w:szCs w:val="24"/>
                <w:lang w:eastAsia="it-IT"/>
              </w:rPr>
            </w:pPr>
            <w:sdt>
              <w:sdtPr>
                <w:rPr>
                  <w:rFonts w:ascii="Calibri" w:hAnsi="Calibri" w:cs="Calibri"/>
                </w:rPr>
                <w:id w:val="360793379"/>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01CB4F1C" w14:textId="77777777" w:rsidR="00B6786E" w:rsidRPr="00CA1C06" w:rsidRDefault="00B6786E" w:rsidP="00BE4E47">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Parzialmente positivo</w:t>
            </w:r>
          </w:p>
        </w:tc>
      </w:tr>
      <w:tr w:rsidR="00B6786E" w:rsidRPr="00CA1C06" w14:paraId="2DB243AF" w14:textId="77777777" w:rsidTr="00BE4E47">
        <w:trPr>
          <w:trHeight w:val="495"/>
        </w:trPr>
        <w:tc>
          <w:tcPr>
            <w:tcW w:w="3733" w:type="pct"/>
            <w:vMerge/>
            <w:tcBorders>
              <w:left w:val="single" w:sz="4" w:space="0" w:color="auto"/>
              <w:bottom w:val="single" w:sz="4" w:space="0" w:color="auto"/>
              <w:right w:val="single" w:sz="4" w:space="0" w:color="auto"/>
            </w:tcBorders>
            <w:shd w:val="clear" w:color="auto" w:fill="auto"/>
            <w:noWrap/>
            <w:vAlign w:val="center"/>
          </w:tcPr>
          <w:p w14:paraId="66D8D75B" w14:textId="77777777" w:rsidR="00B6786E" w:rsidRPr="00CA1C06" w:rsidRDefault="00B6786E" w:rsidP="00BE4E47">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27CA9C8C" w14:textId="77777777" w:rsidR="00B6786E" w:rsidRPr="00CA1C06" w:rsidRDefault="007705F3" w:rsidP="00BE4E47">
            <w:pPr>
              <w:spacing w:after="0"/>
              <w:jc w:val="center"/>
              <w:rPr>
                <w:rFonts w:ascii="Calibri" w:eastAsia="Times New Roman" w:hAnsi="Calibri" w:cs="Calibri"/>
                <w:bCs/>
                <w:sz w:val="24"/>
                <w:szCs w:val="24"/>
                <w:lang w:eastAsia="it-IT"/>
              </w:rPr>
            </w:pPr>
            <w:sdt>
              <w:sdtPr>
                <w:rPr>
                  <w:rFonts w:ascii="Calibri" w:hAnsi="Calibri" w:cs="Calibri"/>
                </w:rPr>
                <w:id w:val="-519704486"/>
                <w14:checkbox>
                  <w14:checked w14:val="0"/>
                  <w14:checkedState w14:val="2612" w14:font="MS Gothic"/>
                  <w14:uncheckedState w14:val="2610" w14:font="MS Gothic"/>
                </w14:checkbox>
              </w:sdtPr>
              <w:sdtEndPr/>
              <w:sdtContent>
                <w:r w:rsidR="00B6786E"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22E45C36" w14:textId="77777777" w:rsidR="00B6786E" w:rsidRPr="00CA1C06" w:rsidRDefault="00B6786E" w:rsidP="00BE4E47">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Negativo</w:t>
            </w:r>
          </w:p>
        </w:tc>
      </w:tr>
    </w:tbl>
    <w:p w14:paraId="2ADB4FAA" w14:textId="77777777" w:rsidR="00B6786E" w:rsidRDefault="00B6786E" w:rsidP="00B6786E"/>
    <w:tbl>
      <w:tblPr>
        <w:tblW w:w="5000" w:type="pct"/>
        <w:tblCellMar>
          <w:left w:w="70" w:type="dxa"/>
          <w:right w:w="70" w:type="dxa"/>
        </w:tblCellMar>
        <w:tblLook w:val="04A0" w:firstRow="1" w:lastRow="0" w:firstColumn="1" w:lastColumn="0" w:noHBand="0" w:noVBand="1"/>
      </w:tblPr>
      <w:tblGrid>
        <w:gridCol w:w="10999"/>
        <w:gridCol w:w="3733"/>
      </w:tblGrid>
      <w:tr w:rsidR="00B6786E" w:rsidRPr="00E305F9" w14:paraId="2B8B4749" w14:textId="77777777" w:rsidTr="00BE4E4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A8C045A" w14:textId="77777777" w:rsidR="00B6786E" w:rsidRPr="00E305F9" w:rsidRDefault="00B6786E" w:rsidP="00BE4E47">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Eventuale rettifica finanziaria derivante da</w:t>
            </w:r>
            <w:r>
              <w:rPr>
                <w:rFonts w:ascii="Calibri" w:eastAsia="Times New Roman" w:hAnsi="Calibri" w:cs="Calibri"/>
                <w:b/>
                <w:bCs/>
                <w:sz w:val="24"/>
                <w:szCs w:val="24"/>
                <w:lang w:eastAsia="it-IT"/>
              </w:rPr>
              <w:t xml:space="preserve">l </w:t>
            </w:r>
            <w:r w:rsidRPr="00E305F9">
              <w:rPr>
                <w:rFonts w:ascii="Calibri" w:eastAsia="Times New Roman" w:hAnsi="Calibri" w:cs="Calibri"/>
                <w:b/>
                <w:bCs/>
                <w:sz w:val="24"/>
                <w:szCs w:val="24"/>
                <w:lang w:eastAsia="it-IT"/>
              </w:rPr>
              <w:t>presente controllo</w:t>
            </w: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288FB123" w14:textId="77777777" w:rsidR="00B6786E" w:rsidRPr="00E305F9" w:rsidRDefault="00B6786E" w:rsidP="00BE4E47">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 xml:space="preserve">€______________ </w:t>
            </w:r>
          </w:p>
        </w:tc>
      </w:tr>
      <w:tr w:rsidR="00B6786E" w:rsidRPr="00E305F9" w14:paraId="3ED89575" w14:textId="77777777" w:rsidTr="00BE4E47">
        <w:trPr>
          <w:trHeight w:val="495"/>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3A7E82" w14:textId="77777777" w:rsidR="00B6786E" w:rsidRPr="00E305F9" w:rsidRDefault="00B6786E" w:rsidP="00BE4E47">
            <w:pPr>
              <w:spacing w:after="0"/>
              <w:rPr>
                <w:rFonts w:ascii="Calibri" w:eastAsia="Times New Roman" w:hAnsi="Calibri" w:cs="Calibri"/>
                <w:b/>
                <w:bCs/>
                <w:sz w:val="24"/>
                <w:szCs w:val="24"/>
                <w:lang w:eastAsia="it-IT"/>
              </w:rPr>
            </w:pP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74140389" w14:textId="77777777" w:rsidR="00B6786E" w:rsidRPr="00E305F9" w:rsidRDefault="00B6786E" w:rsidP="00BE4E47">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%_____________</w:t>
            </w:r>
          </w:p>
        </w:tc>
      </w:tr>
    </w:tbl>
    <w:p w14:paraId="15EA788E" w14:textId="77777777" w:rsidR="00B6786E" w:rsidRPr="00E305F9" w:rsidRDefault="00B6786E" w:rsidP="00B6786E">
      <w:pPr>
        <w:tabs>
          <w:tab w:val="left" w:pos="6749"/>
        </w:tabs>
        <w:spacing w:after="0"/>
        <w:rPr>
          <w:rFonts w:ascii="Calibri" w:eastAsia="Times New Roman" w:hAnsi="Calibri" w:cs="Calibri"/>
          <w:sz w:val="24"/>
          <w:szCs w:val="24"/>
          <w:lang w:eastAsia="it-IT"/>
        </w:rPr>
      </w:pPr>
    </w:p>
    <w:p w14:paraId="5F1FAB43" w14:textId="77777777" w:rsidR="00B6786E" w:rsidRPr="00E305F9" w:rsidRDefault="00B6786E" w:rsidP="00B6786E">
      <w:pPr>
        <w:tabs>
          <w:tab w:val="left" w:pos="6749"/>
        </w:tabs>
        <w:spacing w:after="0"/>
        <w:rPr>
          <w:rFonts w:ascii="Calibri" w:eastAsia="Times New Roman" w:hAnsi="Calibri" w:cs="Calibri"/>
          <w:sz w:val="18"/>
          <w:szCs w:val="18"/>
          <w:lang w:eastAsia="it-IT"/>
        </w:rPr>
      </w:pPr>
    </w:p>
    <w:tbl>
      <w:tblPr>
        <w:tblW w:w="7137" w:type="pct"/>
        <w:tblCellMar>
          <w:left w:w="70" w:type="dxa"/>
          <w:right w:w="70" w:type="dxa"/>
        </w:tblCellMar>
        <w:tblLook w:val="04A0" w:firstRow="1" w:lastRow="0" w:firstColumn="1" w:lastColumn="0" w:noHBand="0" w:noVBand="1"/>
      </w:tblPr>
      <w:tblGrid>
        <w:gridCol w:w="10139"/>
        <w:gridCol w:w="4593"/>
        <w:gridCol w:w="6296"/>
      </w:tblGrid>
      <w:tr w:rsidR="00B6786E" w:rsidRPr="00E305F9" w14:paraId="7C28CC67" w14:textId="77777777" w:rsidTr="00BE4E47">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FA14B6" w14:textId="77777777" w:rsidR="00B6786E" w:rsidRPr="00E305F9" w:rsidRDefault="00B6786E" w:rsidP="00BE4E47">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 xml:space="preserve">Data </w:t>
            </w:r>
            <w:r>
              <w:rPr>
                <w:rFonts w:ascii="Calibri" w:eastAsia="Times New Roman" w:hAnsi="Calibri" w:cs="Calibri"/>
                <w:b/>
                <w:bCs/>
                <w:sz w:val="24"/>
                <w:szCs w:val="24"/>
                <w:lang w:eastAsia="it-IT"/>
              </w:rPr>
              <w:t>di conclusione</w:t>
            </w:r>
            <w:r w:rsidRPr="00E305F9">
              <w:rPr>
                <w:rFonts w:ascii="Calibri" w:eastAsia="Times New Roman" w:hAnsi="Calibri" w:cs="Calibri"/>
                <w:b/>
                <w:bCs/>
                <w:sz w:val="24"/>
                <w:szCs w:val="24"/>
                <w:lang w:eastAsia="it-IT"/>
              </w:rPr>
              <w:t xml:space="preserve"> del</w:t>
            </w:r>
            <w:r>
              <w:rPr>
                <w:rFonts w:ascii="Calibri" w:eastAsia="Times New Roman" w:hAnsi="Calibri" w:cs="Calibri"/>
                <w:b/>
                <w:bCs/>
                <w:sz w:val="24"/>
                <w:szCs w:val="24"/>
                <w:lang w:eastAsia="it-IT"/>
              </w:rPr>
              <w:t>la verifica</w:t>
            </w:r>
            <w:r w:rsidRPr="00E305F9">
              <w:rPr>
                <w:rFonts w:ascii="Calibri" w:eastAsia="Times New Roman" w:hAnsi="Calibri" w:cs="Calibri"/>
                <w:b/>
                <w:bCs/>
                <w:sz w:val="24"/>
                <w:szCs w:val="24"/>
                <w:lang w:eastAsia="it-IT"/>
              </w:rPr>
              <w:t>:</w:t>
            </w:r>
          </w:p>
        </w:tc>
        <w:tc>
          <w:tcPr>
            <w:tcW w:w="1092"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00F96F20" w14:textId="77777777" w:rsidR="00B6786E" w:rsidRPr="00E305F9" w:rsidRDefault="00B6786E" w:rsidP="00BE4E47">
            <w:pPr>
              <w:spacing w:after="0"/>
              <w:jc w:val="center"/>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___/___/_____</w:t>
            </w:r>
          </w:p>
        </w:tc>
      </w:tr>
      <w:tr w:rsidR="00B6786E" w:rsidRPr="00E305F9" w14:paraId="119E82C9" w14:textId="77777777" w:rsidTr="00BE4E47">
        <w:trPr>
          <w:trHeight w:val="757"/>
        </w:trPr>
        <w:tc>
          <w:tcPr>
            <w:tcW w:w="35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368AF2" w14:textId="77777777" w:rsidR="00B6786E" w:rsidRPr="00E305F9" w:rsidRDefault="00B6786E" w:rsidP="00BE4E47">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 xml:space="preserve">Incaricato del </w:t>
            </w:r>
            <w:r w:rsidRPr="00E979FA">
              <w:rPr>
                <w:rFonts w:ascii="Calibri" w:eastAsia="Times New Roman" w:hAnsi="Calibri" w:cs="Calibri"/>
                <w:b/>
                <w:bCs/>
                <w:sz w:val="24"/>
                <w:szCs w:val="24"/>
                <w:lang w:eastAsia="it-IT"/>
              </w:rPr>
              <w:t xml:space="preserve">controllo:       </w:t>
            </w:r>
            <w:sdt>
              <w:sdtPr>
                <w:rPr>
                  <w:rFonts w:ascii="Calibri" w:eastAsia="Times New Roman" w:hAnsi="Calibri" w:cs="Calibri"/>
                  <w:bCs/>
                  <w:lang w:eastAsia="it-IT"/>
                </w:rPr>
                <w:alias w:val="Controllore"/>
                <w:tag w:val="Controllore"/>
                <w:id w:val="1400791443"/>
                <w:placeholder>
                  <w:docPart w:val="4CED608DED704D53B2E8478CF87C0710"/>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EndPr/>
              <w:sdtContent>
                <w:r w:rsidRPr="002C2181">
                  <w:rPr>
                    <w:rStyle w:val="Testosegnaposto"/>
                    <w:rFonts w:ascii="Calibri" w:hAnsi="Calibri" w:cs="Calibri"/>
                  </w:rPr>
                  <w:t>Scegliere un elemento.</w:t>
                </w:r>
              </w:sdtContent>
            </w:sdt>
            <w:r w:rsidRP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 xml:space="preserve">                                                                               Firma</w:t>
            </w:r>
          </w:p>
        </w:tc>
        <w:tc>
          <w:tcPr>
            <w:tcW w:w="1497" w:type="pct"/>
            <w:vAlign w:val="center"/>
          </w:tcPr>
          <w:p w14:paraId="7B7D5122" w14:textId="77777777" w:rsidR="00B6786E" w:rsidRPr="00E305F9" w:rsidRDefault="00B6786E" w:rsidP="00BE4E47">
            <w:pPr>
              <w:spacing w:after="0"/>
              <w:rPr>
                <w:rFonts w:ascii="Calibri" w:eastAsia="Times New Roman" w:hAnsi="Calibri" w:cs="Calibri"/>
                <w:b/>
                <w:sz w:val="24"/>
                <w:szCs w:val="24"/>
                <w:lang w:eastAsia="it-IT"/>
              </w:rPr>
            </w:pPr>
          </w:p>
        </w:tc>
      </w:tr>
      <w:tr w:rsidR="00B6786E" w:rsidRPr="00E305F9" w14:paraId="252C03A8" w14:textId="77777777" w:rsidTr="00BE4E47">
        <w:trPr>
          <w:trHeight w:val="795"/>
        </w:trPr>
        <w:tc>
          <w:tcPr>
            <w:tcW w:w="3503"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0C0F32" w14:textId="77777777" w:rsidR="00B6786E" w:rsidRPr="00E305F9" w:rsidRDefault="00B6786E" w:rsidP="00BE4E47">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Responsabile del controllo</w:t>
            </w:r>
            <w:r>
              <w:rPr>
                <w:rFonts w:ascii="Calibri" w:eastAsia="Times New Roman" w:hAnsi="Calibri" w:cs="Calibri"/>
                <w:b/>
                <w:bCs/>
                <w:sz w:val="24"/>
                <w:szCs w:val="24"/>
                <w:lang w:eastAsia="it-IT"/>
              </w:rPr>
              <w:t xml:space="preserve">: </w:t>
            </w:r>
            <w:sdt>
              <w:sdtPr>
                <w:rPr>
                  <w:rFonts w:ascii="Calibri" w:eastAsia="Times New Roman" w:hAnsi="Calibri" w:cs="Calibri"/>
                  <w:bCs/>
                  <w:lang w:eastAsia="it-IT"/>
                </w:rPr>
                <w:alias w:val="Controllore"/>
                <w:tag w:val="Controllore"/>
                <w:id w:val="1905947913"/>
                <w:placeholder>
                  <w:docPart w:val="16B5B99323DA4AB696E2200F0DDB31DB"/>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EndPr/>
              <w:sdtContent>
                <w:r w:rsidRPr="002C2181">
                  <w:rPr>
                    <w:rStyle w:val="Testosegnaposto"/>
                    <w:rFonts w:ascii="Calibri" w:hAnsi="Calibri" w:cs="Calibri"/>
                  </w:rPr>
                  <w:t>Scegliere un elemento.</w:t>
                </w:r>
              </w:sdtContent>
            </w:sdt>
            <w:r w:rsidRPr="57D4FE2C">
              <w:rPr>
                <w:rFonts w:ascii="Calibri" w:eastAsia="Times New Roman" w:hAnsi="Calibri" w:cs="Calibri"/>
                <w:b/>
                <w:bCs/>
                <w:sz w:val="24"/>
                <w:szCs w:val="24"/>
                <w:lang w:eastAsia="it-IT"/>
              </w:rPr>
              <w:t xml:space="preserve">                                                                                 </w:t>
            </w:r>
            <w:r>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Firma</w:t>
            </w:r>
            <w:r>
              <w:rPr>
                <w:rFonts w:ascii="Calibri" w:eastAsia="Times New Roman" w:hAnsi="Calibri" w:cs="Calibri"/>
                <w:b/>
                <w:bCs/>
                <w:sz w:val="24"/>
                <w:szCs w:val="24"/>
                <w:lang w:eastAsia="it-IT"/>
              </w:rPr>
              <w:t xml:space="preserve"> </w:t>
            </w:r>
          </w:p>
        </w:tc>
        <w:tc>
          <w:tcPr>
            <w:tcW w:w="1497" w:type="pct"/>
            <w:vAlign w:val="center"/>
          </w:tcPr>
          <w:p w14:paraId="2EAFB127" w14:textId="77777777" w:rsidR="00B6786E" w:rsidRPr="00E305F9" w:rsidRDefault="00B6786E" w:rsidP="00BE4E47">
            <w:pPr>
              <w:spacing w:after="0"/>
              <w:rPr>
                <w:rFonts w:ascii="Times New Roman" w:eastAsia="Times New Roman" w:hAnsi="Times New Roman" w:cs="Times New Roman"/>
                <w:sz w:val="24"/>
                <w:szCs w:val="24"/>
                <w:lang w:eastAsia="it-IT"/>
              </w:rPr>
            </w:pPr>
          </w:p>
        </w:tc>
      </w:tr>
    </w:tbl>
    <w:p w14:paraId="2494F962" w14:textId="77777777" w:rsidR="00B6786E" w:rsidRPr="00517F84" w:rsidRDefault="00B6786E" w:rsidP="00B6786E"/>
    <w:p w14:paraId="53E53969" w14:textId="77777777" w:rsidR="00856E94" w:rsidRPr="005D58EA" w:rsidRDefault="00856E94" w:rsidP="00856E94">
      <w:pPr>
        <w:rPr>
          <w:sz w:val="20"/>
          <w:szCs w:val="20"/>
        </w:rPr>
      </w:pPr>
    </w:p>
    <w:p w14:paraId="688CD8C5" w14:textId="77777777" w:rsidR="00856E94" w:rsidRPr="00856E94" w:rsidRDefault="00856E94" w:rsidP="00856E94"/>
    <w:sectPr w:rsidR="00856E94" w:rsidRPr="00856E94" w:rsidSect="004F31B3">
      <w:headerReference w:type="default" r:id="rId16"/>
      <w:pgSz w:w="16838" w:h="11906" w:orient="landscape"/>
      <w:pgMar w:top="1134" w:right="1103" w:bottom="993" w:left="993" w:header="454" w:footer="30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DA51DC" w14:textId="77777777" w:rsidR="00590ED6" w:rsidRDefault="00590ED6" w:rsidP="005C4F95">
      <w:pPr>
        <w:spacing w:after="0"/>
      </w:pPr>
      <w:r>
        <w:separator/>
      </w:r>
    </w:p>
  </w:endnote>
  <w:endnote w:type="continuationSeparator" w:id="0">
    <w:p w14:paraId="2DBB6B27" w14:textId="77777777" w:rsidR="00590ED6" w:rsidRDefault="00590ED6" w:rsidP="005C4F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cimaWE Rg">
    <w:altName w:val="Times New Roman"/>
    <w:charset w:val="00"/>
    <w:family w:val="auto"/>
    <w:pitch w:val="variable"/>
    <w:sig w:usb0="00000001" w:usb1="5000205B" w:usb2="00000000" w:usb3="00000000" w:csb0="0000009B"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Gothic">
    <w:altName w:val="Calibri"/>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96F104" w14:textId="77777777" w:rsidR="00590ED6" w:rsidRDefault="00590ED6" w:rsidP="005C4F95">
      <w:pPr>
        <w:spacing w:after="0"/>
      </w:pPr>
      <w:r>
        <w:separator/>
      </w:r>
    </w:p>
  </w:footnote>
  <w:footnote w:type="continuationSeparator" w:id="0">
    <w:p w14:paraId="51153C8E" w14:textId="77777777" w:rsidR="00590ED6" w:rsidRDefault="00590ED6" w:rsidP="005C4F95">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DD0E82" w14:textId="2A8B49E4" w:rsidR="004F31B3" w:rsidRDefault="004F31B3" w:rsidP="00C22C71">
    <w:pPr>
      <w:pStyle w:val="Intestazione"/>
      <w:tabs>
        <w:tab w:val="center" w:pos="7371"/>
        <w:tab w:val="left" w:pos="12840"/>
      </w:tabs>
      <w:jc w:val="center"/>
    </w:pPr>
    <w:r>
      <w:rPr>
        <w:noProof/>
      </w:rPr>
      <w:drawing>
        <wp:anchor distT="0" distB="0" distL="114300" distR="114300" simplePos="0" relativeHeight="251657216" behindDoc="1" locked="0" layoutInCell="1" allowOverlap="1" wp14:anchorId="72994911" wp14:editId="7AF78F54">
          <wp:simplePos x="0" y="0"/>
          <wp:positionH relativeFrom="margin">
            <wp:posOffset>1538187</wp:posOffset>
          </wp:positionH>
          <wp:positionV relativeFrom="paragraph">
            <wp:posOffset>-109397</wp:posOffset>
          </wp:positionV>
          <wp:extent cx="6489246" cy="634246"/>
          <wp:effectExtent l="0" t="0" r="0" b="0"/>
          <wp:wrapNone/>
          <wp:docPr id="187557944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489246" cy="634246"/>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A825E8E" w14:textId="77777777" w:rsidR="004F31B3" w:rsidRDefault="004F31B3">
    <w:pPr>
      <w:pStyle w:val="Intestazione"/>
      <w:rPr>
        <w:sz w:val="16"/>
        <w:szCs w:val="16"/>
      </w:rPr>
    </w:pPr>
  </w:p>
  <w:p w14:paraId="66723271" w14:textId="366BC94E" w:rsidR="004F31B3" w:rsidRPr="00B8798B" w:rsidRDefault="004F31B3" w:rsidP="004F31B3">
    <w:pPr>
      <w:pStyle w:val="Intestazione"/>
      <w:tabs>
        <w:tab w:val="clear" w:pos="4819"/>
        <w:tab w:val="clear" w:pos="9638"/>
        <w:tab w:val="left" w:pos="10700"/>
      </w:tabs>
      <w:rPr>
        <w:sz w:val="16"/>
        <w:szCs w:val="16"/>
      </w:rPr>
    </w:pPr>
    <w:r>
      <w:rPr>
        <w:sz w:val="16"/>
        <w:szCs w:val="16"/>
      </w:rPr>
      <w:tab/>
    </w:r>
  </w:p>
  <w:p w14:paraId="4606167B" w14:textId="77777777" w:rsidR="004F31B3" w:rsidRDefault="004F31B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077A7"/>
    <w:multiLevelType w:val="hybridMultilevel"/>
    <w:tmpl w:val="0FDA7C68"/>
    <w:lvl w:ilvl="0" w:tplc="E53021CA">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9C62CF3"/>
    <w:multiLevelType w:val="hybridMultilevel"/>
    <w:tmpl w:val="AC3875B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0A25316"/>
    <w:multiLevelType w:val="hybridMultilevel"/>
    <w:tmpl w:val="1AEC15AA"/>
    <w:lvl w:ilvl="0" w:tplc="A4B66320">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393203E"/>
    <w:multiLevelType w:val="hybridMultilevel"/>
    <w:tmpl w:val="4078B6A6"/>
    <w:lvl w:ilvl="0" w:tplc="D89EAC52">
      <w:numFmt w:val="bullet"/>
      <w:lvlText w:val="-"/>
      <w:lvlJc w:val="left"/>
      <w:pPr>
        <w:ind w:left="36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283F2"/>
    <w:multiLevelType w:val="hybridMultilevel"/>
    <w:tmpl w:val="9B663426"/>
    <w:lvl w:ilvl="0" w:tplc="191207DA">
      <w:start w:val="1"/>
      <w:numFmt w:val="bullet"/>
      <w:lvlText w:val="-"/>
      <w:lvlJc w:val="left"/>
      <w:pPr>
        <w:ind w:left="720" w:hanging="360"/>
      </w:pPr>
      <w:rPr>
        <w:rFonts w:ascii="Calibri" w:hAnsi="Calibri" w:hint="default"/>
      </w:rPr>
    </w:lvl>
    <w:lvl w:ilvl="1" w:tplc="B7467584">
      <w:start w:val="1"/>
      <w:numFmt w:val="bullet"/>
      <w:lvlText w:val="o"/>
      <w:lvlJc w:val="left"/>
      <w:pPr>
        <w:ind w:left="1440" w:hanging="360"/>
      </w:pPr>
      <w:rPr>
        <w:rFonts w:ascii="Courier New" w:hAnsi="Courier New" w:hint="default"/>
      </w:rPr>
    </w:lvl>
    <w:lvl w:ilvl="2" w:tplc="B012118C">
      <w:start w:val="1"/>
      <w:numFmt w:val="bullet"/>
      <w:lvlText w:val=""/>
      <w:lvlJc w:val="left"/>
      <w:pPr>
        <w:ind w:left="2160" w:hanging="360"/>
      </w:pPr>
      <w:rPr>
        <w:rFonts w:ascii="Wingdings" w:hAnsi="Wingdings" w:hint="default"/>
      </w:rPr>
    </w:lvl>
    <w:lvl w:ilvl="3" w:tplc="6C6495CE">
      <w:start w:val="1"/>
      <w:numFmt w:val="bullet"/>
      <w:lvlText w:val=""/>
      <w:lvlJc w:val="left"/>
      <w:pPr>
        <w:ind w:left="2880" w:hanging="360"/>
      </w:pPr>
      <w:rPr>
        <w:rFonts w:ascii="Symbol" w:hAnsi="Symbol" w:hint="default"/>
      </w:rPr>
    </w:lvl>
    <w:lvl w:ilvl="4" w:tplc="9AB6DDCA">
      <w:start w:val="1"/>
      <w:numFmt w:val="bullet"/>
      <w:lvlText w:val="o"/>
      <w:lvlJc w:val="left"/>
      <w:pPr>
        <w:ind w:left="3600" w:hanging="360"/>
      </w:pPr>
      <w:rPr>
        <w:rFonts w:ascii="Courier New" w:hAnsi="Courier New" w:hint="default"/>
      </w:rPr>
    </w:lvl>
    <w:lvl w:ilvl="5" w:tplc="49EC42CC">
      <w:start w:val="1"/>
      <w:numFmt w:val="bullet"/>
      <w:lvlText w:val=""/>
      <w:lvlJc w:val="left"/>
      <w:pPr>
        <w:ind w:left="4320" w:hanging="360"/>
      </w:pPr>
      <w:rPr>
        <w:rFonts w:ascii="Wingdings" w:hAnsi="Wingdings" w:hint="default"/>
      </w:rPr>
    </w:lvl>
    <w:lvl w:ilvl="6" w:tplc="F58A62D6">
      <w:start w:val="1"/>
      <w:numFmt w:val="bullet"/>
      <w:lvlText w:val=""/>
      <w:lvlJc w:val="left"/>
      <w:pPr>
        <w:ind w:left="5040" w:hanging="360"/>
      </w:pPr>
      <w:rPr>
        <w:rFonts w:ascii="Symbol" w:hAnsi="Symbol" w:hint="default"/>
      </w:rPr>
    </w:lvl>
    <w:lvl w:ilvl="7" w:tplc="3800E25A">
      <w:start w:val="1"/>
      <w:numFmt w:val="bullet"/>
      <w:lvlText w:val="o"/>
      <w:lvlJc w:val="left"/>
      <w:pPr>
        <w:ind w:left="5760" w:hanging="360"/>
      </w:pPr>
      <w:rPr>
        <w:rFonts w:ascii="Courier New" w:hAnsi="Courier New" w:hint="default"/>
      </w:rPr>
    </w:lvl>
    <w:lvl w:ilvl="8" w:tplc="282EE012">
      <w:start w:val="1"/>
      <w:numFmt w:val="bullet"/>
      <w:lvlText w:val=""/>
      <w:lvlJc w:val="left"/>
      <w:pPr>
        <w:ind w:left="6480" w:hanging="360"/>
      </w:pPr>
      <w:rPr>
        <w:rFonts w:ascii="Wingdings" w:hAnsi="Wingdings" w:hint="default"/>
      </w:rPr>
    </w:lvl>
  </w:abstractNum>
  <w:abstractNum w:abstractNumId="5" w15:restartNumberingAfterBreak="0">
    <w:nsid w:val="1E5A0CE7"/>
    <w:multiLevelType w:val="hybridMultilevel"/>
    <w:tmpl w:val="A46C3016"/>
    <w:lvl w:ilvl="0" w:tplc="E53021CA">
      <w:start w:val="3"/>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8B237EA"/>
    <w:multiLevelType w:val="hybridMultilevel"/>
    <w:tmpl w:val="FCCE041A"/>
    <w:lvl w:ilvl="0" w:tplc="976472BC">
      <w:numFmt w:val="bullet"/>
      <w:lvlText w:val="-"/>
      <w:lvlJc w:val="left"/>
      <w:pPr>
        <w:ind w:left="720" w:hanging="360"/>
      </w:pPr>
      <w:rPr>
        <w:rFonts w:ascii="Calibri" w:eastAsiaTheme="minorHAnsi" w:hAnsi="Calibri" w:cs="Calibri" w:hint="default"/>
        <w:i/>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D8A0B90"/>
    <w:multiLevelType w:val="hybridMultilevel"/>
    <w:tmpl w:val="C818F502"/>
    <w:lvl w:ilvl="0" w:tplc="2F8A42D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17975D4"/>
    <w:multiLevelType w:val="hybridMultilevel"/>
    <w:tmpl w:val="56EC29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4339372D"/>
    <w:multiLevelType w:val="hybridMultilevel"/>
    <w:tmpl w:val="CD500E7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4250DBF"/>
    <w:multiLevelType w:val="hybridMultilevel"/>
    <w:tmpl w:val="074AF2C2"/>
    <w:lvl w:ilvl="0" w:tplc="04100017">
      <w:start w:val="1"/>
      <w:numFmt w:val="lowerLetter"/>
      <w:lvlText w:val="%1)"/>
      <w:lvlJc w:val="left"/>
      <w:pPr>
        <w:ind w:left="1154" w:hanging="360"/>
      </w:pPr>
    </w:lvl>
    <w:lvl w:ilvl="1" w:tplc="04100019" w:tentative="1">
      <w:start w:val="1"/>
      <w:numFmt w:val="lowerLetter"/>
      <w:lvlText w:val="%2."/>
      <w:lvlJc w:val="left"/>
      <w:pPr>
        <w:ind w:left="1874" w:hanging="360"/>
      </w:pPr>
    </w:lvl>
    <w:lvl w:ilvl="2" w:tplc="0410001B" w:tentative="1">
      <w:start w:val="1"/>
      <w:numFmt w:val="lowerRoman"/>
      <w:lvlText w:val="%3."/>
      <w:lvlJc w:val="right"/>
      <w:pPr>
        <w:ind w:left="2594" w:hanging="180"/>
      </w:pPr>
    </w:lvl>
    <w:lvl w:ilvl="3" w:tplc="0410000F" w:tentative="1">
      <w:start w:val="1"/>
      <w:numFmt w:val="decimal"/>
      <w:lvlText w:val="%4."/>
      <w:lvlJc w:val="left"/>
      <w:pPr>
        <w:ind w:left="3314" w:hanging="360"/>
      </w:pPr>
    </w:lvl>
    <w:lvl w:ilvl="4" w:tplc="04100019" w:tentative="1">
      <w:start w:val="1"/>
      <w:numFmt w:val="lowerLetter"/>
      <w:lvlText w:val="%5."/>
      <w:lvlJc w:val="left"/>
      <w:pPr>
        <w:ind w:left="4034" w:hanging="360"/>
      </w:pPr>
    </w:lvl>
    <w:lvl w:ilvl="5" w:tplc="0410001B" w:tentative="1">
      <w:start w:val="1"/>
      <w:numFmt w:val="lowerRoman"/>
      <w:lvlText w:val="%6."/>
      <w:lvlJc w:val="right"/>
      <w:pPr>
        <w:ind w:left="4754" w:hanging="180"/>
      </w:pPr>
    </w:lvl>
    <w:lvl w:ilvl="6" w:tplc="0410000F" w:tentative="1">
      <w:start w:val="1"/>
      <w:numFmt w:val="decimal"/>
      <w:lvlText w:val="%7."/>
      <w:lvlJc w:val="left"/>
      <w:pPr>
        <w:ind w:left="5474" w:hanging="360"/>
      </w:pPr>
    </w:lvl>
    <w:lvl w:ilvl="7" w:tplc="04100019" w:tentative="1">
      <w:start w:val="1"/>
      <w:numFmt w:val="lowerLetter"/>
      <w:lvlText w:val="%8."/>
      <w:lvlJc w:val="left"/>
      <w:pPr>
        <w:ind w:left="6194" w:hanging="360"/>
      </w:pPr>
    </w:lvl>
    <w:lvl w:ilvl="8" w:tplc="0410001B" w:tentative="1">
      <w:start w:val="1"/>
      <w:numFmt w:val="lowerRoman"/>
      <w:lvlText w:val="%9."/>
      <w:lvlJc w:val="right"/>
      <w:pPr>
        <w:ind w:left="6914" w:hanging="180"/>
      </w:pPr>
    </w:lvl>
  </w:abstractNum>
  <w:abstractNum w:abstractNumId="11" w15:restartNumberingAfterBreak="0">
    <w:nsid w:val="492723ED"/>
    <w:multiLevelType w:val="hybridMultilevel"/>
    <w:tmpl w:val="A7CE21D6"/>
    <w:lvl w:ilvl="0" w:tplc="9790FE7C">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0906A8A"/>
    <w:multiLevelType w:val="hybridMultilevel"/>
    <w:tmpl w:val="AF503804"/>
    <w:lvl w:ilvl="0" w:tplc="F154BBB6">
      <w:numFmt w:val="bullet"/>
      <w:lvlText w:val=""/>
      <w:lvlJc w:val="left"/>
      <w:pPr>
        <w:ind w:left="720" w:hanging="360"/>
      </w:pPr>
      <w:rPr>
        <w:rFonts w:ascii="Symbol" w:eastAsiaTheme="minorHAnsi" w:hAnsi="Symbol"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2926298"/>
    <w:multiLevelType w:val="hybridMultilevel"/>
    <w:tmpl w:val="7BB2DE66"/>
    <w:lvl w:ilvl="0" w:tplc="4038118C">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52B7785F"/>
    <w:multiLevelType w:val="multilevel"/>
    <w:tmpl w:val="52DACCE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E0C3A93"/>
    <w:multiLevelType w:val="hybridMultilevel"/>
    <w:tmpl w:val="04F69474"/>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EB90709"/>
    <w:multiLevelType w:val="hybridMultilevel"/>
    <w:tmpl w:val="56EC296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708C0040"/>
    <w:multiLevelType w:val="hybridMultilevel"/>
    <w:tmpl w:val="B1EE721E"/>
    <w:lvl w:ilvl="0" w:tplc="B192E604">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72FD1C8A"/>
    <w:multiLevelType w:val="hybridMultilevel"/>
    <w:tmpl w:val="6F5EEB2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748D8D7D"/>
    <w:multiLevelType w:val="hybridMultilevel"/>
    <w:tmpl w:val="D95E8EE2"/>
    <w:lvl w:ilvl="0" w:tplc="0EAC35EE">
      <w:numFmt w:val="bullet"/>
      <w:lvlText w:val="-"/>
      <w:lvlJc w:val="left"/>
      <w:pPr>
        <w:ind w:left="720" w:hanging="360"/>
      </w:pPr>
      <w:rPr>
        <w:rFonts w:ascii="Calibri" w:hAnsi="Calibri" w:hint="default"/>
      </w:rPr>
    </w:lvl>
    <w:lvl w:ilvl="1" w:tplc="6FA8E27C">
      <w:start w:val="1"/>
      <w:numFmt w:val="bullet"/>
      <w:lvlText w:val="o"/>
      <w:lvlJc w:val="left"/>
      <w:pPr>
        <w:ind w:left="1440" w:hanging="360"/>
      </w:pPr>
      <w:rPr>
        <w:rFonts w:ascii="Courier New" w:hAnsi="Courier New" w:hint="default"/>
      </w:rPr>
    </w:lvl>
    <w:lvl w:ilvl="2" w:tplc="70748BA6">
      <w:start w:val="1"/>
      <w:numFmt w:val="bullet"/>
      <w:lvlText w:val=""/>
      <w:lvlJc w:val="left"/>
      <w:pPr>
        <w:ind w:left="2160" w:hanging="360"/>
      </w:pPr>
      <w:rPr>
        <w:rFonts w:ascii="Wingdings" w:hAnsi="Wingdings" w:hint="default"/>
      </w:rPr>
    </w:lvl>
    <w:lvl w:ilvl="3" w:tplc="D8782D62">
      <w:start w:val="1"/>
      <w:numFmt w:val="bullet"/>
      <w:lvlText w:val=""/>
      <w:lvlJc w:val="left"/>
      <w:pPr>
        <w:ind w:left="2880" w:hanging="360"/>
      </w:pPr>
      <w:rPr>
        <w:rFonts w:ascii="Symbol" w:hAnsi="Symbol" w:hint="default"/>
      </w:rPr>
    </w:lvl>
    <w:lvl w:ilvl="4" w:tplc="7E807B38">
      <w:start w:val="1"/>
      <w:numFmt w:val="bullet"/>
      <w:lvlText w:val="o"/>
      <w:lvlJc w:val="left"/>
      <w:pPr>
        <w:ind w:left="3600" w:hanging="360"/>
      </w:pPr>
      <w:rPr>
        <w:rFonts w:ascii="Courier New" w:hAnsi="Courier New" w:hint="default"/>
      </w:rPr>
    </w:lvl>
    <w:lvl w:ilvl="5" w:tplc="9BA492E4">
      <w:start w:val="1"/>
      <w:numFmt w:val="bullet"/>
      <w:lvlText w:val=""/>
      <w:lvlJc w:val="left"/>
      <w:pPr>
        <w:ind w:left="4320" w:hanging="360"/>
      </w:pPr>
      <w:rPr>
        <w:rFonts w:ascii="Wingdings" w:hAnsi="Wingdings" w:hint="default"/>
      </w:rPr>
    </w:lvl>
    <w:lvl w:ilvl="6" w:tplc="C472CAA4">
      <w:start w:val="1"/>
      <w:numFmt w:val="bullet"/>
      <w:lvlText w:val=""/>
      <w:lvlJc w:val="left"/>
      <w:pPr>
        <w:ind w:left="5040" w:hanging="360"/>
      </w:pPr>
      <w:rPr>
        <w:rFonts w:ascii="Symbol" w:hAnsi="Symbol" w:hint="default"/>
      </w:rPr>
    </w:lvl>
    <w:lvl w:ilvl="7" w:tplc="AF82ABFE">
      <w:start w:val="1"/>
      <w:numFmt w:val="bullet"/>
      <w:lvlText w:val="o"/>
      <w:lvlJc w:val="left"/>
      <w:pPr>
        <w:ind w:left="5760" w:hanging="360"/>
      </w:pPr>
      <w:rPr>
        <w:rFonts w:ascii="Courier New" w:hAnsi="Courier New" w:hint="default"/>
      </w:rPr>
    </w:lvl>
    <w:lvl w:ilvl="8" w:tplc="A57E80D2">
      <w:start w:val="1"/>
      <w:numFmt w:val="bullet"/>
      <w:lvlText w:val=""/>
      <w:lvlJc w:val="left"/>
      <w:pPr>
        <w:ind w:left="6480" w:hanging="360"/>
      </w:pPr>
      <w:rPr>
        <w:rFonts w:ascii="Wingdings" w:hAnsi="Wingdings" w:hint="default"/>
      </w:rPr>
    </w:lvl>
  </w:abstractNum>
  <w:abstractNum w:abstractNumId="20" w15:restartNumberingAfterBreak="0">
    <w:nsid w:val="7C290158"/>
    <w:multiLevelType w:val="hybridMultilevel"/>
    <w:tmpl w:val="6AD26CB8"/>
    <w:lvl w:ilvl="0" w:tplc="E6ECAECC">
      <w:start w:val="1"/>
      <w:numFmt w:val="lowerLetter"/>
      <w:lvlText w:val="%1)"/>
      <w:lvlJc w:val="left"/>
      <w:pPr>
        <w:ind w:left="794" w:hanging="360"/>
      </w:pPr>
      <w:rPr>
        <w:rFonts w:hint="default"/>
      </w:rPr>
    </w:lvl>
    <w:lvl w:ilvl="1" w:tplc="04100019" w:tentative="1">
      <w:start w:val="1"/>
      <w:numFmt w:val="lowerLetter"/>
      <w:lvlText w:val="%2."/>
      <w:lvlJc w:val="left"/>
      <w:pPr>
        <w:ind w:left="1514" w:hanging="360"/>
      </w:pPr>
    </w:lvl>
    <w:lvl w:ilvl="2" w:tplc="0410001B" w:tentative="1">
      <w:start w:val="1"/>
      <w:numFmt w:val="lowerRoman"/>
      <w:lvlText w:val="%3."/>
      <w:lvlJc w:val="right"/>
      <w:pPr>
        <w:ind w:left="2234" w:hanging="180"/>
      </w:pPr>
    </w:lvl>
    <w:lvl w:ilvl="3" w:tplc="0410000F" w:tentative="1">
      <w:start w:val="1"/>
      <w:numFmt w:val="decimal"/>
      <w:lvlText w:val="%4."/>
      <w:lvlJc w:val="left"/>
      <w:pPr>
        <w:ind w:left="2954" w:hanging="360"/>
      </w:pPr>
    </w:lvl>
    <w:lvl w:ilvl="4" w:tplc="04100019" w:tentative="1">
      <w:start w:val="1"/>
      <w:numFmt w:val="lowerLetter"/>
      <w:lvlText w:val="%5."/>
      <w:lvlJc w:val="left"/>
      <w:pPr>
        <w:ind w:left="3674" w:hanging="360"/>
      </w:pPr>
    </w:lvl>
    <w:lvl w:ilvl="5" w:tplc="0410001B" w:tentative="1">
      <w:start w:val="1"/>
      <w:numFmt w:val="lowerRoman"/>
      <w:lvlText w:val="%6."/>
      <w:lvlJc w:val="right"/>
      <w:pPr>
        <w:ind w:left="4394" w:hanging="180"/>
      </w:pPr>
    </w:lvl>
    <w:lvl w:ilvl="6" w:tplc="0410000F" w:tentative="1">
      <w:start w:val="1"/>
      <w:numFmt w:val="decimal"/>
      <w:lvlText w:val="%7."/>
      <w:lvlJc w:val="left"/>
      <w:pPr>
        <w:ind w:left="5114" w:hanging="360"/>
      </w:pPr>
    </w:lvl>
    <w:lvl w:ilvl="7" w:tplc="04100019" w:tentative="1">
      <w:start w:val="1"/>
      <w:numFmt w:val="lowerLetter"/>
      <w:lvlText w:val="%8."/>
      <w:lvlJc w:val="left"/>
      <w:pPr>
        <w:ind w:left="5834" w:hanging="360"/>
      </w:pPr>
    </w:lvl>
    <w:lvl w:ilvl="8" w:tplc="0410001B" w:tentative="1">
      <w:start w:val="1"/>
      <w:numFmt w:val="lowerRoman"/>
      <w:lvlText w:val="%9."/>
      <w:lvlJc w:val="right"/>
      <w:pPr>
        <w:ind w:left="6554" w:hanging="180"/>
      </w:pPr>
    </w:lvl>
  </w:abstractNum>
  <w:num w:numId="1" w16cid:durableId="1763141206">
    <w:abstractNumId w:val="17"/>
  </w:num>
  <w:num w:numId="2" w16cid:durableId="2123836844">
    <w:abstractNumId w:val="2"/>
  </w:num>
  <w:num w:numId="3" w16cid:durableId="1221869076">
    <w:abstractNumId w:val="1"/>
  </w:num>
  <w:num w:numId="4" w16cid:durableId="1253465001">
    <w:abstractNumId w:val="18"/>
  </w:num>
  <w:num w:numId="5" w16cid:durableId="349642228">
    <w:abstractNumId w:val="16"/>
  </w:num>
  <w:num w:numId="6" w16cid:durableId="226886327">
    <w:abstractNumId w:val="8"/>
  </w:num>
  <w:num w:numId="7" w16cid:durableId="22557906">
    <w:abstractNumId w:val="5"/>
  </w:num>
  <w:num w:numId="8" w16cid:durableId="425539061">
    <w:abstractNumId w:val="9"/>
  </w:num>
  <w:num w:numId="9" w16cid:durableId="1466578117">
    <w:abstractNumId w:val="6"/>
  </w:num>
  <w:num w:numId="10" w16cid:durableId="1143036352">
    <w:abstractNumId w:val="3"/>
  </w:num>
  <w:num w:numId="11" w16cid:durableId="1241137589">
    <w:abstractNumId w:val="4"/>
  </w:num>
  <w:num w:numId="12" w16cid:durableId="1092900382">
    <w:abstractNumId w:val="19"/>
  </w:num>
  <w:num w:numId="13" w16cid:durableId="886184066">
    <w:abstractNumId w:val="11"/>
  </w:num>
  <w:num w:numId="14" w16cid:durableId="1966036373">
    <w:abstractNumId w:val="7"/>
  </w:num>
  <w:num w:numId="15" w16cid:durableId="1074277813">
    <w:abstractNumId w:val="14"/>
  </w:num>
  <w:num w:numId="16" w16cid:durableId="1854151877">
    <w:abstractNumId w:val="13"/>
  </w:num>
  <w:num w:numId="17" w16cid:durableId="1830096063">
    <w:abstractNumId w:val="10"/>
  </w:num>
  <w:num w:numId="18" w16cid:durableId="1743603655">
    <w:abstractNumId w:val="20"/>
  </w:num>
  <w:num w:numId="19" w16cid:durableId="701321831">
    <w:abstractNumId w:val="0"/>
  </w:num>
  <w:num w:numId="20" w16cid:durableId="429084492">
    <w:abstractNumId w:val="12"/>
  </w:num>
  <w:num w:numId="21" w16cid:durableId="779901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mailMerge>
    <w:mainDocumentType w:val="formLetters"/>
    <w:dataType w:val="textFile"/>
    <w:activeRecord w:val="-1"/>
  </w:mailMerge>
  <w:defaultTabStop w:val="708"/>
  <w:hyphenationZone w:val="283"/>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F95"/>
    <w:rsid w:val="00000E24"/>
    <w:rsid w:val="00003DD7"/>
    <w:rsid w:val="00004A3C"/>
    <w:rsid w:val="00006D63"/>
    <w:rsid w:val="000072DE"/>
    <w:rsid w:val="0001311B"/>
    <w:rsid w:val="00014227"/>
    <w:rsid w:val="00015A1B"/>
    <w:rsid w:val="000173B8"/>
    <w:rsid w:val="00021E69"/>
    <w:rsid w:val="00027741"/>
    <w:rsid w:val="000304D2"/>
    <w:rsid w:val="00030F43"/>
    <w:rsid w:val="00031391"/>
    <w:rsid w:val="00032928"/>
    <w:rsid w:val="00032DAD"/>
    <w:rsid w:val="00033403"/>
    <w:rsid w:val="000408DF"/>
    <w:rsid w:val="00041174"/>
    <w:rsid w:val="00043524"/>
    <w:rsid w:val="00044090"/>
    <w:rsid w:val="000454E1"/>
    <w:rsid w:val="00045724"/>
    <w:rsid w:val="00046833"/>
    <w:rsid w:val="00046DA4"/>
    <w:rsid w:val="0005237E"/>
    <w:rsid w:val="00067F6E"/>
    <w:rsid w:val="00075A63"/>
    <w:rsid w:val="000856E4"/>
    <w:rsid w:val="00087705"/>
    <w:rsid w:val="00096744"/>
    <w:rsid w:val="000A0755"/>
    <w:rsid w:val="000A6DB7"/>
    <w:rsid w:val="000A6E28"/>
    <w:rsid w:val="000A7E60"/>
    <w:rsid w:val="000B2121"/>
    <w:rsid w:val="000B3B03"/>
    <w:rsid w:val="000C1260"/>
    <w:rsid w:val="000C3B8F"/>
    <w:rsid w:val="000C3CFD"/>
    <w:rsid w:val="000C4073"/>
    <w:rsid w:val="000C7FC8"/>
    <w:rsid w:val="000D5C3E"/>
    <w:rsid w:val="000D68E4"/>
    <w:rsid w:val="000E17A4"/>
    <w:rsid w:val="000E3D6F"/>
    <w:rsid w:val="000E4750"/>
    <w:rsid w:val="000E572E"/>
    <w:rsid w:val="000F1A0E"/>
    <w:rsid w:val="000F7062"/>
    <w:rsid w:val="000F7CD2"/>
    <w:rsid w:val="00105D0B"/>
    <w:rsid w:val="00105EB1"/>
    <w:rsid w:val="00107374"/>
    <w:rsid w:val="0011180E"/>
    <w:rsid w:val="001120AF"/>
    <w:rsid w:val="0011278C"/>
    <w:rsid w:val="001140CC"/>
    <w:rsid w:val="00115AF8"/>
    <w:rsid w:val="00115C4C"/>
    <w:rsid w:val="001203C0"/>
    <w:rsid w:val="0012574D"/>
    <w:rsid w:val="00125B4E"/>
    <w:rsid w:val="00127A0E"/>
    <w:rsid w:val="001351DF"/>
    <w:rsid w:val="001354B9"/>
    <w:rsid w:val="00136A73"/>
    <w:rsid w:val="00137B19"/>
    <w:rsid w:val="00140028"/>
    <w:rsid w:val="001425A5"/>
    <w:rsid w:val="00144F98"/>
    <w:rsid w:val="001517F7"/>
    <w:rsid w:val="001537A9"/>
    <w:rsid w:val="001539B5"/>
    <w:rsid w:val="001548A2"/>
    <w:rsid w:val="0015788B"/>
    <w:rsid w:val="0017675A"/>
    <w:rsid w:val="0018072E"/>
    <w:rsid w:val="00187299"/>
    <w:rsid w:val="001909C7"/>
    <w:rsid w:val="00191D3E"/>
    <w:rsid w:val="00197437"/>
    <w:rsid w:val="001A0051"/>
    <w:rsid w:val="001A7F5C"/>
    <w:rsid w:val="001B0CBC"/>
    <w:rsid w:val="001B2F13"/>
    <w:rsid w:val="001B3DBE"/>
    <w:rsid w:val="001D31F2"/>
    <w:rsid w:val="001E07B5"/>
    <w:rsid w:val="001E3A84"/>
    <w:rsid w:val="001F2C3F"/>
    <w:rsid w:val="00210659"/>
    <w:rsid w:val="00216E2F"/>
    <w:rsid w:val="00221EDF"/>
    <w:rsid w:val="00223B39"/>
    <w:rsid w:val="00223D1A"/>
    <w:rsid w:val="00223D47"/>
    <w:rsid w:val="00225F7F"/>
    <w:rsid w:val="002303F4"/>
    <w:rsid w:val="00232C96"/>
    <w:rsid w:val="00243F84"/>
    <w:rsid w:val="002541B2"/>
    <w:rsid w:val="0025430E"/>
    <w:rsid w:val="00256CB5"/>
    <w:rsid w:val="00260A77"/>
    <w:rsid w:val="002648D8"/>
    <w:rsid w:val="00267E0E"/>
    <w:rsid w:val="0027197E"/>
    <w:rsid w:val="0027646F"/>
    <w:rsid w:val="00281B16"/>
    <w:rsid w:val="0028318B"/>
    <w:rsid w:val="00283621"/>
    <w:rsid w:val="002908DF"/>
    <w:rsid w:val="00291C72"/>
    <w:rsid w:val="002A6D4A"/>
    <w:rsid w:val="002B15ED"/>
    <w:rsid w:val="002B4380"/>
    <w:rsid w:val="002B4AFA"/>
    <w:rsid w:val="002B607B"/>
    <w:rsid w:val="002B6C6F"/>
    <w:rsid w:val="002C2A7A"/>
    <w:rsid w:val="002C3511"/>
    <w:rsid w:val="002C5C0D"/>
    <w:rsid w:val="002C6021"/>
    <w:rsid w:val="002C6DC4"/>
    <w:rsid w:val="002D59CB"/>
    <w:rsid w:val="002D5C1E"/>
    <w:rsid w:val="002E0538"/>
    <w:rsid w:val="002E6E43"/>
    <w:rsid w:val="002F022E"/>
    <w:rsid w:val="00302710"/>
    <w:rsid w:val="0030368D"/>
    <w:rsid w:val="00310F00"/>
    <w:rsid w:val="0031253C"/>
    <w:rsid w:val="00312C9F"/>
    <w:rsid w:val="00313D9A"/>
    <w:rsid w:val="003208B0"/>
    <w:rsid w:val="00320D39"/>
    <w:rsid w:val="003225F3"/>
    <w:rsid w:val="00323E22"/>
    <w:rsid w:val="0033160B"/>
    <w:rsid w:val="0033286B"/>
    <w:rsid w:val="00332B92"/>
    <w:rsid w:val="00333D11"/>
    <w:rsid w:val="00334751"/>
    <w:rsid w:val="0033501D"/>
    <w:rsid w:val="00335D59"/>
    <w:rsid w:val="00343E3C"/>
    <w:rsid w:val="003463D3"/>
    <w:rsid w:val="00350511"/>
    <w:rsid w:val="0035269F"/>
    <w:rsid w:val="00360ACB"/>
    <w:rsid w:val="00363378"/>
    <w:rsid w:val="00363928"/>
    <w:rsid w:val="00372400"/>
    <w:rsid w:val="00377922"/>
    <w:rsid w:val="003812EC"/>
    <w:rsid w:val="00381388"/>
    <w:rsid w:val="00382AF9"/>
    <w:rsid w:val="00383DA2"/>
    <w:rsid w:val="00384FC8"/>
    <w:rsid w:val="0038521F"/>
    <w:rsid w:val="0038683C"/>
    <w:rsid w:val="00390C2E"/>
    <w:rsid w:val="003949EA"/>
    <w:rsid w:val="00397139"/>
    <w:rsid w:val="003A3B49"/>
    <w:rsid w:val="003A3C07"/>
    <w:rsid w:val="003A5D75"/>
    <w:rsid w:val="003B0863"/>
    <w:rsid w:val="003B56FE"/>
    <w:rsid w:val="003C1923"/>
    <w:rsid w:val="003C1F1A"/>
    <w:rsid w:val="003C4153"/>
    <w:rsid w:val="003D182D"/>
    <w:rsid w:val="003D25C3"/>
    <w:rsid w:val="003E1406"/>
    <w:rsid w:val="003F0072"/>
    <w:rsid w:val="003F02D2"/>
    <w:rsid w:val="003F1A74"/>
    <w:rsid w:val="003F242D"/>
    <w:rsid w:val="003F6639"/>
    <w:rsid w:val="004001D4"/>
    <w:rsid w:val="00400A2F"/>
    <w:rsid w:val="004120FD"/>
    <w:rsid w:val="0041384A"/>
    <w:rsid w:val="0042108B"/>
    <w:rsid w:val="00424417"/>
    <w:rsid w:val="0042673C"/>
    <w:rsid w:val="0043290C"/>
    <w:rsid w:val="00435932"/>
    <w:rsid w:val="0044141F"/>
    <w:rsid w:val="00445105"/>
    <w:rsid w:val="00445644"/>
    <w:rsid w:val="00450EE9"/>
    <w:rsid w:val="0047278C"/>
    <w:rsid w:val="00472838"/>
    <w:rsid w:val="00481C4A"/>
    <w:rsid w:val="00490C66"/>
    <w:rsid w:val="0049540E"/>
    <w:rsid w:val="00495DD7"/>
    <w:rsid w:val="004A28B3"/>
    <w:rsid w:val="004A32C6"/>
    <w:rsid w:val="004A3664"/>
    <w:rsid w:val="004A56D0"/>
    <w:rsid w:val="004A5B57"/>
    <w:rsid w:val="004B053F"/>
    <w:rsid w:val="004B2740"/>
    <w:rsid w:val="004B6108"/>
    <w:rsid w:val="004C106A"/>
    <w:rsid w:val="004C56F0"/>
    <w:rsid w:val="004C78A2"/>
    <w:rsid w:val="004D1C26"/>
    <w:rsid w:val="004D2625"/>
    <w:rsid w:val="004D3680"/>
    <w:rsid w:val="004D525B"/>
    <w:rsid w:val="004E0545"/>
    <w:rsid w:val="004E4647"/>
    <w:rsid w:val="004F31B3"/>
    <w:rsid w:val="004F74EB"/>
    <w:rsid w:val="00502C32"/>
    <w:rsid w:val="00504C07"/>
    <w:rsid w:val="00513303"/>
    <w:rsid w:val="00515185"/>
    <w:rsid w:val="00521405"/>
    <w:rsid w:val="00523145"/>
    <w:rsid w:val="00524024"/>
    <w:rsid w:val="005240D9"/>
    <w:rsid w:val="005317C5"/>
    <w:rsid w:val="00534EBA"/>
    <w:rsid w:val="00544BF3"/>
    <w:rsid w:val="0054548C"/>
    <w:rsid w:val="00547C6C"/>
    <w:rsid w:val="00550400"/>
    <w:rsid w:val="00551993"/>
    <w:rsid w:val="0055544E"/>
    <w:rsid w:val="00555E09"/>
    <w:rsid w:val="005561C8"/>
    <w:rsid w:val="00560043"/>
    <w:rsid w:val="00560675"/>
    <w:rsid w:val="0056098C"/>
    <w:rsid w:val="0056386C"/>
    <w:rsid w:val="005705A8"/>
    <w:rsid w:val="00573A9C"/>
    <w:rsid w:val="00575EFF"/>
    <w:rsid w:val="00580057"/>
    <w:rsid w:val="005847AC"/>
    <w:rsid w:val="00590ED6"/>
    <w:rsid w:val="005937E6"/>
    <w:rsid w:val="00596289"/>
    <w:rsid w:val="0059764E"/>
    <w:rsid w:val="005A6FE7"/>
    <w:rsid w:val="005B0415"/>
    <w:rsid w:val="005B0F6C"/>
    <w:rsid w:val="005B7ABE"/>
    <w:rsid w:val="005C24C9"/>
    <w:rsid w:val="005C2727"/>
    <w:rsid w:val="005C4EEF"/>
    <w:rsid w:val="005C4F95"/>
    <w:rsid w:val="005D0A65"/>
    <w:rsid w:val="005D4C46"/>
    <w:rsid w:val="005D58EA"/>
    <w:rsid w:val="005E1215"/>
    <w:rsid w:val="005E1D36"/>
    <w:rsid w:val="005E364E"/>
    <w:rsid w:val="005F7902"/>
    <w:rsid w:val="00600769"/>
    <w:rsid w:val="00604CA1"/>
    <w:rsid w:val="00615E85"/>
    <w:rsid w:val="0061629C"/>
    <w:rsid w:val="00620019"/>
    <w:rsid w:val="00620258"/>
    <w:rsid w:val="006215CF"/>
    <w:rsid w:val="0062596B"/>
    <w:rsid w:val="00636D58"/>
    <w:rsid w:val="0064351E"/>
    <w:rsid w:val="00643B2D"/>
    <w:rsid w:val="00645FAD"/>
    <w:rsid w:val="00656660"/>
    <w:rsid w:val="00656EB0"/>
    <w:rsid w:val="00657720"/>
    <w:rsid w:val="006620AD"/>
    <w:rsid w:val="006727B9"/>
    <w:rsid w:val="006841AD"/>
    <w:rsid w:val="00684F4C"/>
    <w:rsid w:val="00686787"/>
    <w:rsid w:val="00691BE7"/>
    <w:rsid w:val="00693237"/>
    <w:rsid w:val="00694DEF"/>
    <w:rsid w:val="006A1E28"/>
    <w:rsid w:val="006B5E68"/>
    <w:rsid w:val="006C2A3C"/>
    <w:rsid w:val="006C3E09"/>
    <w:rsid w:val="006C4093"/>
    <w:rsid w:val="006D2689"/>
    <w:rsid w:val="006D2987"/>
    <w:rsid w:val="006D2AF3"/>
    <w:rsid w:val="006D68FF"/>
    <w:rsid w:val="006E0390"/>
    <w:rsid w:val="006E0CF6"/>
    <w:rsid w:val="006E18C7"/>
    <w:rsid w:val="006E21D1"/>
    <w:rsid w:val="006E7789"/>
    <w:rsid w:val="006F2AFB"/>
    <w:rsid w:val="006F7BB3"/>
    <w:rsid w:val="00700405"/>
    <w:rsid w:val="00701357"/>
    <w:rsid w:val="00706DC4"/>
    <w:rsid w:val="0071390C"/>
    <w:rsid w:val="00714888"/>
    <w:rsid w:val="00715BDB"/>
    <w:rsid w:val="00723D49"/>
    <w:rsid w:val="007264B4"/>
    <w:rsid w:val="007349BD"/>
    <w:rsid w:val="00734C14"/>
    <w:rsid w:val="007366B1"/>
    <w:rsid w:val="00743A3C"/>
    <w:rsid w:val="007444A1"/>
    <w:rsid w:val="00747250"/>
    <w:rsid w:val="00764B4E"/>
    <w:rsid w:val="0077049A"/>
    <w:rsid w:val="007705F3"/>
    <w:rsid w:val="0077072D"/>
    <w:rsid w:val="00774F72"/>
    <w:rsid w:val="0077776F"/>
    <w:rsid w:val="00780076"/>
    <w:rsid w:val="007804B4"/>
    <w:rsid w:val="00783E2E"/>
    <w:rsid w:val="00786C4A"/>
    <w:rsid w:val="00791968"/>
    <w:rsid w:val="00792CE7"/>
    <w:rsid w:val="00793994"/>
    <w:rsid w:val="00794120"/>
    <w:rsid w:val="0079525E"/>
    <w:rsid w:val="00796D64"/>
    <w:rsid w:val="007A1344"/>
    <w:rsid w:val="007A43A4"/>
    <w:rsid w:val="007A6A60"/>
    <w:rsid w:val="007B19CD"/>
    <w:rsid w:val="007B2DA5"/>
    <w:rsid w:val="007B3277"/>
    <w:rsid w:val="007B60F9"/>
    <w:rsid w:val="007B6E18"/>
    <w:rsid w:val="007C4D7E"/>
    <w:rsid w:val="007C7419"/>
    <w:rsid w:val="007D4DAE"/>
    <w:rsid w:val="007E2363"/>
    <w:rsid w:val="007E468D"/>
    <w:rsid w:val="007E5375"/>
    <w:rsid w:val="007E6DAE"/>
    <w:rsid w:val="007E775A"/>
    <w:rsid w:val="007F7F2F"/>
    <w:rsid w:val="0080143F"/>
    <w:rsid w:val="008024AF"/>
    <w:rsid w:val="00803656"/>
    <w:rsid w:val="00806A05"/>
    <w:rsid w:val="0081006F"/>
    <w:rsid w:val="008112E9"/>
    <w:rsid w:val="008225B5"/>
    <w:rsid w:val="0082484D"/>
    <w:rsid w:val="00826CCC"/>
    <w:rsid w:val="00827FDB"/>
    <w:rsid w:val="00831D43"/>
    <w:rsid w:val="0083518A"/>
    <w:rsid w:val="00841DC9"/>
    <w:rsid w:val="00846040"/>
    <w:rsid w:val="008478C0"/>
    <w:rsid w:val="00850ED3"/>
    <w:rsid w:val="00856A98"/>
    <w:rsid w:val="00856E94"/>
    <w:rsid w:val="008669B4"/>
    <w:rsid w:val="0087021D"/>
    <w:rsid w:val="008708E6"/>
    <w:rsid w:val="00873209"/>
    <w:rsid w:val="008732B3"/>
    <w:rsid w:val="008846DD"/>
    <w:rsid w:val="00895C45"/>
    <w:rsid w:val="0089739D"/>
    <w:rsid w:val="008A4AFC"/>
    <w:rsid w:val="008A5989"/>
    <w:rsid w:val="008A6FA3"/>
    <w:rsid w:val="008B5DFA"/>
    <w:rsid w:val="008C2EA0"/>
    <w:rsid w:val="008D189B"/>
    <w:rsid w:val="008D2765"/>
    <w:rsid w:val="008D3A8D"/>
    <w:rsid w:val="008D4F79"/>
    <w:rsid w:val="008D7453"/>
    <w:rsid w:val="008E0C53"/>
    <w:rsid w:val="008E1FFC"/>
    <w:rsid w:val="008E2D3F"/>
    <w:rsid w:val="008E6002"/>
    <w:rsid w:val="008F2531"/>
    <w:rsid w:val="00907F9B"/>
    <w:rsid w:val="0091081C"/>
    <w:rsid w:val="00910BA9"/>
    <w:rsid w:val="00914069"/>
    <w:rsid w:val="00916F6C"/>
    <w:rsid w:val="00922C3F"/>
    <w:rsid w:val="009265F0"/>
    <w:rsid w:val="00932382"/>
    <w:rsid w:val="00934033"/>
    <w:rsid w:val="00936279"/>
    <w:rsid w:val="00941D03"/>
    <w:rsid w:val="00945809"/>
    <w:rsid w:val="00947236"/>
    <w:rsid w:val="00954046"/>
    <w:rsid w:val="009558CB"/>
    <w:rsid w:val="00961540"/>
    <w:rsid w:val="009A0C6B"/>
    <w:rsid w:val="009A38ED"/>
    <w:rsid w:val="009A4CD3"/>
    <w:rsid w:val="009B07F7"/>
    <w:rsid w:val="009C0A2E"/>
    <w:rsid w:val="009C54B9"/>
    <w:rsid w:val="009D5A75"/>
    <w:rsid w:val="009D5FBB"/>
    <w:rsid w:val="009D72C0"/>
    <w:rsid w:val="009E2FD2"/>
    <w:rsid w:val="009E3508"/>
    <w:rsid w:val="009E7B85"/>
    <w:rsid w:val="009F08EB"/>
    <w:rsid w:val="009F30A7"/>
    <w:rsid w:val="00A027D6"/>
    <w:rsid w:val="00A117BB"/>
    <w:rsid w:val="00A12557"/>
    <w:rsid w:val="00A230C5"/>
    <w:rsid w:val="00A23E5C"/>
    <w:rsid w:val="00A24822"/>
    <w:rsid w:val="00A27CB9"/>
    <w:rsid w:val="00A31A0F"/>
    <w:rsid w:val="00A41E59"/>
    <w:rsid w:val="00A42E6C"/>
    <w:rsid w:val="00A547EF"/>
    <w:rsid w:val="00A5741D"/>
    <w:rsid w:val="00A66921"/>
    <w:rsid w:val="00A674ED"/>
    <w:rsid w:val="00A6792F"/>
    <w:rsid w:val="00A74486"/>
    <w:rsid w:val="00A826B5"/>
    <w:rsid w:val="00A853CF"/>
    <w:rsid w:val="00A912A6"/>
    <w:rsid w:val="00A92075"/>
    <w:rsid w:val="00A941D0"/>
    <w:rsid w:val="00A94B98"/>
    <w:rsid w:val="00A95AAC"/>
    <w:rsid w:val="00A95F97"/>
    <w:rsid w:val="00AA181D"/>
    <w:rsid w:val="00AA4517"/>
    <w:rsid w:val="00AA6358"/>
    <w:rsid w:val="00AB40EB"/>
    <w:rsid w:val="00AB5FEE"/>
    <w:rsid w:val="00AB76F0"/>
    <w:rsid w:val="00AC641A"/>
    <w:rsid w:val="00AC72D6"/>
    <w:rsid w:val="00AD1898"/>
    <w:rsid w:val="00AD22D1"/>
    <w:rsid w:val="00AD715E"/>
    <w:rsid w:val="00AE01C1"/>
    <w:rsid w:val="00AE1EB2"/>
    <w:rsid w:val="00AE2BC9"/>
    <w:rsid w:val="00AE3926"/>
    <w:rsid w:val="00AE4335"/>
    <w:rsid w:val="00AE6411"/>
    <w:rsid w:val="00AE6646"/>
    <w:rsid w:val="00AE75F0"/>
    <w:rsid w:val="00B021BB"/>
    <w:rsid w:val="00B04266"/>
    <w:rsid w:val="00B04618"/>
    <w:rsid w:val="00B16701"/>
    <w:rsid w:val="00B2074B"/>
    <w:rsid w:val="00B27ABF"/>
    <w:rsid w:val="00B34B00"/>
    <w:rsid w:val="00B369CC"/>
    <w:rsid w:val="00B41F67"/>
    <w:rsid w:val="00B424F8"/>
    <w:rsid w:val="00B515EE"/>
    <w:rsid w:val="00B576E3"/>
    <w:rsid w:val="00B63D5D"/>
    <w:rsid w:val="00B662D4"/>
    <w:rsid w:val="00B6735D"/>
    <w:rsid w:val="00B67672"/>
    <w:rsid w:val="00B6786E"/>
    <w:rsid w:val="00B6787D"/>
    <w:rsid w:val="00B70662"/>
    <w:rsid w:val="00B7227B"/>
    <w:rsid w:val="00B72E97"/>
    <w:rsid w:val="00B75E9C"/>
    <w:rsid w:val="00B7607A"/>
    <w:rsid w:val="00B857AD"/>
    <w:rsid w:val="00B8798B"/>
    <w:rsid w:val="00B927D7"/>
    <w:rsid w:val="00B94241"/>
    <w:rsid w:val="00B96D44"/>
    <w:rsid w:val="00BA0B9C"/>
    <w:rsid w:val="00BA35EA"/>
    <w:rsid w:val="00BA6278"/>
    <w:rsid w:val="00BB0275"/>
    <w:rsid w:val="00BB0E21"/>
    <w:rsid w:val="00BB3313"/>
    <w:rsid w:val="00BC0B7F"/>
    <w:rsid w:val="00BD06B9"/>
    <w:rsid w:val="00BD3E48"/>
    <w:rsid w:val="00BD7454"/>
    <w:rsid w:val="00BD7F0B"/>
    <w:rsid w:val="00BE0101"/>
    <w:rsid w:val="00BE025B"/>
    <w:rsid w:val="00BF0364"/>
    <w:rsid w:val="00BF4F8A"/>
    <w:rsid w:val="00BF6430"/>
    <w:rsid w:val="00C077A5"/>
    <w:rsid w:val="00C10703"/>
    <w:rsid w:val="00C13D1F"/>
    <w:rsid w:val="00C15EDB"/>
    <w:rsid w:val="00C16685"/>
    <w:rsid w:val="00C2004B"/>
    <w:rsid w:val="00C203E6"/>
    <w:rsid w:val="00C22C71"/>
    <w:rsid w:val="00C22F81"/>
    <w:rsid w:val="00C404B9"/>
    <w:rsid w:val="00C40BFC"/>
    <w:rsid w:val="00C430C6"/>
    <w:rsid w:val="00C503CE"/>
    <w:rsid w:val="00C506D1"/>
    <w:rsid w:val="00C54A5D"/>
    <w:rsid w:val="00C56417"/>
    <w:rsid w:val="00C61BF2"/>
    <w:rsid w:val="00C64C4A"/>
    <w:rsid w:val="00C65689"/>
    <w:rsid w:val="00C675AD"/>
    <w:rsid w:val="00C70273"/>
    <w:rsid w:val="00C7197E"/>
    <w:rsid w:val="00C736FE"/>
    <w:rsid w:val="00C86BA3"/>
    <w:rsid w:val="00CA64FB"/>
    <w:rsid w:val="00CA68BC"/>
    <w:rsid w:val="00CA747E"/>
    <w:rsid w:val="00CA7633"/>
    <w:rsid w:val="00CA77B6"/>
    <w:rsid w:val="00CB150E"/>
    <w:rsid w:val="00CB2BDA"/>
    <w:rsid w:val="00CB56DA"/>
    <w:rsid w:val="00CB5C22"/>
    <w:rsid w:val="00CB761B"/>
    <w:rsid w:val="00CB7AEC"/>
    <w:rsid w:val="00CC039E"/>
    <w:rsid w:val="00CD24F7"/>
    <w:rsid w:val="00CD35BB"/>
    <w:rsid w:val="00CD7A3F"/>
    <w:rsid w:val="00CE0A8F"/>
    <w:rsid w:val="00CE4CF6"/>
    <w:rsid w:val="00CE5546"/>
    <w:rsid w:val="00CE63A5"/>
    <w:rsid w:val="00CE6F97"/>
    <w:rsid w:val="00CF0C4D"/>
    <w:rsid w:val="00CF381C"/>
    <w:rsid w:val="00CF4EE3"/>
    <w:rsid w:val="00D021F8"/>
    <w:rsid w:val="00D05F84"/>
    <w:rsid w:val="00D2019A"/>
    <w:rsid w:val="00D2246A"/>
    <w:rsid w:val="00D2459F"/>
    <w:rsid w:val="00D25075"/>
    <w:rsid w:val="00D27BF5"/>
    <w:rsid w:val="00D30929"/>
    <w:rsid w:val="00D30F8A"/>
    <w:rsid w:val="00D43495"/>
    <w:rsid w:val="00D43A35"/>
    <w:rsid w:val="00D57115"/>
    <w:rsid w:val="00D6380A"/>
    <w:rsid w:val="00D64282"/>
    <w:rsid w:val="00D655F9"/>
    <w:rsid w:val="00D66F2B"/>
    <w:rsid w:val="00D7336A"/>
    <w:rsid w:val="00D7615B"/>
    <w:rsid w:val="00D76CF7"/>
    <w:rsid w:val="00D8327B"/>
    <w:rsid w:val="00D97CA0"/>
    <w:rsid w:val="00DA387D"/>
    <w:rsid w:val="00DA7AF8"/>
    <w:rsid w:val="00DB29D5"/>
    <w:rsid w:val="00DB2ED5"/>
    <w:rsid w:val="00DB6CFE"/>
    <w:rsid w:val="00DB7A79"/>
    <w:rsid w:val="00DC101E"/>
    <w:rsid w:val="00DD57AD"/>
    <w:rsid w:val="00DF0C9E"/>
    <w:rsid w:val="00DF3668"/>
    <w:rsid w:val="00DF6086"/>
    <w:rsid w:val="00DF73FA"/>
    <w:rsid w:val="00E02B48"/>
    <w:rsid w:val="00E0340B"/>
    <w:rsid w:val="00E077CA"/>
    <w:rsid w:val="00E13FC6"/>
    <w:rsid w:val="00E1486F"/>
    <w:rsid w:val="00E1529F"/>
    <w:rsid w:val="00E15BF0"/>
    <w:rsid w:val="00E2338E"/>
    <w:rsid w:val="00E267E7"/>
    <w:rsid w:val="00E44A8B"/>
    <w:rsid w:val="00E45898"/>
    <w:rsid w:val="00E47F8B"/>
    <w:rsid w:val="00E507DD"/>
    <w:rsid w:val="00E525F3"/>
    <w:rsid w:val="00E55740"/>
    <w:rsid w:val="00E606D2"/>
    <w:rsid w:val="00E62A27"/>
    <w:rsid w:val="00E73716"/>
    <w:rsid w:val="00E738EF"/>
    <w:rsid w:val="00E90D2F"/>
    <w:rsid w:val="00E9520B"/>
    <w:rsid w:val="00EA7CC0"/>
    <w:rsid w:val="00EB1D42"/>
    <w:rsid w:val="00EB2CC2"/>
    <w:rsid w:val="00EC2A54"/>
    <w:rsid w:val="00EC2DDE"/>
    <w:rsid w:val="00EC4F8E"/>
    <w:rsid w:val="00EC520E"/>
    <w:rsid w:val="00EC60C1"/>
    <w:rsid w:val="00ED1727"/>
    <w:rsid w:val="00ED7D8F"/>
    <w:rsid w:val="00EE6C13"/>
    <w:rsid w:val="00EF3F1A"/>
    <w:rsid w:val="00EF425A"/>
    <w:rsid w:val="00F0107A"/>
    <w:rsid w:val="00F03271"/>
    <w:rsid w:val="00F0707A"/>
    <w:rsid w:val="00F10044"/>
    <w:rsid w:val="00F1220E"/>
    <w:rsid w:val="00F131B7"/>
    <w:rsid w:val="00F17DB1"/>
    <w:rsid w:val="00F21CFC"/>
    <w:rsid w:val="00F317D8"/>
    <w:rsid w:val="00F32D3C"/>
    <w:rsid w:val="00F350B0"/>
    <w:rsid w:val="00F37D80"/>
    <w:rsid w:val="00F420CD"/>
    <w:rsid w:val="00F430C0"/>
    <w:rsid w:val="00F51E4E"/>
    <w:rsid w:val="00F53002"/>
    <w:rsid w:val="00F54166"/>
    <w:rsid w:val="00F614AE"/>
    <w:rsid w:val="00F618F2"/>
    <w:rsid w:val="00F6278E"/>
    <w:rsid w:val="00F67C1C"/>
    <w:rsid w:val="00F71999"/>
    <w:rsid w:val="00F732A3"/>
    <w:rsid w:val="00F769A0"/>
    <w:rsid w:val="00F77666"/>
    <w:rsid w:val="00F84E9C"/>
    <w:rsid w:val="00F93670"/>
    <w:rsid w:val="00F957CE"/>
    <w:rsid w:val="00FA0BD0"/>
    <w:rsid w:val="00FA6F28"/>
    <w:rsid w:val="00FA7742"/>
    <w:rsid w:val="00FB296E"/>
    <w:rsid w:val="00FB2B5D"/>
    <w:rsid w:val="00FB613A"/>
    <w:rsid w:val="00FC6A91"/>
    <w:rsid w:val="00FD7BE9"/>
    <w:rsid w:val="00FE1B68"/>
    <w:rsid w:val="00FE421F"/>
    <w:rsid w:val="00FE7899"/>
    <w:rsid w:val="00FF04E9"/>
    <w:rsid w:val="00FF1D04"/>
    <w:rsid w:val="00FF344B"/>
    <w:rsid w:val="3D1229E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1187789F"/>
  <w15:docId w15:val="{3573A914-C488-4F9C-8F36-2B8A6C7D52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240D9"/>
    <w:pPr>
      <w:spacing w:line="240" w:lineRule="auto"/>
    </w:pPr>
  </w:style>
  <w:style w:type="paragraph" w:styleId="Titolo1">
    <w:name w:val="heading 1"/>
    <w:basedOn w:val="Normale"/>
    <w:next w:val="Normale"/>
    <w:link w:val="Titolo1Carattere"/>
    <w:uiPriority w:val="9"/>
    <w:qFormat/>
    <w:rsid w:val="005C4F95"/>
    <w:pPr>
      <w:keepNext/>
      <w:keepLines/>
      <w:pBdr>
        <w:top w:val="single" w:sz="4" w:space="1" w:color="auto"/>
        <w:left w:val="single" w:sz="4" w:space="4" w:color="auto"/>
        <w:bottom w:val="single" w:sz="4" w:space="1" w:color="auto"/>
        <w:right w:val="single" w:sz="4" w:space="4" w:color="auto"/>
      </w:pBdr>
      <w:shd w:val="clear" w:color="auto" w:fill="DEEAF6" w:themeFill="accent1" w:themeFillTint="33"/>
      <w:spacing w:before="240" w:after="0"/>
      <w:jc w:val="center"/>
      <w:outlineLvl w:val="0"/>
    </w:pPr>
    <w:rPr>
      <w:rFonts w:asciiTheme="majorHAnsi" w:eastAsiaTheme="majorEastAsia" w:hAnsiTheme="majorHAnsi" w:cstheme="majorBidi"/>
      <w:b/>
      <w:sz w:val="32"/>
      <w:szCs w:val="32"/>
    </w:rPr>
  </w:style>
  <w:style w:type="paragraph" w:styleId="Titolo2">
    <w:name w:val="heading 2"/>
    <w:basedOn w:val="Normale"/>
    <w:next w:val="Normale"/>
    <w:link w:val="Titolo2Carattere"/>
    <w:uiPriority w:val="9"/>
    <w:unhideWhenUsed/>
    <w:qFormat/>
    <w:rsid w:val="00932382"/>
    <w:pPr>
      <w:keepNext/>
      <w:keepLines/>
      <w:pBdr>
        <w:top w:val="single" w:sz="4" w:space="1" w:color="auto"/>
        <w:left w:val="single" w:sz="4" w:space="4" w:color="auto"/>
        <w:bottom w:val="single" w:sz="4" w:space="1" w:color="auto"/>
        <w:right w:val="single" w:sz="4" w:space="4" w:color="auto"/>
      </w:pBdr>
      <w:shd w:val="clear" w:color="auto" w:fill="DEEAF6" w:themeFill="accent1" w:themeFillTint="33"/>
      <w:spacing w:before="80"/>
      <w:jc w:val="center"/>
      <w:outlineLvl w:val="1"/>
    </w:pPr>
    <w:rPr>
      <w:rFonts w:asciiTheme="majorHAnsi" w:eastAsiaTheme="majorEastAsia" w:hAnsiTheme="majorHAnsi" w:cstheme="majorBidi"/>
      <w:b/>
      <w:i/>
      <w:color w:val="000000" w:themeColor="text1"/>
      <w:sz w:val="26"/>
      <w:szCs w:val="26"/>
    </w:rPr>
  </w:style>
  <w:style w:type="paragraph" w:styleId="Titolo3">
    <w:name w:val="heading 3"/>
    <w:basedOn w:val="Normale"/>
    <w:next w:val="Normale"/>
    <w:link w:val="Titolo3Carattere"/>
    <w:uiPriority w:val="9"/>
    <w:unhideWhenUsed/>
    <w:qFormat/>
    <w:rsid w:val="004D3680"/>
    <w:pPr>
      <w:keepNext/>
      <w:keepLines/>
      <w:pBdr>
        <w:top w:val="single" w:sz="4" w:space="1" w:color="auto"/>
        <w:left w:val="single" w:sz="4" w:space="4" w:color="auto"/>
        <w:bottom w:val="single" w:sz="4" w:space="1" w:color="auto"/>
        <w:right w:val="single" w:sz="4" w:space="4" w:color="auto"/>
      </w:pBdr>
      <w:shd w:val="clear" w:color="auto" w:fill="FFF2CC" w:themeFill="accent4" w:themeFillTint="33"/>
      <w:spacing w:before="40" w:after="80"/>
      <w:jc w:val="center"/>
      <w:outlineLvl w:val="2"/>
    </w:pPr>
    <w:rPr>
      <w:rFonts w:asciiTheme="majorHAnsi" w:eastAsiaTheme="majorEastAsia" w:hAnsiTheme="majorHAnsi" w:cstheme="majorBidi"/>
      <w:b/>
      <w:sz w:val="24"/>
      <w:szCs w:val="24"/>
    </w:rPr>
  </w:style>
  <w:style w:type="paragraph" w:styleId="Titolo4">
    <w:name w:val="heading 4"/>
    <w:basedOn w:val="Normale"/>
    <w:next w:val="Normale"/>
    <w:link w:val="Titolo4Carattere"/>
    <w:uiPriority w:val="9"/>
    <w:unhideWhenUsed/>
    <w:qFormat/>
    <w:rsid w:val="00AD1898"/>
    <w:pPr>
      <w:keepNext/>
      <w:keepLines/>
      <w:pBdr>
        <w:top w:val="single" w:sz="4" w:space="1" w:color="auto"/>
        <w:left w:val="single" w:sz="4" w:space="4" w:color="auto"/>
        <w:bottom w:val="single" w:sz="4" w:space="1" w:color="auto"/>
        <w:right w:val="single" w:sz="4" w:space="4" w:color="auto"/>
      </w:pBdr>
      <w:shd w:val="clear" w:color="auto" w:fill="E2EFD9" w:themeFill="accent6" w:themeFillTint="33"/>
      <w:spacing w:before="40" w:after="80"/>
      <w:jc w:val="center"/>
      <w:outlineLvl w:val="3"/>
    </w:pPr>
    <w:rPr>
      <w:rFonts w:asciiTheme="majorHAnsi" w:eastAsiaTheme="majorEastAsia" w:hAnsiTheme="majorHAnsi" w:cstheme="majorBidi"/>
      <w:b/>
      <w:i/>
      <w:iCs/>
    </w:rPr>
  </w:style>
  <w:style w:type="paragraph" w:styleId="Titolo5">
    <w:name w:val="heading 5"/>
    <w:basedOn w:val="Normale"/>
    <w:next w:val="Normale"/>
    <w:link w:val="Titolo5Carattere"/>
    <w:autoRedefine/>
    <w:uiPriority w:val="9"/>
    <w:unhideWhenUsed/>
    <w:rsid w:val="006F7BB3"/>
    <w:pPr>
      <w:keepNext/>
      <w:keepLines/>
      <w:pBdr>
        <w:top w:val="single" w:sz="4" w:space="1" w:color="auto"/>
        <w:left w:val="single" w:sz="4" w:space="4" w:color="auto"/>
        <w:bottom w:val="single" w:sz="4" w:space="1" w:color="auto"/>
        <w:right w:val="single" w:sz="4" w:space="4" w:color="auto"/>
      </w:pBdr>
      <w:shd w:val="clear" w:color="auto" w:fill="E2EFD9" w:themeFill="accent6" w:themeFillTint="33"/>
      <w:spacing w:before="40" w:after="80"/>
      <w:jc w:val="center"/>
      <w:outlineLvl w:val="4"/>
    </w:pPr>
    <w:rPr>
      <w:rFonts w:asciiTheme="majorHAnsi" w:eastAsiaTheme="majorEastAsia" w:hAnsiTheme="majorHAnsi" w:cstheme="majorBidi"/>
      <w:b/>
      <w:sz w:val="24"/>
    </w:rPr>
  </w:style>
  <w:style w:type="paragraph" w:styleId="Titolo6">
    <w:name w:val="heading 6"/>
    <w:basedOn w:val="Normale"/>
    <w:next w:val="Normale"/>
    <w:link w:val="Titolo6Carattere"/>
    <w:uiPriority w:val="9"/>
    <w:unhideWhenUsed/>
    <w:qFormat/>
    <w:rsid w:val="006F7BB3"/>
    <w:pPr>
      <w:keepNext/>
      <w:keepLines/>
      <w:spacing w:before="40" w:after="0"/>
      <w:outlineLvl w:val="5"/>
    </w:pPr>
    <w:rPr>
      <w:rFonts w:asciiTheme="majorHAnsi" w:eastAsiaTheme="majorEastAsia" w:hAnsiTheme="majorHAnsi" w:cstheme="majorBidi"/>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C4F95"/>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5C4F95"/>
  </w:style>
  <w:style w:type="paragraph" w:styleId="Pidipagina">
    <w:name w:val="footer"/>
    <w:basedOn w:val="Normale"/>
    <w:link w:val="PidipaginaCarattere"/>
    <w:uiPriority w:val="99"/>
    <w:unhideWhenUsed/>
    <w:rsid w:val="005C4F95"/>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5C4F95"/>
  </w:style>
  <w:style w:type="character" w:customStyle="1" w:styleId="Titolo1Carattere">
    <w:name w:val="Titolo 1 Carattere"/>
    <w:basedOn w:val="Carpredefinitoparagrafo"/>
    <w:link w:val="Titolo1"/>
    <w:uiPriority w:val="9"/>
    <w:rsid w:val="005C4F95"/>
    <w:rPr>
      <w:rFonts w:asciiTheme="majorHAnsi" w:eastAsiaTheme="majorEastAsia" w:hAnsiTheme="majorHAnsi" w:cstheme="majorBidi"/>
      <w:b/>
      <w:sz w:val="32"/>
      <w:szCs w:val="32"/>
      <w:shd w:val="clear" w:color="auto" w:fill="DEEAF6" w:themeFill="accent1" w:themeFillTint="33"/>
    </w:rPr>
  </w:style>
  <w:style w:type="table" w:styleId="Grigliatabella">
    <w:name w:val="Table Grid"/>
    <w:basedOn w:val="Tabellanormale"/>
    <w:uiPriority w:val="39"/>
    <w:rsid w:val="005C4F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ommario1">
    <w:name w:val="toc 1"/>
    <w:basedOn w:val="Normale"/>
    <w:next w:val="Normale"/>
    <w:autoRedefine/>
    <w:uiPriority w:val="39"/>
    <w:unhideWhenUsed/>
    <w:rsid w:val="00684F4C"/>
    <w:pPr>
      <w:tabs>
        <w:tab w:val="right" w:leader="dot" w:pos="14732"/>
      </w:tabs>
      <w:spacing w:after="100"/>
    </w:pPr>
  </w:style>
  <w:style w:type="character" w:styleId="Collegamentoipertestuale">
    <w:name w:val="Hyperlink"/>
    <w:basedOn w:val="Carpredefinitoparagrafo"/>
    <w:uiPriority w:val="99"/>
    <w:unhideWhenUsed/>
    <w:rsid w:val="005C4F95"/>
    <w:rPr>
      <w:color w:val="0563C1" w:themeColor="hyperlink"/>
      <w:u w:val="single"/>
    </w:rPr>
  </w:style>
  <w:style w:type="character" w:styleId="Testosegnaposto">
    <w:name w:val="Placeholder Text"/>
    <w:basedOn w:val="Carpredefinitoparagrafo"/>
    <w:uiPriority w:val="99"/>
    <w:semiHidden/>
    <w:rsid w:val="00F618F2"/>
    <w:rPr>
      <w:color w:val="808080"/>
    </w:rPr>
  </w:style>
  <w:style w:type="character" w:customStyle="1" w:styleId="Titolo2Carattere">
    <w:name w:val="Titolo 2 Carattere"/>
    <w:basedOn w:val="Carpredefinitoparagrafo"/>
    <w:link w:val="Titolo2"/>
    <w:uiPriority w:val="9"/>
    <w:rsid w:val="00932382"/>
    <w:rPr>
      <w:rFonts w:asciiTheme="majorHAnsi" w:eastAsiaTheme="majorEastAsia" w:hAnsiTheme="majorHAnsi" w:cstheme="majorBidi"/>
      <w:b/>
      <w:i/>
      <w:color w:val="000000" w:themeColor="text1"/>
      <w:sz w:val="26"/>
      <w:szCs w:val="26"/>
      <w:shd w:val="clear" w:color="auto" w:fill="DEEAF6" w:themeFill="accent1" w:themeFillTint="33"/>
    </w:rPr>
  </w:style>
  <w:style w:type="paragraph" w:styleId="Titolosommario">
    <w:name w:val="TOC Heading"/>
    <w:basedOn w:val="Titolo1"/>
    <w:next w:val="Normale"/>
    <w:uiPriority w:val="39"/>
    <w:unhideWhenUsed/>
    <w:qFormat/>
    <w:rsid w:val="00932382"/>
    <w:pPr>
      <w:pBdr>
        <w:top w:val="none" w:sz="0" w:space="0" w:color="auto"/>
        <w:left w:val="none" w:sz="0" w:space="0" w:color="auto"/>
        <w:bottom w:val="none" w:sz="0" w:space="0" w:color="auto"/>
        <w:right w:val="none" w:sz="0" w:space="0" w:color="auto"/>
      </w:pBdr>
      <w:shd w:val="clear" w:color="auto" w:fill="auto"/>
      <w:spacing w:line="259" w:lineRule="auto"/>
      <w:jc w:val="left"/>
      <w:outlineLvl w:val="9"/>
    </w:pPr>
    <w:rPr>
      <w:b w:val="0"/>
      <w:color w:val="2E74B5" w:themeColor="accent1" w:themeShade="BF"/>
      <w:lang w:eastAsia="it-IT"/>
    </w:rPr>
  </w:style>
  <w:style w:type="paragraph" w:styleId="Sommario2">
    <w:name w:val="toc 2"/>
    <w:basedOn w:val="Normale"/>
    <w:next w:val="Normale"/>
    <w:autoRedefine/>
    <w:uiPriority w:val="39"/>
    <w:unhideWhenUsed/>
    <w:rsid w:val="00281B16"/>
    <w:pPr>
      <w:tabs>
        <w:tab w:val="right" w:leader="dot" w:pos="14732"/>
      </w:tabs>
      <w:spacing w:after="100"/>
    </w:pPr>
    <w:rPr>
      <w:rFonts w:eastAsiaTheme="minorEastAsia" w:cs="Times New Roman"/>
      <w:lang w:eastAsia="it-IT"/>
    </w:rPr>
  </w:style>
  <w:style w:type="paragraph" w:styleId="Sommario3">
    <w:name w:val="toc 3"/>
    <w:basedOn w:val="Normale"/>
    <w:next w:val="Normale"/>
    <w:autoRedefine/>
    <w:uiPriority w:val="39"/>
    <w:unhideWhenUsed/>
    <w:rsid w:val="00932382"/>
    <w:pPr>
      <w:spacing w:after="100"/>
      <w:ind w:left="440"/>
    </w:pPr>
    <w:rPr>
      <w:rFonts w:eastAsiaTheme="minorEastAsia" w:cs="Times New Roman"/>
      <w:lang w:eastAsia="it-IT"/>
    </w:rPr>
  </w:style>
  <w:style w:type="paragraph" w:styleId="Paragrafoelenco">
    <w:name w:val="List Paragraph"/>
    <w:basedOn w:val="Normale"/>
    <w:uiPriority w:val="34"/>
    <w:qFormat/>
    <w:rsid w:val="00221EDF"/>
    <w:pPr>
      <w:ind w:left="720"/>
      <w:contextualSpacing/>
    </w:pPr>
  </w:style>
  <w:style w:type="character" w:customStyle="1" w:styleId="Titolo3Carattere">
    <w:name w:val="Titolo 3 Carattere"/>
    <w:basedOn w:val="Carpredefinitoparagrafo"/>
    <w:link w:val="Titolo3"/>
    <w:uiPriority w:val="9"/>
    <w:rsid w:val="004D3680"/>
    <w:rPr>
      <w:rFonts w:asciiTheme="majorHAnsi" w:eastAsiaTheme="majorEastAsia" w:hAnsiTheme="majorHAnsi" w:cstheme="majorBidi"/>
      <w:b/>
      <w:sz w:val="24"/>
      <w:szCs w:val="24"/>
      <w:shd w:val="clear" w:color="auto" w:fill="FFF2CC" w:themeFill="accent4" w:themeFillTint="33"/>
    </w:rPr>
  </w:style>
  <w:style w:type="paragraph" w:styleId="Nessunaspaziatura">
    <w:name w:val="No Spacing"/>
    <w:aliases w:val="Note grigie"/>
    <w:uiPriority w:val="1"/>
    <w:qFormat/>
    <w:rsid w:val="00030F43"/>
    <w:pPr>
      <w:spacing w:after="0" w:line="240" w:lineRule="auto"/>
    </w:pPr>
    <w:rPr>
      <w:vanish/>
      <w:color w:val="7F7F7F" w:themeColor="text1" w:themeTint="80"/>
    </w:rPr>
  </w:style>
  <w:style w:type="paragraph" w:styleId="Titolo">
    <w:name w:val="Title"/>
    <w:aliases w:val="Titoli tabelle"/>
    <w:basedOn w:val="Normale"/>
    <w:next w:val="Normale"/>
    <w:link w:val="TitoloCarattere"/>
    <w:uiPriority w:val="10"/>
    <w:qFormat/>
    <w:rsid w:val="00615E85"/>
    <w:rPr>
      <w:rFonts w:asciiTheme="majorHAnsi" w:eastAsiaTheme="majorEastAsia" w:hAnsiTheme="majorHAnsi" w:cstheme="majorBidi"/>
      <w:b/>
      <w:spacing w:val="-10"/>
      <w:kern w:val="28"/>
      <w:sz w:val="24"/>
      <w:szCs w:val="56"/>
    </w:rPr>
  </w:style>
  <w:style w:type="character" w:customStyle="1" w:styleId="TitoloCarattere">
    <w:name w:val="Titolo Carattere"/>
    <w:aliases w:val="Titoli tabelle Carattere"/>
    <w:basedOn w:val="Carpredefinitoparagrafo"/>
    <w:link w:val="Titolo"/>
    <w:uiPriority w:val="10"/>
    <w:rsid w:val="00615E85"/>
    <w:rPr>
      <w:rFonts w:asciiTheme="majorHAnsi" w:eastAsiaTheme="majorEastAsia" w:hAnsiTheme="majorHAnsi" w:cstheme="majorBidi"/>
      <w:b/>
      <w:spacing w:val="-10"/>
      <w:kern w:val="28"/>
      <w:sz w:val="24"/>
      <w:szCs w:val="56"/>
    </w:rPr>
  </w:style>
  <w:style w:type="character" w:customStyle="1" w:styleId="Titolo4Carattere">
    <w:name w:val="Titolo 4 Carattere"/>
    <w:basedOn w:val="Carpredefinitoparagrafo"/>
    <w:link w:val="Titolo4"/>
    <w:uiPriority w:val="9"/>
    <w:rsid w:val="00AD1898"/>
    <w:rPr>
      <w:rFonts w:asciiTheme="majorHAnsi" w:eastAsiaTheme="majorEastAsia" w:hAnsiTheme="majorHAnsi" w:cstheme="majorBidi"/>
      <w:b/>
      <w:i/>
      <w:iCs/>
      <w:shd w:val="clear" w:color="auto" w:fill="E2EFD9" w:themeFill="accent6" w:themeFillTint="33"/>
    </w:rPr>
  </w:style>
  <w:style w:type="character" w:customStyle="1" w:styleId="Titolo5Carattere">
    <w:name w:val="Titolo 5 Carattere"/>
    <w:basedOn w:val="Carpredefinitoparagrafo"/>
    <w:link w:val="Titolo5"/>
    <w:uiPriority w:val="9"/>
    <w:rsid w:val="006F7BB3"/>
    <w:rPr>
      <w:rFonts w:asciiTheme="majorHAnsi" w:eastAsiaTheme="majorEastAsia" w:hAnsiTheme="majorHAnsi" w:cstheme="majorBidi"/>
      <w:b/>
      <w:sz w:val="24"/>
      <w:shd w:val="clear" w:color="auto" w:fill="E2EFD9" w:themeFill="accent6" w:themeFillTint="33"/>
    </w:rPr>
  </w:style>
  <w:style w:type="character" w:customStyle="1" w:styleId="Titolo6Carattere">
    <w:name w:val="Titolo 6 Carattere"/>
    <w:basedOn w:val="Carpredefinitoparagrafo"/>
    <w:link w:val="Titolo6"/>
    <w:uiPriority w:val="9"/>
    <w:rsid w:val="006F7BB3"/>
    <w:rPr>
      <w:rFonts w:asciiTheme="majorHAnsi" w:eastAsiaTheme="majorEastAsia" w:hAnsiTheme="majorHAnsi" w:cstheme="majorBidi"/>
      <w:color w:val="1F4D78" w:themeColor="accent1" w:themeShade="7F"/>
    </w:rPr>
  </w:style>
  <w:style w:type="paragraph" w:styleId="Sommario4">
    <w:name w:val="toc 4"/>
    <w:basedOn w:val="Normale"/>
    <w:next w:val="Normale"/>
    <w:autoRedefine/>
    <w:uiPriority w:val="39"/>
    <w:unhideWhenUsed/>
    <w:rsid w:val="001D31F2"/>
    <w:pPr>
      <w:spacing w:after="100"/>
      <w:ind w:left="660"/>
    </w:pPr>
  </w:style>
  <w:style w:type="paragraph" w:styleId="Testofumetto">
    <w:name w:val="Balloon Text"/>
    <w:basedOn w:val="Normale"/>
    <w:link w:val="TestofumettoCarattere"/>
    <w:uiPriority w:val="99"/>
    <w:semiHidden/>
    <w:unhideWhenUsed/>
    <w:rsid w:val="00333D11"/>
    <w:pPr>
      <w:spacing w:after="0"/>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333D11"/>
    <w:rPr>
      <w:rFonts w:ascii="Segoe UI" w:hAnsi="Segoe UI" w:cs="Segoe UI"/>
      <w:sz w:val="18"/>
      <w:szCs w:val="18"/>
    </w:rPr>
  </w:style>
  <w:style w:type="character" w:styleId="Collegamentovisitato">
    <w:name w:val="FollowedHyperlink"/>
    <w:basedOn w:val="Carpredefinitoparagrafo"/>
    <w:uiPriority w:val="99"/>
    <w:semiHidden/>
    <w:unhideWhenUsed/>
    <w:rsid w:val="00CE6F97"/>
    <w:rPr>
      <w:color w:val="954F72" w:themeColor="followedHyperlink"/>
      <w:u w:val="single"/>
    </w:rPr>
  </w:style>
  <w:style w:type="paragraph" w:customStyle="1" w:styleId="titolo100">
    <w:name w:val="titolo 100"/>
    <w:rsid w:val="00793994"/>
    <w:pPr>
      <w:spacing w:after="0" w:line="360" w:lineRule="auto"/>
      <w:jc w:val="center"/>
    </w:pPr>
    <w:rPr>
      <w:rFonts w:ascii="DecimaWE Rg" w:eastAsia="Times New Roman" w:hAnsi="DecimaWE Rg" w:cs="Times New Roman"/>
      <w:b/>
      <w:color w:val="2C5BAE"/>
      <w:sz w:val="52"/>
      <w:szCs w:val="52"/>
      <w:lang w:eastAsia="it-IT"/>
    </w:rPr>
  </w:style>
  <w:style w:type="paragraph" w:customStyle="1" w:styleId="Default">
    <w:name w:val="Default"/>
    <w:rsid w:val="000C4073"/>
    <w:pPr>
      <w:autoSpaceDE w:val="0"/>
      <w:autoSpaceDN w:val="0"/>
      <w:adjustRightInd w:val="0"/>
      <w:spacing w:after="0" w:line="240" w:lineRule="auto"/>
    </w:pPr>
    <w:rPr>
      <w:rFonts w:ascii="Arial" w:hAnsi="Arial" w:cs="Arial"/>
      <w:color w:val="000000"/>
      <w:sz w:val="24"/>
      <w:szCs w:val="24"/>
    </w:rPr>
  </w:style>
  <w:style w:type="paragraph" w:styleId="Revisione">
    <w:name w:val="Revision"/>
    <w:hidden/>
    <w:uiPriority w:val="99"/>
    <w:semiHidden/>
    <w:rsid w:val="006C3E09"/>
    <w:pPr>
      <w:spacing w:after="0" w:line="240" w:lineRule="auto"/>
    </w:pPr>
  </w:style>
  <w:style w:type="paragraph" w:styleId="NormaleWeb">
    <w:name w:val="Normal (Web)"/>
    <w:basedOn w:val="Normale"/>
    <w:uiPriority w:val="99"/>
    <w:unhideWhenUsed/>
    <w:rsid w:val="00363378"/>
    <w:pPr>
      <w:spacing w:before="100" w:beforeAutospacing="1" w:after="100" w:afterAutospacing="1"/>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3E1406"/>
    <w:rPr>
      <w:sz w:val="16"/>
      <w:szCs w:val="16"/>
    </w:rPr>
  </w:style>
  <w:style w:type="paragraph" w:styleId="Testocommento">
    <w:name w:val="annotation text"/>
    <w:basedOn w:val="Normale"/>
    <w:link w:val="TestocommentoCarattere"/>
    <w:uiPriority w:val="99"/>
    <w:unhideWhenUsed/>
    <w:rsid w:val="003E1406"/>
    <w:rPr>
      <w:sz w:val="20"/>
      <w:szCs w:val="20"/>
    </w:rPr>
  </w:style>
  <w:style w:type="character" w:customStyle="1" w:styleId="TestocommentoCarattere">
    <w:name w:val="Testo commento Carattere"/>
    <w:basedOn w:val="Carpredefinitoparagrafo"/>
    <w:link w:val="Testocommento"/>
    <w:uiPriority w:val="99"/>
    <w:rsid w:val="003E1406"/>
    <w:rPr>
      <w:sz w:val="20"/>
      <w:szCs w:val="20"/>
    </w:rPr>
  </w:style>
  <w:style w:type="paragraph" w:styleId="Soggettocommento">
    <w:name w:val="annotation subject"/>
    <w:basedOn w:val="Testocommento"/>
    <w:next w:val="Testocommento"/>
    <w:link w:val="SoggettocommentoCarattere"/>
    <w:uiPriority w:val="99"/>
    <w:semiHidden/>
    <w:unhideWhenUsed/>
    <w:rsid w:val="003E1406"/>
    <w:rPr>
      <w:b/>
      <w:bCs/>
    </w:rPr>
  </w:style>
  <w:style w:type="character" w:customStyle="1" w:styleId="SoggettocommentoCarattere">
    <w:name w:val="Soggetto commento Carattere"/>
    <w:basedOn w:val="TestocommentoCarattere"/>
    <w:link w:val="Soggettocommento"/>
    <w:uiPriority w:val="99"/>
    <w:semiHidden/>
    <w:rsid w:val="003E140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15571">
      <w:bodyDiv w:val="1"/>
      <w:marLeft w:val="0"/>
      <w:marRight w:val="0"/>
      <w:marTop w:val="0"/>
      <w:marBottom w:val="0"/>
      <w:divBdr>
        <w:top w:val="none" w:sz="0" w:space="0" w:color="auto"/>
        <w:left w:val="none" w:sz="0" w:space="0" w:color="auto"/>
        <w:bottom w:val="none" w:sz="0" w:space="0" w:color="auto"/>
        <w:right w:val="none" w:sz="0" w:space="0" w:color="auto"/>
      </w:divBdr>
    </w:div>
    <w:div w:id="112477413">
      <w:bodyDiv w:val="1"/>
      <w:marLeft w:val="0"/>
      <w:marRight w:val="0"/>
      <w:marTop w:val="0"/>
      <w:marBottom w:val="0"/>
      <w:divBdr>
        <w:top w:val="none" w:sz="0" w:space="0" w:color="auto"/>
        <w:left w:val="none" w:sz="0" w:space="0" w:color="auto"/>
        <w:bottom w:val="none" w:sz="0" w:space="0" w:color="auto"/>
        <w:right w:val="none" w:sz="0" w:space="0" w:color="auto"/>
      </w:divBdr>
    </w:div>
    <w:div w:id="166218233">
      <w:bodyDiv w:val="1"/>
      <w:marLeft w:val="0"/>
      <w:marRight w:val="0"/>
      <w:marTop w:val="0"/>
      <w:marBottom w:val="0"/>
      <w:divBdr>
        <w:top w:val="none" w:sz="0" w:space="0" w:color="auto"/>
        <w:left w:val="none" w:sz="0" w:space="0" w:color="auto"/>
        <w:bottom w:val="none" w:sz="0" w:space="0" w:color="auto"/>
        <w:right w:val="none" w:sz="0" w:space="0" w:color="auto"/>
      </w:divBdr>
    </w:div>
    <w:div w:id="211355182">
      <w:bodyDiv w:val="1"/>
      <w:marLeft w:val="0"/>
      <w:marRight w:val="0"/>
      <w:marTop w:val="0"/>
      <w:marBottom w:val="0"/>
      <w:divBdr>
        <w:top w:val="none" w:sz="0" w:space="0" w:color="auto"/>
        <w:left w:val="none" w:sz="0" w:space="0" w:color="auto"/>
        <w:bottom w:val="none" w:sz="0" w:space="0" w:color="auto"/>
        <w:right w:val="none" w:sz="0" w:space="0" w:color="auto"/>
      </w:divBdr>
    </w:div>
    <w:div w:id="217909083">
      <w:bodyDiv w:val="1"/>
      <w:marLeft w:val="0"/>
      <w:marRight w:val="0"/>
      <w:marTop w:val="0"/>
      <w:marBottom w:val="0"/>
      <w:divBdr>
        <w:top w:val="none" w:sz="0" w:space="0" w:color="auto"/>
        <w:left w:val="none" w:sz="0" w:space="0" w:color="auto"/>
        <w:bottom w:val="none" w:sz="0" w:space="0" w:color="auto"/>
        <w:right w:val="none" w:sz="0" w:space="0" w:color="auto"/>
      </w:divBdr>
    </w:div>
    <w:div w:id="239368438">
      <w:bodyDiv w:val="1"/>
      <w:marLeft w:val="0"/>
      <w:marRight w:val="0"/>
      <w:marTop w:val="0"/>
      <w:marBottom w:val="0"/>
      <w:divBdr>
        <w:top w:val="none" w:sz="0" w:space="0" w:color="auto"/>
        <w:left w:val="none" w:sz="0" w:space="0" w:color="auto"/>
        <w:bottom w:val="none" w:sz="0" w:space="0" w:color="auto"/>
        <w:right w:val="none" w:sz="0" w:space="0" w:color="auto"/>
      </w:divBdr>
      <w:divsChild>
        <w:div w:id="900821884">
          <w:marLeft w:val="0"/>
          <w:marRight w:val="0"/>
          <w:marTop w:val="0"/>
          <w:marBottom w:val="0"/>
          <w:divBdr>
            <w:top w:val="none" w:sz="0" w:space="0" w:color="auto"/>
            <w:left w:val="none" w:sz="0" w:space="0" w:color="auto"/>
            <w:bottom w:val="none" w:sz="0" w:space="0" w:color="auto"/>
            <w:right w:val="none" w:sz="0" w:space="0" w:color="auto"/>
          </w:divBdr>
          <w:divsChild>
            <w:div w:id="651760456">
              <w:marLeft w:val="0"/>
              <w:marRight w:val="0"/>
              <w:marTop w:val="0"/>
              <w:marBottom w:val="0"/>
              <w:divBdr>
                <w:top w:val="none" w:sz="0" w:space="0" w:color="auto"/>
                <w:left w:val="none" w:sz="0" w:space="0" w:color="auto"/>
                <w:bottom w:val="none" w:sz="0" w:space="0" w:color="auto"/>
                <w:right w:val="none" w:sz="0" w:space="0" w:color="auto"/>
              </w:divBdr>
              <w:divsChild>
                <w:div w:id="33431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4849056">
      <w:bodyDiv w:val="1"/>
      <w:marLeft w:val="0"/>
      <w:marRight w:val="0"/>
      <w:marTop w:val="0"/>
      <w:marBottom w:val="0"/>
      <w:divBdr>
        <w:top w:val="none" w:sz="0" w:space="0" w:color="auto"/>
        <w:left w:val="none" w:sz="0" w:space="0" w:color="auto"/>
        <w:bottom w:val="none" w:sz="0" w:space="0" w:color="auto"/>
        <w:right w:val="none" w:sz="0" w:space="0" w:color="auto"/>
      </w:divBdr>
    </w:div>
    <w:div w:id="370232855">
      <w:bodyDiv w:val="1"/>
      <w:marLeft w:val="0"/>
      <w:marRight w:val="0"/>
      <w:marTop w:val="0"/>
      <w:marBottom w:val="0"/>
      <w:divBdr>
        <w:top w:val="none" w:sz="0" w:space="0" w:color="auto"/>
        <w:left w:val="none" w:sz="0" w:space="0" w:color="auto"/>
        <w:bottom w:val="none" w:sz="0" w:space="0" w:color="auto"/>
        <w:right w:val="none" w:sz="0" w:space="0" w:color="auto"/>
      </w:divBdr>
    </w:div>
    <w:div w:id="525170611">
      <w:bodyDiv w:val="1"/>
      <w:marLeft w:val="0"/>
      <w:marRight w:val="0"/>
      <w:marTop w:val="0"/>
      <w:marBottom w:val="0"/>
      <w:divBdr>
        <w:top w:val="none" w:sz="0" w:space="0" w:color="auto"/>
        <w:left w:val="none" w:sz="0" w:space="0" w:color="auto"/>
        <w:bottom w:val="none" w:sz="0" w:space="0" w:color="auto"/>
        <w:right w:val="none" w:sz="0" w:space="0" w:color="auto"/>
      </w:divBdr>
    </w:div>
    <w:div w:id="588121242">
      <w:bodyDiv w:val="1"/>
      <w:marLeft w:val="0"/>
      <w:marRight w:val="0"/>
      <w:marTop w:val="0"/>
      <w:marBottom w:val="0"/>
      <w:divBdr>
        <w:top w:val="none" w:sz="0" w:space="0" w:color="auto"/>
        <w:left w:val="none" w:sz="0" w:space="0" w:color="auto"/>
        <w:bottom w:val="none" w:sz="0" w:space="0" w:color="auto"/>
        <w:right w:val="none" w:sz="0" w:space="0" w:color="auto"/>
      </w:divBdr>
    </w:div>
    <w:div w:id="772898741">
      <w:bodyDiv w:val="1"/>
      <w:marLeft w:val="0"/>
      <w:marRight w:val="0"/>
      <w:marTop w:val="0"/>
      <w:marBottom w:val="0"/>
      <w:divBdr>
        <w:top w:val="none" w:sz="0" w:space="0" w:color="auto"/>
        <w:left w:val="none" w:sz="0" w:space="0" w:color="auto"/>
        <w:bottom w:val="none" w:sz="0" w:space="0" w:color="auto"/>
        <w:right w:val="none" w:sz="0" w:space="0" w:color="auto"/>
      </w:divBdr>
    </w:div>
    <w:div w:id="1379624775">
      <w:bodyDiv w:val="1"/>
      <w:marLeft w:val="0"/>
      <w:marRight w:val="0"/>
      <w:marTop w:val="0"/>
      <w:marBottom w:val="0"/>
      <w:divBdr>
        <w:top w:val="none" w:sz="0" w:space="0" w:color="auto"/>
        <w:left w:val="none" w:sz="0" w:space="0" w:color="auto"/>
        <w:bottom w:val="none" w:sz="0" w:space="0" w:color="auto"/>
        <w:right w:val="none" w:sz="0" w:space="0" w:color="auto"/>
      </w:divBdr>
    </w:div>
    <w:div w:id="1594704925">
      <w:bodyDiv w:val="1"/>
      <w:marLeft w:val="0"/>
      <w:marRight w:val="0"/>
      <w:marTop w:val="0"/>
      <w:marBottom w:val="0"/>
      <w:divBdr>
        <w:top w:val="none" w:sz="0" w:space="0" w:color="auto"/>
        <w:left w:val="none" w:sz="0" w:space="0" w:color="auto"/>
        <w:bottom w:val="none" w:sz="0" w:space="0" w:color="auto"/>
        <w:right w:val="none" w:sz="0" w:space="0" w:color="auto"/>
      </w:divBdr>
    </w:div>
    <w:div w:id="1651249961">
      <w:bodyDiv w:val="1"/>
      <w:marLeft w:val="0"/>
      <w:marRight w:val="0"/>
      <w:marTop w:val="0"/>
      <w:marBottom w:val="0"/>
      <w:divBdr>
        <w:top w:val="none" w:sz="0" w:space="0" w:color="auto"/>
        <w:left w:val="none" w:sz="0" w:space="0" w:color="auto"/>
        <w:bottom w:val="none" w:sz="0" w:space="0" w:color="auto"/>
        <w:right w:val="none" w:sz="0" w:space="0" w:color="auto"/>
      </w:divBdr>
    </w:div>
    <w:div w:id="1658612956">
      <w:bodyDiv w:val="1"/>
      <w:marLeft w:val="0"/>
      <w:marRight w:val="0"/>
      <w:marTop w:val="0"/>
      <w:marBottom w:val="0"/>
      <w:divBdr>
        <w:top w:val="none" w:sz="0" w:space="0" w:color="auto"/>
        <w:left w:val="none" w:sz="0" w:space="0" w:color="auto"/>
        <w:bottom w:val="none" w:sz="0" w:space="0" w:color="auto"/>
        <w:right w:val="none" w:sz="0" w:space="0" w:color="auto"/>
      </w:divBdr>
    </w:div>
    <w:div w:id="1677807593">
      <w:bodyDiv w:val="1"/>
      <w:marLeft w:val="0"/>
      <w:marRight w:val="0"/>
      <w:marTop w:val="0"/>
      <w:marBottom w:val="0"/>
      <w:divBdr>
        <w:top w:val="none" w:sz="0" w:space="0" w:color="auto"/>
        <w:left w:val="none" w:sz="0" w:space="0" w:color="auto"/>
        <w:bottom w:val="none" w:sz="0" w:space="0" w:color="auto"/>
        <w:right w:val="none" w:sz="0" w:space="0" w:color="auto"/>
      </w:divBdr>
    </w:div>
    <w:div w:id="1707677092">
      <w:bodyDiv w:val="1"/>
      <w:marLeft w:val="0"/>
      <w:marRight w:val="0"/>
      <w:marTop w:val="0"/>
      <w:marBottom w:val="0"/>
      <w:divBdr>
        <w:top w:val="none" w:sz="0" w:space="0" w:color="auto"/>
        <w:left w:val="none" w:sz="0" w:space="0" w:color="auto"/>
        <w:bottom w:val="none" w:sz="0" w:space="0" w:color="auto"/>
        <w:right w:val="none" w:sz="0" w:space="0" w:color="auto"/>
      </w:divBdr>
    </w:div>
    <w:div w:id="1740126787">
      <w:bodyDiv w:val="1"/>
      <w:marLeft w:val="0"/>
      <w:marRight w:val="0"/>
      <w:marTop w:val="0"/>
      <w:marBottom w:val="0"/>
      <w:divBdr>
        <w:top w:val="none" w:sz="0" w:space="0" w:color="auto"/>
        <w:left w:val="none" w:sz="0" w:space="0" w:color="auto"/>
        <w:bottom w:val="none" w:sz="0" w:space="0" w:color="auto"/>
        <w:right w:val="none" w:sz="0" w:space="0" w:color="auto"/>
      </w:divBdr>
    </w:div>
    <w:div w:id="1780488645">
      <w:bodyDiv w:val="1"/>
      <w:marLeft w:val="0"/>
      <w:marRight w:val="0"/>
      <w:marTop w:val="0"/>
      <w:marBottom w:val="0"/>
      <w:divBdr>
        <w:top w:val="none" w:sz="0" w:space="0" w:color="auto"/>
        <w:left w:val="none" w:sz="0" w:space="0" w:color="auto"/>
        <w:bottom w:val="none" w:sz="0" w:space="0" w:color="auto"/>
        <w:right w:val="none" w:sz="0" w:space="0" w:color="auto"/>
      </w:divBdr>
      <w:divsChild>
        <w:div w:id="1278364930">
          <w:marLeft w:val="0"/>
          <w:marRight w:val="0"/>
          <w:marTop w:val="0"/>
          <w:marBottom w:val="0"/>
          <w:divBdr>
            <w:top w:val="none" w:sz="0" w:space="0" w:color="auto"/>
            <w:left w:val="none" w:sz="0" w:space="0" w:color="auto"/>
            <w:bottom w:val="none" w:sz="0" w:space="0" w:color="auto"/>
            <w:right w:val="none" w:sz="0" w:space="0" w:color="auto"/>
          </w:divBdr>
          <w:divsChild>
            <w:div w:id="528953800">
              <w:marLeft w:val="0"/>
              <w:marRight w:val="0"/>
              <w:marTop w:val="0"/>
              <w:marBottom w:val="0"/>
              <w:divBdr>
                <w:top w:val="none" w:sz="0" w:space="0" w:color="auto"/>
                <w:left w:val="none" w:sz="0" w:space="0" w:color="auto"/>
                <w:bottom w:val="none" w:sz="0" w:space="0" w:color="auto"/>
                <w:right w:val="none" w:sz="0" w:space="0" w:color="auto"/>
              </w:divBdr>
              <w:divsChild>
                <w:div w:id="64855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1938592">
      <w:bodyDiv w:val="1"/>
      <w:marLeft w:val="0"/>
      <w:marRight w:val="0"/>
      <w:marTop w:val="0"/>
      <w:marBottom w:val="0"/>
      <w:divBdr>
        <w:top w:val="none" w:sz="0" w:space="0" w:color="auto"/>
        <w:left w:val="none" w:sz="0" w:space="0" w:color="auto"/>
        <w:bottom w:val="none" w:sz="0" w:space="0" w:color="auto"/>
        <w:right w:val="none" w:sz="0" w:space="0" w:color="auto"/>
      </w:divBdr>
    </w:div>
    <w:div w:id="2090077049">
      <w:bodyDiv w:val="1"/>
      <w:marLeft w:val="0"/>
      <w:marRight w:val="0"/>
      <w:marTop w:val="0"/>
      <w:marBottom w:val="0"/>
      <w:divBdr>
        <w:top w:val="none" w:sz="0" w:space="0" w:color="auto"/>
        <w:left w:val="none" w:sz="0" w:space="0" w:color="auto"/>
        <w:bottom w:val="none" w:sz="0" w:space="0" w:color="auto"/>
        <w:right w:val="none" w:sz="0" w:space="0" w:color="auto"/>
      </w:divBdr>
    </w:div>
    <w:div w:id="2116055570">
      <w:bodyDiv w:val="1"/>
      <w:marLeft w:val="0"/>
      <w:marRight w:val="0"/>
      <w:marTop w:val="0"/>
      <w:marBottom w:val="0"/>
      <w:divBdr>
        <w:top w:val="none" w:sz="0" w:space="0" w:color="auto"/>
        <w:left w:val="none" w:sz="0" w:space="0" w:color="auto"/>
        <w:bottom w:val="none" w:sz="0" w:space="0" w:color="auto"/>
        <w:right w:val="none" w:sz="0" w:space="0" w:color="auto"/>
      </w:divBdr>
    </w:div>
    <w:div w:id="213447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package" Target="embeddings/Microsoft_Excel_Worksheet.xlsx"/><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package" Target="embeddings/Microsoft_Excel_Worksheet1.xlsx"/><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A849992095B47D298576275E434158E"/>
        <w:category>
          <w:name w:val="Generale"/>
          <w:gallery w:val="placeholder"/>
        </w:category>
        <w:types>
          <w:type w:val="bbPlcHdr"/>
        </w:types>
        <w:behaviors>
          <w:behavior w:val="content"/>
        </w:behaviors>
        <w:guid w:val="{A4A9D462-5700-4528-AD3E-06021A4F4371}"/>
      </w:docPartPr>
      <w:docPartBody>
        <w:p w:rsidR="005A37EB" w:rsidRDefault="00985C79" w:rsidP="00985C79">
          <w:pPr>
            <w:pStyle w:val="1A849992095B47D298576275E434158E"/>
          </w:pPr>
          <w:r w:rsidRPr="005D3E42">
            <w:rPr>
              <w:rStyle w:val="Testosegnaposto"/>
            </w:rPr>
            <w:t>Scegliere un elemento.</w:t>
          </w:r>
        </w:p>
      </w:docPartBody>
    </w:docPart>
    <w:docPart>
      <w:docPartPr>
        <w:name w:val="9FE941E8AB864E338B02EB63DB6B9625"/>
        <w:category>
          <w:name w:val="Generale"/>
          <w:gallery w:val="placeholder"/>
        </w:category>
        <w:types>
          <w:type w:val="bbPlcHdr"/>
        </w:types>
        <w:behaviors>
          <w:behavior w:val="content"/>
        </w:behaviors>
        <w:guid w:val="{67284990-EE48-4BB9-8FC4-850CB4C54A35}"/>
      </w:docPartPr>
      <w:docPartBody>
        <w:p w:rsidR="005A37EB" w:rsidRDefault="00985C79" w:rsidP="00985C79">
          <w:pPr>
            <w:pStyle w:val="9FE941E8AB864E338B02EB63DB6B9625"/>
          </w:pPr>
          <w:r w:rsidRPr="005D3E42">
            <w:rPr>
              <w:rStyle w:val="Testosegnaposto"/>
            </w:rPr>
            <w:t>Scegliere un elemento.</w:t>
          </w:r>
        </w:p>
      </w:docPartBody>
    </w:docPart>
    <w:docPart>
      <w:docPartPr>
        <w:name w:val="A8C4704C7D4B4558A8F5BB95B2CDEBDD"/>
        <w:category>
          <w:name w:val="Generale"/>
          <w:gallery w:val="placeholder"/>
        </w:category>
        <w:types>
          <w:type w:val="bbPlcHdr"/>
        </w:types>
        <w:behaviors>
          <w:behavior w:val="content"/>
        </w:behaviors>
        <w:guid w:val="{9182E998-1BA4-43AC-AB15-D6D49FF79B84}"/>
      </w:docPartPr>
      <w:docPartBody>
        <w:p w:rsidR="005A37EB" w:rsidRDefault="00985C79" w:rsidP="00985C79">
          <w:pPr>
            <w:pStyle w:val="A8C4704C7D4B4558A8F5BB95B2CDEBDD"/>
          </w:pPr>
          <w:r w:rsidRPr="005D3E42">
            <w:rPr>
              <w:rStyle w:val="Testosegnaposto"/>
            </w:rPr>
            <w:t>Scegliere un elemento.</w:t>
          </w:r>
        </w:p>
      </w:docPartBody>
    </w:docPart>
    <w:docPart>
      <w:docPartPr>
        <w:name w:val="86E7FAF36C244897B28170666DAA8892"/>
        <w:category>
          <w:name w:val="Generale"/>
          <w:gallery w:val="placeholder"/>
        </w:category>
        <w:types>
          <w:type w:val="bbPlcHdr"/>
        </w:types>
        <w:behaviors>
          <w:behavior w:val="content"/>
        </w:behaviors>
        <w:guid w:val="{3B1A0642-C07A-44DE-AF95-23AF391DFD36}"/>
      </w:docPartPr>
      <w:docPartBody>
        <w:p w:rsidR="005A37EB" w:rsidRDefault="00985C79" w:rsidP="00985C79">
          <w:pPr>
            <w:pStyle w:val="86E7FAF36C244897B28170666DAA8892"/>
          </w:pPr>
          <w:r w:rsidRPr="005D3E42">
            <w:rPr>
              <w:rStyle w:val="Testosegnaposto"/>
            </w:rPr>
            <w:t>Scegliere un elemento.</w:t>
          </w:r>
        </w:p>
      </w:docPartBody>
    </w:docPart>
    <w:docPart>
      <w:docPartPr>
        <w:name w:val="95F8AE0CB22348AE982A4336ADC521CB"/>
        <w:category>
          <w:name w:val="Generale"/>
          <w:gallery w:val="placeholder"/>
        </w:category>
        <w:types>
          <w:type w:val="bbPlcHdr"/>
        </w:types>
        <w:behaviors>
          <w:behavior w:val="content"/>
        </w:behaviors>
        <w:guid w:val="{8E71816A-1C0F-4B04-B5D9-3343A17AE5CC}"/>
      </w:docPartPr>
      <w:docPartBody>
        <w:p w:rsidR="005A37EB" w:rsidRDefault="00985C79" w:rsidP="00985C79">
          <w:pPr>
            <w:pStyle w:val="95F8AE0CB22348AE982A4336ADC521CB"/>
          </w:pPr>
          <w:r w:rsidRPr="005D58EA">
            <w:rPr>
              <w:rStyle w:val="Testosegnaposto"/>
              <w:sz w:val="20"/>
              <w:szCs w:val="20"/>
            </w:rPr>
            <w:t>Scegliere un elemento.</w:t>
          </w:r>
        </w:p>
      </w:docPartBody>
    </w:docPart>
    <w:docPart>
      <w:docPartPr>
        <w:name w:val="5371F460B0B548418DEB985E85C68F6A"/>
        <w:category>
          <w:name w:val="Generale"/>
          <w:gallery w:val="placeholder"/>
        </w:category>
        <w:types>
          <w:type w:val="bbPlcHdr"/>
        </w:types>
        <w:behaviors>
          <w:behavior w:val="content"/>
        </w:behaviors>
        <w:guid w:val="{5D38AE88-D49A-428E-BF52-C5D04F36694C}"/>
      </w:docPartPr>
      <w:docPartBody>
        <w:p w:rsidR="005A37EB" w:rsidRDefault="00985C79" w:rsidP="00985C79">
          <w:pPr>
            <w:pStyle w:val="5371F460B0B548418DEB985E85C68F6A"/>
          </w:pPr>
          <w:r w:rsidRPr="005D58EA">
            <w:rPr>
              <w:rStyle w:val="Testosegnaposto"/>
              <w:sz w:val="20"/>
              <w:szCs w:val="20"/>
            </w:rPr>
            <w:t>Fare clic qui per immettere una data.</w:t>
          </w:r>
        </w:p>
      </w:docPartBody>
    </w:docPart>
    <w:docPart>
      <w:docPartPr>
        <w:name w:val="89038169AB7646C7895F75A4276A7116"/>
        <w:category>
          <w:name w:val="Generale"/>
          <w:gallery w:val="placeholder"/>
        </w:category>
        <w:types>
          <w:type w:val="bbPlcHdr"/>
        </w:types>
        <w:behaviors>
          <w:behavior w:val="content"/>
        </w:behaviors>
        <w:guid w:val="{9764E96F-2C05-48A6-B6CD-C3A8E42CA8FB}"/>
      </w:docPartPr>
      <w:docPartBody>
        <w:p w:rsidR="0015182D" w:rsidRDefault="00512821" w:rsidP="00512821">
          <w:pPr>
            <w:pStyle w:val="89038169AB7646C7895F75A4276A7116"/>
          </w:pPr>
          <w:r w:rsidRPr="00CC242F">
            <w:rPr>
              <w:rStyle w:val="Testosegnaposto"/>
              <w:sz w:val="20"/>
              <w:szCs w:val="20"/>
            </w:rPr>
            <w:t>Fare clic qui per immettere una data.</w:t>
          </w:r>
        </w:p>
      </w:docPartBody>
    </w:docPart>
    <w:docPart>
      <w:docPartPr>
        <w:name w:val="ABE1DC1C354146859FEE6208F1A1F583"/>
        <w:category>
          <w:name w:val="Generale"/>
          <w:gallery w:val="placeholder"/>
        </w:category>
        <w:types>
          <w:type w:val="bbPlcHdr"/>
        </w:types>
        <w:behaviors>
          <w:behavior w:val="content"/>
        </w:behaviors>
        <w:guid w:val="{40061E3A-904B-4A18-964A-C83B6C7EC015}"/>
      </w:docPartPr>
      <w:docPartBody>
        <w:p w:rsidR="0015182D" w:rsidRDefault="00512821" w:rsidP="00512821">
          <w:pPr>
            <w:pStyle w:val="ABE1DC1C354146859FEE6208F1A1F583"/>
          </w:pPr>
          <w:r w:rsidRPr="005D58EA">
            <w:rPr>
              <w:rStyle w:val="Testosegnaposto"/>
              <w:sz w:val="20"/>
              <w:szCs w:val="20"/>
            </w:rPr>
            <w:t>Fare clic qui per immettere una data.</w:t>
          </w:r>
        </w:p>
      </w:docPartBody>
    </w:docPart>
    <w:docPart>
      <w:docPartPr>
        <w:name w:val="0681CCA4D7204170A5D1DB347EBA881E"/>
        <w:category>
          <w:name w:val="Generale"/>
          <w:gallery w:val="placeholder"/>
        </w:category>
        <w:types>
          <w:type w:val="bbPlcHdr"/>
        </w:types>
        <w:behaviors>
          <w:behavior w:val="content"/>
        </w:behaviors>
        <w:guid w:val="{262B6835-6EB4-4AF7-9313-7F3601ABCDD9}"/>
      </w:docPartPr>
      <w:docPartBody>
        <w:p w:rsidR="0015182D" w:rsidRDefault="00512821" w:rsidP="00512821">
          <w:pPr>
            <w:pStyle w:val="0681CCA4D7204170A5D1DB347EBA881E"/>
          </w:pPr>
          <w:r w:rsidRPr="005D58EA">
            <w:rPr>
              <w:rStyle w:val="Testosegnaposto"/>
              <w:sz w:val="20"/>
              <w:szCs w:val="20"/>
            </w:rPr>
            <w:t>Fare clic qui per immettere una data.</w:t>
          </w:r>
        </w:p>
      </w:docPartBody>
    </w:docPart>
    <w:docPart>
      <w:docPartPr>
        <w:name w:val="6FBBE4AD6A8E4101827EC73D3A75D557"/>
        <w:category>
          <w:name w:val="Generale"/>
          <w:gallery w:val="placeholder"/>
        </w:category>
        <w:types>
          <w:type w:val="bbPlcHdr"/>
        </w:types>
        <w:behaviors>
          <w:behavior w:val="content"/>
        </w:behaviors>
        <w:guid w:val="{0B570C14-7003-421C-9200-4BBD2B0B9FC8}"/>
      </w:docPartPr>
      <w:docPartBody>
        <w:p w:rsidR="0015182D" w:rsidRDefault="00512821" w:rsidP="00512821">
          <w:pPr>
            <w:pStyle w:val="6FBBE4AD6A8E4101827EC73D3A75D557"/>
          </w:pPr>
          <w:r w:rsidRPr="005D58EA">
            <w:rPr>
              <w:rStyle w:val="Testosegnaposto"/>
              <w:sz w:val="20"/>
              <w:szCs w:val="20"/>
            </w:rPr>
            <w:t>Fare clic qui per immettere una data.</w:t>
          </w:r>
        </w:p>
      </w:docPartBody>
    </w:docPart>
    <w:docPart>
      <w:docPartPr>
        <w:name w:val="1F450D33B1EB49A6A11A3BD4C08D2247"/>
        <w:category>
          <w:name w:val="Generale"/>
          <w:gallery w:val="placeholder"/>
        </w:category>
        <w:types>
          <w:type w:val="bbPlcHdr"/>
        </w:types>
        <w:behaviors>
          <w:behavior w:val="content"/>
        </w:behaviors>
        <w:guid w:val="{1517A2D7-CD10-48A1-AD95-999D4B51E69F}"/>
      </w:docPartPr>
      <w:docPartBody>
        <w:p w:rsidR="0015182D" w:rsidRDefault="00512821" w:rsidP="00512821">
          <w:pPr>
            <w:pStyle w:val="1F450D33B1EB49A6A11A3BD4C08D2247"/>
          </w:pPr>
          <w:r w:rsidRPr="005D58EA">
            <w:rPr>
              <w:rStyle w:val="Testosegnaposto"/>
              <w:sz w:val="20"/>
              <w:szCs w:val="20"/>
            </w:rPr>
            <w:t>Fare clic qui per immettere una data.</w:t>
          </w:r>
        </w:p>
      </w:docPartBody>
    </w:docPart>
    <w:docPart>
      <w:docPartPr>
        <w:name w:val="E28F12C5183543E4833307EBD1644DF2"/>
        <w:category>
          <w:name w:val="Generale"/>
          <w:gallery w:val="placeholder"/>
        </w:category>
        <w:types>
          <w:type w:val="bbPlcHdr"/>
        </w:types>
        <w:behaviors>
          <w:behavior w:val="content"/>
        </w:behaviors>
        <w:guid w:val="{E7D59A7C-BED2-4E5F-94F3-DD9DCB75B271}"/>
      </w:docPartPr>
      <w:docPartBody>
        <w:p w:rsidR="0015182D" w:rsidRDefault="00512821" w:rsidP="00512821">
          <w:pPr>
            <w:pStyle w:val="E28F12C5183543E4833307EBD1644DF2"/>
          </w:pPr>
          <w:r w:rsidRPr="005D58EA">
            <w:rPr>
              <w:rStyle w:val="Testosegnaposto"/>
              <w:sz w:val="20"/>
              <w:szCs w:val="20"/>
            </w:rPr>
            <w:t>Fare clic qui per immettere una data.</w:t>
          </w:r>
        </w:p>
      </w:docPartBody>
    </w:docPart>
    <w:docPart>
      <w:docPartPr>
        <w:name w:val="97F40879EC6743119FF738AA30B6256C"/>
        <w:category>
          <w:name w:val="Generale"/>
          <w:gallery w:val="placeholder"/>
        </w:category>
        <w:types>
          <w:type w:val="bbPlcHdr"/>
        </w:types>
        <w:behaviors>
          <w:behavior w:val="content"/>
        </w:behaviors>
        <w:guid w:val="{6B686184-4EC0-43B6-9758-D1E0EE143903}"/>
      </w:docPartPr>
      <w:docPartBody>
        <w:p w:rsidR="0015182D" w:rsidRDefault="00512821" w:rsidP="00512821">
          <w:pPr>
            <w:pStyle w:val="97F40879EC6743119FF738AA30B6256C"/>
          </w:pPr>
          <w:r w:rsidRPr="005D58EA">
            <w:rPr>
              <w:rStyle w:val="Testosegnaposto"/>
              <w:sz w:val="20"/>
              <w:szCs w:val="20"/>
            </w:rPr>
            <w:t>Fare clic qui per immettere una data.</w:t>
          </w:r>
        </w:p>
      </w:docPartBody>
    </w:docPart>
    <w:docPart>
      <w:docPartPr>
        <w:name w:val="61EEA2E0F4C6472EB77988361A845BA2"/>
        <w:category>
          <w:name w:val="Generale"/>
          <w:gallery w:val="placeholder"/>
        </w:category>
        <w:types>
          <w:type w:val="bbPlcHdr"/>
        </w:types>
        <w:behaviors>
          <w:behavior w:val="content"/>
        </w:behaviors>
        <w:guid w:val="{98A7D2F6-2D77-49DE-909C-14E6F8832E38}"/>
      </w:docPartPr>
      <w:docPartBody>
        <w:p w:rsidR="0015182D" w:rsidRDefault="00512821" w:rsidP="00512821">
          <w:pPr>
            <w:pStyle w:val="61EEA2E0F4C6472EB77988361A845BA2"/>
          </w:pPr>
          <w:r w:rsidRPr="00A547EF">
            <w:rPr>
              <w:rStyle w:val="Testosegnaposto"/>
              <w:sz w:val="20"/>
              <w:szCs w:val="20"/>
            </w:rPr>
            <w:t>Fare clic qui per immettere una data.</w:t>
          </w:r>
        </w:p>
      </w:docPartBody>
    </w:docPart>
    <w:docPart>
      <w:docPartPr>
        <w:name w:val="860F5608A5814578887E48689A6B7D31"/>
        <w:category>
          <w:name w:val="Generale"/>
          <w:gallery w:val="placeholder"/>
        </w:category>
        <w:types>
          <w:type w:val="bbPlcHdr"/>
        </w:types>
        <w:behaviors>
          <w:behavior w:val="content"/>
        </w:behaviors>
        <w:guid w:val="{435C5D42-A748-4532-98D1-DA73B73AE467}"/>
      </w:docPartPr>
      <w:docPartBody>
        <w:p w:rsidR="0015182D" w:rsidRDefault="00512821" w:rsidP="00512821">
          <w:pPr>
            <w:pStyle w:val="860F5608A5814578887E48689A6B7D31"/>
          </w:pPr>
          <w:r w:rsidRPr="005D58EA">
            <w:rPr>
              <w:rStyle w:val="Testosegnaposto"/>
              <w:sz w:val="20"/>
              <w:szCs w:val="20"/>
            </w:rPr>
            <w:t>Scegliere un elemento.</w:t>
          </w:r>
        </w:p>
      </w:docPartBody>
    </w:docPart>
    <w:docPart>
      <w:docPartPr>
        <w:name w:val="1EBD10AF9ABF4C72A6B3A363EFE23726"/>
        <w:category>
          <w:name w:val="Generale"/>
          <w:gallery w:val="placeholder"/>
        </w:category>
        <w:types>
          <w:type w:val="bbPlcHdr"/>
        </w:types>
        <w:behaviors>
          <w:behavior w:val="content"/>
        </w:behaviors>
        <w:guid w:val="{5C5F0E43-A766-4119-AC4F-E0FFA16A4BE7}"/>
      </w:docPartPr>
      <w:docPartBody>
        <w:p w:rsidR="0015182D" w:rsidRDefault="00512821" w:rsidP="00512821">
          <w:pPr>
            <w:pStyle w:val="1EBD10AF9ABF4C72A6B3A363EFE23726"/>
          </w:pPr>
          <w:r w:rsidRPr="005D58EA">
            <w:rPr>
              <w:rStyle w:val="Testosegnaposto"/>
              <w:sz w:val="20"/>
              <w:szCs w:val="20"/>
            </w:rPr>
            <w:t>Scegliere un elemento.</w:t>
          </w:r>
        </w:p>
      </w:docPartBody>
    </w:docPart>
    <w:docPart>
      <w:docPartPr>
        <w:name w:val="3003D709219C4E7AAA620CBC9EE7E2B1"/>
        <w:category>
          <w:name w:val="Generale"/>
          <w:gallery w:val="placeholder"/>
        </w:category>
        <w:types>
          <w:type w:val="bbPlcHdr"/>
        </w:types>
        <w:behaviors>
          <w:behavior w:val="content"/>
        </w:behaviors>
        <w:guid w:val="{785E7B01-59FA-444F-AF7A-A15988BC422F}"/>
      </w:docPartPr>
      <w:docPartBody>
        <w:p w:rsidR="0015182D" w:rsidRDefault="00512821" w:rsidP="00512821">
          <w:pPr>
            <w:pStyle w:val="3003D709219C4E7AAA620CBC9EE7E2B1"/>
          </w:pPr>
          <w:r>
            <w:rPr>
              <w:rFonts w:cs="Arial"/>
              <w:sz w:val="20"/>
              <w:szCs w:val="20"/>
            </w:rPr>
            <w:t xml:space="preserve">     </w:t>
          </w:r>
        </w:p>
      </w:docPartBody>
    </w:docPart>
    <w:docPart>
      <w:docPartPr>
        <w:name w:val="5E7E0C64DB42408AB1DADA5602A493A5"/>
        <w:category>
          <w:name w:val="Generale"/>
          <w:gallery w:val="placeholder"/>
        </w:category>
        <w:types>
          <w:type w:val="bbPlcHdr"/>
        </w:types>
        <w:behaviors>
          <w:behavior w:val="content"/>
        </w:behaviors>
        <w:guid w:val="{48522BFF-E3F6-4EAA-803E-FA8FF622C944}"/>
      </w:docPartPr>
      <w:docPartBody>
        <w:p w:rsidR="0015182D" w:rsidRDefault="00512821" w:rsidP="00512821">
          <w:pPr>
            <w:pStyle w:val="5E7E0C64DB42408AB1DADA5602A493A5"/>
          </w:pPr>
          <w:r w:rsidRPr="00842F8A">
            <w:rPr>
              <w:rStyle w:val="Testosegnaposto"/>
            </w:rPr>
            <w:t>Scegliere un elemento.</w:t>
          </w:r>
        </w:p>
      </w:docPartBody>
    </w:docPart>
    <w:docPart>
      <w:docPartPr>
        <w:name w:val="81B5B2BCA1234034A59415AFD49A796D"/>
        <w:category>
          <w:name w:val="Generale"/>
          <w:gallery w:val="placeholder"/>
        </w:category>
        <w:types>
          <w:type w:val="bbPlcHdr"/>
        </w:types>
        <w:behaviors>
          <w:behavior w:val="content"/>
        </w:behaviors>
        <w:guid w:val="{06CC9229-F446-4CC7-95F6-EA72C1BECC1E}"/>
      </w:docPartPr>
      <w:docPartBody>
        <w:p w:rsidR="0015182D" w:rsidRDefault="00512821" w:rsidP="00512821">
          <w:pPr>
            <w:pStyle w:val="81B5B2BCA1234034A59415AFD49A796D"/>
          </w:pPr>
          <w:r w:rsidRPr="006B5B90">
            <w:rPr>
              <w:rStyle w:val="Testosegnaposto"/>
              <w:color w:val="FF0000"/>
              <w:sz w:val="20"/>
              <w:szCs w:val="20"/>
            </w:rPr>
            <w:t>Scegliere un elemento.</w:t>
          </w:r>
        </w:p>
      </w:docPartBody>
    </w:docPart>
    <w:docPart>
      <w:docPartPr>
        <w:name w:val="BF9094B1B26D4837882B0C89BAE6440B"/>
        <w:category>
          <w:name w:val="Generale"/>
          <w:gallery w:val="placeholder"/>
        </w:category>
        <w:types>
          <w:type w:val="bbPlcHdr"/>
        </w:types>
        <w:behaviors>
          <w:behavior w:val="content"/>
        </w:behaviors>
        <w:guid w:val="{E31E00AF-769C-4BBE-B2DF-DD846BC752D8}"/>
      </w:docPartPr>
      <w:docPartBody>
        <w:p w:rsidR="0015182D" w:rsidRDefault="00512821" w:rsidP="00512821">
          <w:pPr>
            <w:pStyle w:val="BF9094B1B26D4837882B0C89BAE6440B"/>
          </w:pPr>
          <w:r w:rsidRPr="005D58EA">
            <w:rPr>
              <w:rStyle w:val="Testosegnaposto"/>
              <w:sz w:val="20"/>
              <w:szCs w:val="20"/>
            </w:rPr>
            <w:t>Scegliere un elemento.</w:t>
          </w:r>
        </w:p>
      </w:docPartBody>
    </w:docPart>
    <w:docPart>
      <w:docPartPr>
        <w:name w:val="481D6FEE5B7C437C9C7CCC9187A9E5A1"/>
        <w:category>
          <w:name w:val="Generale"/>
          <w:gallery w:val="placeholder"/>
        </w:category>
        <w:types>
          <w:type w:val="bbPlcHdr"/>
        </w:types>
        <w:behaviors>
          <w:behavior w:val="content"/>
        </w:behaviors>
        <w:guid w:val="{465DCB3E-549C-4666-B8A5-44EDF5CD43CB}"/>
      </w:docPartPr>
      <w:docPartBody>
        <w:p w:rsidR="00774AB5" w:rsidRDefault="00774AB5" w:rsidP="00774AB5">
          <w:pPr>
            <w:pStyle w:val="481D6FEE5B7C437C9C7CCC9187A9E5A1"/>
          </w:pPr>
          <w:r w:rsidRPr="00CC242F">
            <w:rPr>
              <w:rStyle w:val="Testosegnaposto"/>
              <w:sz w:val="20"/>
              <w:szCs w:val="20"/>
            </w:rPr>
            <w:t>Fare clic qui per immettere una data.</w:t>
          </w:r>
        </w:p>
      </w:docPartBody>
    </w:docPart>
    <w:docPart>
      <w:docPartPr>
        <w:name w:val="7A35957655EF4A2187AC93B7796BA95F"/>
        <w:category>
          <w:name w:val="Generale"/>
          <w:gallery w:val="placeholder"/>
        </w:category>
        <w:types>
          <w:type w:val="bbPlcHdr"/>
        </w:types>
        <w:behaviors>
          <w:behavior w:val="content"/>
        </w:behaviors>
        <w:guid w:val="{8556BEE6-FFED-46EF-96CC-C9D907A95B3E}"/>
      </w:docPartPr>
      <w:docPartBody>
        <w:p w:rsidR="00774AB5" w:rsidRDefault="00774AB5" w:rsidP="00774AB5">
          <w:pPr>
            <w:pStyle w:val="7A35957655EF4A2187AC93B7796BA95F"/>
          </w:pPr>
          <w:r w:rsidRPr="005D58EA">
            <w:rPr>
              <w:rStyle w:val="Testosegnaposto"/>
              <w:sz w:val="20"/>
              <w:szCs w:val="20"/>
            </w:rPr>
            <w:t>Fare clic qui per immettere una data.</w:t>
          </w:r>
        </w:p>
      </w:docPartBody>
    </w:docPart>
    <w:docPart>
      <w:docPartPr>
        <w:name w:val="EA58A66C098448A6B98EC5CC0CF6A6BE"/>
        <w:category>
          <w:name w:val="Generale"/>
          <w:gallery w:val="placeholder"/>
        </w:category>
        <w:types>
          <w:type w:val="bbPlcHdr"/>
        </w:types>
        <w:behaviors>
          <w:behavior w:val="content"/>
        </w:behaviors>
        <w:guid w:val="{00DFBE6A-3CF6-4AB8-9BDE-8AFD241F587F}"/>
      </w:docPartPr>
      <w:docPartBody>
        <w:p w:rsidR="00774AB5" w:rsidRDefault="00774AB5" w:rsidP="00774AB5">
          <w:pPr>
            <w:pStyle w:val="EA58A66C098448A6B98EC5CC0CF6A6BE"/>
          </w:pPr>
          <w:r w:rsidRPr="005D58EA">
            <w:rPr>
              <w:rStyle w:val="Testosegnaposto"/>
              <w:sz w:val="20"/>
              <w:szCs w:val="20"/>
            </w:rPr>
            <w:t>Fare clic qui per immettere una data.</w:t>
          </w:r>
        </w:p>
      </w:docPartBody>
    </w:docPart>
    <w:docPart>
      <w:docPartPr>
        <w:name w:val="75E48728E3A14D84BFEA554A61E29E7D"/>
        <w:category>
          <w:name w:val="Generale"/>
          <w:gallery w:val="placeholder"/>
        </w:category>
        <w:types>
          <w:type w:val="bbPlcHdr"/>
        </w:types>
        <w:behaviors>
          <w:behavior w:val="content"/>
        </w:behaviors>
        <w:guid w:val="{B6C049EE-2D6E-4F2C-85D9-6A91A52EB797}"/>
      </w:docPartPr>
      <w:docPartBody>
        <w:p w:rsidR="00774AB5" w:rsidRDefault="00774AB5" w:rsidP="00774AB5">
          <w:pPr>
            <w:pStyle w:val="75E48728E3A14D84BFEA554A61E29E7D"/>
          </w:pPr>
          <w:r w:rsidRPr="005D58EA">
            <w:rPr>
              <w:rStyle w:val="Testosegnaposto"/>
              <w:sz w:val="20"/>
              <w:szCs w:val="20"/>
            </w:rPr>
            <w:t>Fare clic qui per immettere una data.</w:t>
          </w:r>
        </w:p>
      </w:docPartBody>
    </w:docPart>
    <w:docPart>
      <w:docPartPr>
        <w:name w:val="37EF482E14484D00B097C41EACE6BBFA"/>
        <w:category>
          <w:name w:val="Generale"/>
          <w:gallery w:val="placeholder"/>
        </w:category>
        <w:types>
          <w:type w:val="bbPlcHdr"/>
        </w:types>
        <w:behaviors>
          <w:behavior w:val="content"/>
        </w:behaviors>
        <w:guid w:val="{0364C005-17B4-44F4-83E0-EFFCF7C44576}"/>
      </w:docPartPr>
      <w:docPartBody>
        <w:p w:rsidR="00774AB5" w:rsidRDefault="00774AB5" w:rsidP="00774AB5">
          <w:pPr>
            <w:pStyle w:val="37EF482E14484D00B097C41EACE6BBFA"/>
          </w:pPr>
          <w:r w:rsidRPr="005D58EA">
            <w:rPr>
              <w:rStyle w:val="Testosegnaposto"/>
              <w:sz w:val="20"/>
              <w:szCs w:val="20"/>
            </w:rPr>
            <w:t>Fare clic qui per immettere una data.</w:t>
          </w:r>
        </w:p>
      </w:docPartBody>
    </w:docPart>
    <w:docPart>
      <w:docPartPr>
        <w:name w:val="3F86D0DB7B6147F38925516FC11E18F6"/>
        <w:category>
          <w:name w:val="Generale"/>
          <w:gallery w:val="placeholder"/>
        </w:category>
        <w:types>
          <w:type w:val="bbPlcHdr"/>
        </w:types>
        <w:behaviors>
          <w:behavior w:val="content"/>
        </w:behaviors>
        <w:guid w:val="{D7FD8665-DD1E-48D8-81FD-B52CDB60EB9C}"/>
      </w:docPartPr>
      <w:docPartBody>
        <w:p w:rsidR="00774AB5" w:rsidRDefault="00774AB5" w:rsidP="00774AB5">
          <w:pPr>
            <w:pStyle w:val="3F86D0DB7B6147F38925516FC11E18F6"/>
          </w:pPr>
          <w:r w:rsidRPr="005D58EA">
            <w:rPr>
              <w:rStyle w:val="Testosegnaposto"/>
              <w:sz w:val="20"/>
              <w:szCs w:val="20"/>
            </w:rPr>
            <w:t>Fare clic qui per immettere una data.</w:t>
          </w:r>
        </w:p>
      </w:docPartBody>
    </w:docPart>
    <w:docPart>
      <w:docPartPr>
        <w:name w:val="8161F59826D040EEAE4E6C77312191D8"/>
        <w:category>
          <w:name w:val="Generale"/>
          <w:gallery w:val="placeholder"/>
        </w:category>
        <w:types>
          <w:type w:val="bbPlcHdr"/>
        </w:types>
        <w:behaviors>
          <w:behavior w:val="content"/>
        </w:behaviors>
        <w:guid w:val="{AC71CCEA-1BC1-4533-A85D-7F6CBBD74CB8}"/>
      </w:docPartPr>
      <w:docPartBody>
        <w:p w:rsidR="00774AB5" w:rsidRDefault="00774AB5" w:rsidP="00774AB5">
          <w:pPr>
            <w:pStyle w:val="8161F59826D040EEAE4E6C77312191D8"/>
          </w:pPr>
          <w:r w:rsidRPr="005D58EA">
            <w:rPr>
              <w:rStyle w:val="Testosegnaposto"/>
              <w:sz w:val="20"/>
              <w:szCs w:val="20"/>
            </w:rPr>
            <w:t>Fare clic qui per immettere una data.</w:t>
          </w:r>
        </w:p>
      </w:docPartBody>
    </w:docPart>
    <w:docPart>
      <w:docPartPr>
        <w:name w:val="E55F5CE8EB37435CBC4BA7F62CBD3FB9"/>
        <w:category>
          <w:name w:val="Generale"/>
          <w:gallery w:val="placeholder"/>
        </w:category>
        <w:types>
          <w:type w:val="bbPlcHdr"/>
        </w:types>
        <w:behaviors>
          <w:behavior w:val="content"/>
        </w:behaviors>
        <w:guid w:val="{74F2751D-9A76-4D78-BFE6-C98E4976FCC2}"/>
      </w:docPartPr>
      <w:docPartBody>
        <w:p w:rsidR="00774AB5" w:rsidRDefault="00774AB5" w:rsidP="00774AB5">
          <w:pPr>
            <w:pStyle w:val="E55F5CE8EB37435CBC4BA7F62CBD3FB9"/>
          </w:pPr>
          <w:r w:rsidRPr="00A547EF">
            <w:rPr>
              <w:rStyle w:val="Testosegnaposto"/>
              <w:sz w:val="20"/>
              <w:szCs w:val="20"/>
            </w:rPr>
            <w:t>Fare clic qui per immettere una data.</w:t>
          </w:r>
        </w:p>
      </w:docPartBody>
    </w:docPart>
    <w:docPart>
      <w:docPartPr>
        <w:name w:val="69FD39E2AA6348FA90B8D960A4CCF8D6"/>
        <w:category>
          <w:name w:val="Generale"/>
          <w:gallery w:val="placeholder"/>
        </w:category>
        <w:types>
          <w:type w:val="bbPlcHdr"/>
        </w:types>
        <w:behaviors>
          <w:behavior w:val="content"/>
        </w:behaviors>
        <w:guid w:val="{6E2D411A-D72E-48FB-A48E-E472BBF19C64}"/>
      </w:docPartPr>
      <w:docPartBody>
        <w:p w:rsidR="00774AB5" w:rsidRDefault="00774AB5" w:rsidP="00774AB5">
          <w:pPr>
            <w:pStyle w:val="69FD39E2AA6348FA90B8D960A4CCF8D6"/>
          </w:pPr>
          <w:r w:rsidRPr="00CC242F">
            <w:rPr>
              <w:rStyle w:val="Testosegnaposto"/>
              <w:sz w:val="20"/>
              <w:szCs w:val="20"/>
            </w:rPr>
            <w:t>Fare clic qui per immettere una data.</w:t>
          </w:r>
        </w:p>
      </w:docPartBody>
    </w:docPart>
    <w:docPart>
      <w:docPartPr>
        <w:name w:val="B6B1C47976734A139D57ED65273B28F7"/>
        <w:category>
          <w:name w:val="Generale"/>
          <w:gallery w:val="placeholder"/>
        </w:category>
        <w:types>
          <w:type w:val="bbPlcHdr"/>
        </w:types>
        <w:behaviors>
          <w:behavior w:val="content"/>
        </w:behaviors>
        <w:guid w:val="{703AF2EA-C698-41E2-84CB-7F5204121E39}"/>
      </w:docPartPr>
      <w:docPartBody>
        <w:p w:rsidR="00774AB5" w:rsidRDefault="00774AB5" w:rsidP="00774AB5">
          <w:pPr>
            <w:pStyle w:val="B6B1C47976734A139D57ED65273B28F7"/>
          </w:pPr>
          <w:r w:rsidRPr="005D58EA">
            <w:rPr>
              <w:rStyle w:val="Testosegnaposto"/>
              <w:sz w:val="20"/>
              <w:szCs w:val="20"/>
            </w:rPr>
            <w:t>Fare clic qui per immettere una data.</w:t>
          </w:r>
        </w:p>
      </w:docPartBody>
    </w:docPart>
    <w:docPart>
      <w:docPartPr>
        <w:name w:val="72F6ECB5ED3647A084DAB21F9C3A273C"/>
        <w:category>
          <w:name w:val="Generale"/>
          <w:gallery w:val="placeholder"/>
        </w:category>
        <w:types>
          <w:type w:val="bbPlcHdr"/>
        </w:types>
        <w:behaviors>
          <w:behavior w:val="content"/>
        </w:behaviors>
        <w:guid w:val="{DEC4D120-E121-437C-89FB-ED5BBA202077}"/>
      </w:docPartPr>
      <w:docPartBody>
        <w:p w:rsidR="00774AB5" w:rsidRDefault="00774AB5" w:rsidP="00774AB5">
          <w:pPr>
            <w:pStyle w:val="72F6ECB5ED3647A084DAB21F9C3A273C"/>
          </w:pPr>
          <w:r w:rsidRPr="005D58EA">
            <w:rPr>
              <w:rStyle w:val="Testosegnaposto"/>
              <w:sz w:val="20"/>
              <w:szCs w:val="20"/>
            </w:rPr>
            <w:t>Fare clic qui per immettere una data.</w:t>
          </w:r>
        </w:p>
      </w:docPartBody>
    </w:docPart>
    <w:docPart>
      <w:docPartPr>
        <w:name w:val="F405CD7AED5646B0802312FC8BFE3E59"/>
        <w:category>
          <w:name w:val="Generale"/>
          <w:gallery w:val="placeholder"/>
        </w:category>
        <w:types>
          <w:type w:val="bbPlcHdr"/>
        </w:types>
        <w:behaviors>
          <w:behavior w:val="content"/>
        </w:behaviors>
        <w:guid w:val="{E6ACF93B-E4C9-4DF0-95A8-81C22A3F2BD6}"/>
      </w:docPartPr>
      <w:docPartBody>
        <w:p w:rsidR="00774AB5" w:rsidRDefault="00774AB5" w:rsidP="00774AB5">
          <w:pPr>
            <w:pStyle w:val="F405CD7AED5646B0802312FC8BFE3E59"/>
          </w:pPr>
          <w:r w:rsidRPr="005D58EA">
            <w:rPr>
              <w:rStyle w:val="Testosegnaposto"/>
              <w:sz w:val="20"/>
              <w:szCs w:val="20"/>
            </w:rPr>
            <w:t>Fare clic qui per immettere una data.</w:t>
          </w:r>
        </w:p>
      </w:docPartBody>
    </w:docPart>
    <w:docPart>
      <w:docPartPr>
        <w:name w:val="084E245C1A454974B9E9B8BDE7DDAA3C"/>
        <w:category>
          <w:name w:val="Generale"/>
          <w:gallery w:val="placeholder"/>
        </w:category>
        <w:types>
          <w:type w:val="bbPlcHdr"/>
        </w:types>
        <w:behaviors>
          <w:behavior w:val="content"/>
        </w:behaviors>
        <w:guid w:val="{A7B54C87-BDCD-4FA1-8DDE-A7947CFBD937}"/>
      </w:docPartPr>
      <w:docPartBody>
        <w:p w:rsidR="00774AB5" w:rsidRDefault="00774AB5" w:rsidP="00774AB5">
          <w:pPr>
            <w:pStyle w:val="084E245C1A454974B9E9B8BDE7DDAA3C"/>
          </w:pPr>
          <w:r w:rsidRPr="005D58EA">
            <w:rPr>
              <w:rStyle w:val="Testosegnaposto"/>
              <w:sz w:val="20"/>
              <w:szCs w:val="20"/>
            </w:rPr>
            <w:t>Fare clic qui per immettere una data.</w:t>
          </w:r>
        </w:p>
      </w:docPartBody>
    </w:docPart>
    <w:docPart>
      <w:docPartPr>
        <w:name w:val="DE4DE772561646DAB2A7007DD03DDB1B"/>
        <w:category>
          <w:name w:val="Generale"/>
          <w:gallery w:val="placeholder"/>
        </w:category>
        <w:types>
          <w:type w:val="bbPlcHdr"/>
        </w:types>
        <w:behaviors>
          <w:behavior w:val="content"/>
        </w:behaviors>
        <w:guid w:val="{686539F8-A2DF-48F4-9654-208E43C5B06F}"/>
      </w:docPartPr>
      <w:docPartBody>
        <w:p w:rsidR="00774AB5" w:rsidRDefault="00774AB5" w:rsidP="00774AB5">
          <w:pPr>
            <w:pStyle w:val="DE4DE772561646DAB2A7007DD03DDB1B"/>
          </w:pPr>
          <w:r w:rsidRPr="005D58EA">
            <w:rPr>
              <w:rStyle w:val="Testosegnaposto"/>
              <w:sz w:val="20"/>
              <w:szCs w:val="20"/>
            </w:rPr>
            <w:t>Fare clic qui per immettere una data.</w:t>
          </w:r>
        </w:p>
      </w:docPartBody>
    </w:docPart>
    <w:docPart>
      <w:docPartPr>
        <w:name w:val="6EDEC6EBA9494A7D8576687162792899"/>
        <w:category>
          <w:name w:val="Generale"/>
          <w:gallery w:val="placeholder"/>
        </w:category>
        <w:types>
          <w:type w:val="bbPlcHdr"/>
        </w:types>
        <w:behaviors>
          <w:behavior w:val="content"/>
        </w:behaviors>
        <w:guid w:val="{5A9197A4-EEE1-4868-A859-A79B222FD1CA}"/>
      </w:docPartPr>
      <w:docPartBody>
        <w:p w:rsidR="00774AB5" w:rsidRDefault="00774AB5" w:rsidP="00774AB5">
          <w:pPr>
            <w:pStyle w:val="6EDEC6EBA9494A7D8576687162792899"/>
          </w:pPr>
          <w:r w:rsidRPr="005D58EA">
            <w:rPr>
              <w:rStyle w:val="Testosegnaposto"/>
              <w:sz w:val="20"/>
              <w:szCs w:val="20"/>
            </w:rPr>
            <w:t>Fare clic qui per immettere una data.</w:t>
          </w:r>
        </w:p>
      </w:docPartBody>
    </w:docPart>
    <w:docPart>
      <w:docPartPr>
        <w:name w:val="77FACFD72CD2419E9D23E9312A63E0EA"/>
        <w:category>
          <w:name w:val="Generale"/>
          <w:gallery w:val="placeholder"/>
        </w:category>
        <w:types>
          <w:type w:val="bbPlcHdr"/>
        </w:types>
        <w:behaviors>
          <w:behavior w:val="content"/>
        </w:behaviors>
        <w:guid w:val="{AE947396-277C-441D-B436-80B06C630150}"/>
      </w:docPartPr>
      <w:docPartBody>
        <w:p w:rsidR="00774AB5" w:rsidRDefault="00774AB5" w:rsidP="00774AB5">
          <w:pPr>
            <w:pStyle w:val="77FACFD72CD2419E9D23E9312A63E0EA"/>
          </w:pPr>
          <w:r w:rsidRPr="00A547EF">
            <w:rPr>
              <w:rStyle w:val="Testosegnaposto"/>
              <w:sz w:val="20"/>
              <w:szCs w:val="20"/>
            </w:rPr>
            <w:t>Fare clic qui per immettere una data.</w:t>
          </w:r>
        </w:p>
      </w:docPartBody>
    </w:docPart>
    <w:docPart>
      <w:docPartPr>
        <w:name w:val="94911A4056464A5482533B561FF01A60"/>
        <w:category>
          <w:name w:val="Generale"/>
          <w:gallery w:val="placeholder"/>
        </w:category>
        <w:types>
          <w:type w:val="bbPlcHdr"/>
        </w:types>
        <w:behaviors>
          <w:behavior w:val="content"/>
        </w:behaviors>
        <w:guid w:val="{2A653130-7528-4D64-958C-EDE84C980E9B}"/>
      </w:docPartPr>
      <w:docPartBody>
        <w:p w:rsidR="00774AB5" w:rsidRDefault="00774AB5" w:rsidP="00774AB5">
          <w:pPr>
            <w:pStyle w:val="94911A4056464A5482533B561FF01A60"/>
          </w:pPr>
          <w:r w:rsidRPr="00CC242F">
            <w:rPr>
              <w:rStyle w:val="Testosegnaposto"/>
              <w:sz w:val="20"/>
              <w:szCs w:val="20"/>
            </w:rPr>
            <w:t>Fare clic qui per immettere una data.</w:t>
          </w:r>
        </w:p>
      </w:docPartBody>
    </w:docPart>
    <w:docPart>
      <w:docPartPr>
        <w:name w:val="FA493C40E8094B118BBD25751ED5C39D"/>
        <w:category>
          <w:name w:val="Generale"/>
          <w:gallery w:val="placeholder"/>
        </w:category>
        <w:types>
          <w:type w:val="bbPlcHdr"/>
        </w:types>
        <w:behaviors>
          <w:behavior w:val="content"/>
        </w:behaviors>
        <w:guid w:val="{4986C37F-46C3-4AAD-8F02-4D90B9ED4DF5}"/>
      </w:docPartPr>
      <w:docPartBody>
        <w:p w:rsidR="00774AB5" w:rsidRDefault="00774AB5" w:rsidP="00774AB5">
          <w:pPr>
            <w:pStyle w:val="FA493C40E8094B118BBD25751ED5C39D"/>
          </w:pPr>
          <w:r w:rsidRPr="005D58EA">
            <w:rPr>
              <w:rStyle w:val="Testosegnaposto"/>
              <w:sz w:val="20"/>
              <w:szCs w:val="20"/>
            </w:rPr>
            <w:t>Fare clic qui per immettere una data.</w:t>
          </w:r>
        </w:p>
      </w:docPartBody>
    </w:docPart>
    <w:docPart>
      <w:docPartPr>
        <w:name w:val="FCDF817FCEF140F5A2F2A37798764B69"/>
        <w:category>
          <w:name w:val="Generale"/>
          <w:gallery w:val="placeholder"/>
        </w:category>
        <w:types>
          <w:type w:val="bbPlcHdr"/>
        </w:types>
        <w:behaviors>
          <w:behavior w:val="content"/>
        </w:behaviors>
        <w:guid w:val="{7C47CD73-4738-4AB0-90B8-2ED00F70FF53}"/>
      </w:docPartPr>
      <w:docPartBody>
        <w:p w:rsidR="00774AB5" w:rsidRDefault="00774AB5" w:rsidP="00774AB5">
          <w:pPr>
            <w:pStyle w:val="FCDF817FCEF140F5A2F2A37798764B69"/>
          </w:pPr>
          <w:r w:rsidRPr="005D58EA">
            <w:rPr>
              <w:rStyle w:val="Testosegnaposto"/>
              <w:sz w:val="20"/>
              <w:szCs w:val="20"/>
            </w:rPr>
            <w:t>Fare clic qui per immettere una data.</w:t>
          </w:r>
        </w:p>
      </w:docPartBody>
    </w:docPart>
    <w:docPart>
      <w:docPartPr>
        <w:name w:val="DD8C398B55B04C51A2C0020D1337FD97"/>
        <w:category>
          <w:name w:val="Generale"/>
          <w:gallery w:val="placeholder"/>
        </w:category>
        <w:types>
          <w:type w:val="bbPlcHdr"/>
        </w:types>
        <w:behaviors>
          <w:behavior w:val="content"/>
        </w:behaviors>
        <w:guid w:val="{30C37521-B763-46BF-9533-2948159EE94B}"/>
      </w:docPartPr>
      <w:docPartBody>
        <w:p w:rsidR="00774AB5" w:rsidRDefault="00774AB5" w:rsidP="00774AB5">
          <w:pPr>
            <w:pStyle w:val="DD8C398B55B04C51A2C0020D1337FD97"/>
          </w:pPr>
          <w:r w:rsidRPr="005D58EA">
            <w:rPr>
              <w:rStyle w:val="Testosegnaposto"/>
              <w:sz w:val="20"/>
              <w:szCs w:val="20"/>
            </w:rPr>
            <w:t>Fare clic qui per immettere una data.</w:t>
          </w:r>
        </w:p>
      </w:docPartBody>
    </w:docPart>
    <w:docPart>
      <w:docPartPr>
        <w:name w:val="4FE4C9E71CDE4877A5F58C0EFE2330E0"/>
        <w:category>
          <w:name w:val="Generale"/>
          <w:gallery w:val="placeholder"/>
        </w:category>
        <w:types>
          <w:type w:val="bbPlcHdr"/>
        </w:types>
        <w:behaviors>
          <w:behavior w:val="content"/>
        </w:behaviors>
        <w:guid w:val="{8A0EF788-24B7-4A5C-BD57-4E896A920BCF}"/>
      </w:docPartPr>
      <w:docPartBody>
        <w:p w:rsidR="00774AB5" w:rsidRDefault="00774AB5" w:rsidP="00774AB5">
          <w:pPr>
            <w:pStyle w:val="4FE4C9E71CDE4877A5F58C0EFE2330E0"/>
          </w:pPr>
          <w:r w:rsidRPr="005D58EA">
            <w:rPr>
              <w:rStyle w:val="Testosegnaposto"/>
              <w:sz w:val="20"/>
              <w:szCs w:val="20"/>
            </w:rPr>
            <w:t>Fare clic qui per immettere una data.</w:t>
          </w:r>
        </w:p>
      </w:docPartBody>
    </w:docPart>
    <w:docPart>
      <w:docPartPr>
        <w:name w:val="64135BF03E2C421F8E5C901604A4B501"/>
        <w:category>
          <w:name w:val="Generale"/>
          <w:gallery w:val="placeholder"/>
        </w:category>
        <w:types>
          <w:type w:val="bbPlcHdr"/>
        </w:types>
        <w:behaviors>
          <w:behavior w:val="content"/>
        </w:behaviors>
        <w:guid w:val="{0F94396F-46CA-477C-9ADD-7B5000EDEAE9}"/>
      </w:docPartPr>
      <w:docPartBody>
        <w:p w:rsidR="00774AB5" w:rsidRDefault="00774AB5" w:rsidP="00774AB5">
          <w:pPr>
            <w:pStyle w:val="64135BF03E2C421F8E5C901604A4B501"/>
          </w:pPr>
          <w:r w:rsidRPr="005D58EA">
            <w:rPr>
              <w:rStyle w:val="Testosegnaposto"/>
              <w:sz w:val="20"/>
              <w:szCs w:val="20"/>
            </w:rPr>
            <w:t>Fare clic qui per immettere una data.</w:t>
          </w:r>
        </w:p>
      </w:docPartBody>
    </w:docPart>
    <w:docPart>
      <w:docPartPr>
        <w:name w:val="D80BB8ACC61E48C482577C2719D1B90B"/>
        <w:category>
          <w:name w:val="Generale"/>
          <w:gallery w:val="placeholder"/>
        </w:category>
        <w:types>
          <w:type w:val="bbPlcHdr"/>
        </w:types>
        <w:behaviors>
          <w:behavior w:val="content"/>
        </w:behaviors>
        <w:guid w:val="{4B589596-3E74-4641-973D-60C70956D428}"/>
      </w:docPartPr>
      <w:docPartBody>
        <w:p w:rsidR="00774AB5" w:rsidRDefault="00774AB5" w:rsidP="00774AB5">
          <w:pPr>
            <w:pStyle w:val="D80BB8ACC61E48C482577C2719D1B90B"/>
          </w:pPr>
          <w:r w:rsidRPr="005D58EA">
            <w:rPr>
              <w:rStyle w:val="Testosegnaposto"/>
              <w:sz w:val="20"/>
              <w:szCs w:val="20"/>
            </w:rPr>
            <w:t>Fare clic qui per immettere una data.</w:t>
          </w:r>
        </w:p>
      </w:docPartBody>
    </w:docPart>
    <w:docPart>
      <w:docPartPr>
        <w:name w:val="21735781E4514ADCB34945D75627A2AB"/>
        <w:category>
          <w:name w:val="Generale"/>
          <w:gallery w:val="placeholder"/>
        </w:category>
        <w:types>
          <w:type w:val="bbPlcHdr"/>
        </w:types>
        <w:behaviors>
          <w:behavior w:val="content"/>
        </w:behaviors>
        <w:guid w:val="{7B47CD92-64BC-4D72-86E4-37CE8A2D722E}"/>
      </w:docPartPr>
      <w:docPartBody>
        <w:p w:rsidR="00774AB5" w:rsidRDefault="00774AB5" w:rsidP="00774AB5">
          <w:pPr>
            <w:pStyle w:val="21735781E4514ADCB34945D75627A2AB"/>
          </w:pPr>
          <w:r w:rsidRPr="00A547EF">
            <w:rPr>
              <w:rStyle w:val="Testosegnaposto"/>
              <w:sz w:val="20"/>
              <w:szCs w:val="20"/>
            </w:rPr>
            <w:t>Fare clic qui per immettere una data.</w:t>
          </w:r>
        </w:p>
      </w:docPartBody>
    </w:docPart>
    <w:docPart>
      <w:docPartPr>
        <w:name w:val="261F3E0670F94532BB5C4D9F328E3529"/>
        <w:category>
          <w:name w:val="Generale"/>
          <w:gallery w:val="placeholder"/>
        </w:category>
        <w:types>
          <w:type w:val="bbPlcHdr"/>
        </w:types>
        <w:behaviors>
          <w:behavior w:val="content"/>
        </w:behaviors>
        <w:guid w:val="{D17AA3EA-5CEC-436C-B1B9-410780C58A22}"/>
      </w:docPartPr>
      <w:docPartBody>
        <w:p w:rsidR="00774AB5" w:rsidRDefault="00774AB5" w:rsidP="00774AB5">
          <w:pPr>
            <w:pStyle w:val="261F3E0670F94532BB5C4D9F328E3529"/>
          </w:pPr>
          <w:r w:rsidRPr="00CC242F">
            <w:rPr>
              <w:rStyle w:val="Testosegnaposto"/>
              <w:sz w:val="20"/>
              <w:szCs w:val="20"/>
            </w:rPr>
            <w:t>Fare clic qui per immettere una data.</w:t>
          </w:r>
        </w:p>
      </w:docPartBody>
    </w:docPart>
    <w:docPart>
      <w:docPartPr>
        <w:name w:val="31DA81E1079D4F65B74020291EC8D0FC"/>
        <w:category>
          <w:name w:val="Generale"/>
          <w:gallery w:val="placeholder"/>
        </w:category>
        <w:types>
          <w:type w:val="bbPlcHdr"/>
        </w:types>
        <w:behaviors>
          <w:behavior w:val="content"/>
        </w:behaviors>
        <w:guid w:val="{B9FA7110-5361-4F6E-8B95-C9C1A996DD35}"/>
      </w:docPartPr>
      <w:docPartBody>
        <w:p w:rsidR="00774AB5" w:rsidRDefault="00774AB5" w:rsidP="00774AB5">
          <w:pPr>
            <w:pStyle w:val="31DA81E1079D4F65B74020291EC8D0FC"/>
          </w:pPr>
          <w:r w:rsidRPr="005D58EA">
            <w:rPr>
              <w:rStyle w:val="Testosegnaposto"/>
              <w:sz w:val="20"/>
              <w:szCs w:val="20"/>
            </w:rPr>
            <w:t>Fare clic qui per immettere una data.</w:t>
          </w:r>
        </w:p>
      </w:docPartBody>
    </w:docPart>
    <w:docPart>
      <w:docPartPr>
        <w:name w:val="BA7533A5DAAF4F8D95049F9D0F5E8771"/>
        <w:category>
          <w:name w:val="Generale"/>
          <w:gallery w:val="placeholder"/>
        </w:category>
        <w:types>
          <w:type w:val="bbPlcHdr"/>
        </w:types>
        <w:behaviors>
          <w:behavior w:val="content"/>
        </w:behaviors>
        <w:guid w:val="{DC902C2D-13AD-4170-B4BC-DCB7A09D1C24}"/>
      </w:docPartPr>
      <w:docPartBody>
        <w:p w:rsidR="00774AB5" w:rsidRDefault="00774AB5" w:rsidP="00774AB5">
          <w:pPr>
            <w:pStyle w:val="BA7533A5DAAF4F8D95049F9D0F5E8771"/>
          </w:pPr>
          <w:r w:rsidRPr="005D58EA">
            <w:rPr>
              <w:rStyle w:val="Testosegnaposto"/>
              <w:sz w:val="20"/>
              <w:szCs w:val="20"/>
            </w:rPr>
            <w:t>Fare clic qui per immettere una data.</w:t>
          </w:r>
        </w:p>
      </w:docPartBody>
    </w:docPart>
    <w:docPart>
      <w:docPartPr>
        <w:name w:val="17E109C0D4CB446787477B04BE479861"/>
        <w:category>
          <w:name w:val="Generale"/>
          <w:gallery w:val="placeholder"/>
        </w:category>
        <w:types>
          <w:type w:val="bbPlcHdr"/>
        </w:types>
        <w:behaviors>
          <w:behavior w:val="content"/>
        </w:behaviors>
        <w:guid w:val="{A630789E-D68F-4D1C-82A7-B65F288B1881}"/>
      </w:docPartPr>
      <w:docPartBody>
        <w:p w:rsidR="00774AB5" w:rsidRDefault="00774AB5" w:rsidP="00774AB5">
          <w:pPr>
            <w:pStyle w:val="17E109C0D4CB446787477B04BE479861"/>
          </w:pPr>
          <w:r w:rsidRPr="005D58EA">
            <w:rPr>
              <w:rStyle w:val="Testosegnaposto"/>
              <w:sz w:val="20"/>
              <w:szCs w:val="20"/>
            </w:rPr>
            <w:t>Fare clic qui per immettere una data.</w:t>
          </w:r>
        </w:p>
      </w:docPartBody>
    </w:docPart>
    <w:docPart>
      <w:docPartPr>
        <w:name w:val="62CB86CFCA6B4EA494B107E952DC956D"/>
        <w:category>
          <w:name w:val="Generale"/>
          <w:gallery w:val="placeholder"/>
        </w:category>
        <w:types>
          <w:type w:val="bbPlcHdr"/>
        </w:types>
        <w:behaviors>
          <w:behavior w:val="content"/>
        </w:behaviors>
        <w:guid w:val="{E5DD4963-B9B2-47F6-A3FE-E26F17197194}"/>
      </w:docPartPr>
      <w:docPartBody>
        <w:p w:rsidR="00774AB5" w:rsidRDefault="00774AB5" w:rsidP="00774AB5">
          <w:pPr>
            <w:pStyle w:val="62CB86CFCA6B4EA494B107E952DC956D"/>
          </w:pPr>
          <w:r w:rsidRPr="005D58EA">
            <w:rPr>
              <w:rStyle w:val="Testosegnaposto"/>
              <w:sz w:val="20"/>
              <w:szCs w:val="20"/>
            </w:rPr>
            <w:t>Fare clic qui per immettere una data.</w:t>
          </w:r>
        </w:p>
      </w:docPartBody>
    </w:docPart>
    <w:docPart>
      <w:docPartPr>
        <w:name w:val="0DE1C59FCCC548828DBC813764D1DE3A"/>
        <w:category>
          <w:name w:val="Generale"/>
          <w:gallery w:val="placeholder"/>
        </w:category>
        <w:types>
          <w:type w:val="bbPlcHdr"/>
        </w:types>
        <w:behaviors>
          <w:behavior w:val="content"/>
        </w:behaviors>
        <w:guid w:val="{9BC99899-914A-4104-97FC-A4D8E20AF90C}"/>
      </w:docPartPr>
      <w:docPartBody>
        <w:p w:rsidR="00774AB5" w:rsidRDefault="00774AB5" w:rsidP="00774AB5">
          <w:pPr>
            <w:pStyle w:val="0DE1C59FCCC548828DBC813764D1DE3A"/>
          </w:pPr>
          <w:r w:rsidRPr="005D58EA">
            <w:rPr>
              <w:rStyle w:val="Testosegnaposto"/>
              <w:sz w:val="20"/>
              <w:szCs w:val="20"/>
            </w:rPr>
            <w:t>Fare clic qui per immettere una data.</w:t>
          </w:r>
        </w:p>
      </w:docPartBody>
    </w:docPart>
    <w:docPart>
      <w:docPartPr>
        <w:name w:val="1DCDDE198504436A852D7E7D9EDD76E0"/>
        <w:category>
          <w:name w:val="Generale"/>
          <w:gallery w:val="placeholder"/>
        </w:category>
        <w:types>
          <w:type w:val="bbPlcHdr"/>
        </w:types>
        <w:behaviors>
          <w:behavior w:val="content"/>
        </w:behaviors>
        <w:guid w:val="{C93B6F86-29A0-45B9-A409-1CDA50329284}"/>
      </w:docPartPr>
      <w:docPartBody>
        <w:p w:rsidR="00774AB5" w:rsidRDefault="00774AB5" w:rsidP="00774AB5">
          <w:pPr>
            <w:pStyle w:val="1DCDDE198504436A852D7E7D9EDD76E0"/>
          </w:pPr>
          <w:r w:rsidRPr="005D58EA">
            <w:rPr>
              <w:rStyle w:val="Testosegnaposto"/>
              <w:sz w:val="20"/>
              <w:szCs w:val="20"/>
            </w:rPr>
            <w:t>Fare clic qui per immettere una data.</w:t>
          </w:r>
        </w:p>
      </w:docPartBody>
    </w:docPart>
    <w:docPart>
      <w:docPartPr>
        <w:name w:val="F5B681D53CE4425FADA0AF9097AB61F7"/>
        <w:category>
          <w:name w:val="Generale"/>
          <w:gallery w:val="placeholder"/>
        </w:category>
        <w:types>
          <w:type w:val="bbPlcHdr"/>
        </w:types>
        <w:behaviors>
          <w:behavior w:val="content"/>
        </w:behaviors>
        <w:guid w:val="{06BB7803-4C68-4505-9119-B8C1C0BF1656}"/>
      </w:docPartPr>
      <w:docPartBody>
        <w:p w:rsidR="00774AB5" w:rsidRDefault="00774AB5" w:rsidP="00774AB5">
          <w:pPr>
            <w:pStyle w:val="F5B681D53CE4425FADA0AF9097AB61F7"/>
          </w:pPr>
          <w:r w:rsidRPr="00A547EF">
            <w:rPr>
              <w:rStyle w:val="Testosegnaposto"/>
              <w:sz w:val="20"/>
              <w:szCs w:val="20"/>
            </w:rPr>
            <w:t>Fare clic qui per immettere una data.</w:t>
          </w:r>
        </w:p>
      </w:docPartBody>
    </w:docPart>
    <w:docPart>
      <w:docPartPr>
        <w:name w:val="972F943F67554B8CB49329C5B8080908"/>
        <w:category>
          <w:name w:val="Generale"/>
          <w:gallery w:val="placeholder"/>
        </w:category>
        <w:types>
          <w:type w:val="bbPlcHdr"/>
        </w:types>
        <w:behaviors>
          <w:behavior w:val="content"/>
        </w:behaviors>
        <w:guid w:val="{9F47A6F1-C83D-409D-ACFB-515C9EF60EB0}"/>
      </w:docPartPr>
      <w:docPartBody>
        <w:p w:rsidR="00774AB5" w:rsidRDefault="00774AB5" w:rsidP="00774AB5">
          <w:pPr>
            <w:pStyle w:val="972F943F67554B8CB49329C5B8080908"/>
          </w:pPr>
          <w:r w:rsidRPr="00CC242F">
            <w:rPr>
              <w:rStyle w:val="Testosegnaposto"/>
              <w:sz w:val="20"/>
              <w:szCs w:val="20"/>
            </w:rPr>
            <w:t>Fare clic qui per immettere una data.</w:t>
          </w:r>
        </w:p>
      </w:docPartBody>
    </w:docPart>
    <w:docPart>
      <w:docPartPr>
        <w:name w:val="58B1960C75E54E21BDB12E6D3524C123"/>
        <w:category>
          <w:name w:val="Generale"/>
          <w:gallery w:val="placeholder"/>
        </w:category>
        <w:types>
          <w:type w:val="bbPlcHdr"/>
        </w:types>
        <w:behaviors>
          <w:behavior w:val="content"/>
        </w:behaviors>
        <w:guid w:val="{7E63DD32-9E8B-420D-982D-9283115B056F}"/>
      </w:docPartPr>
      <w:docPartBody>
        <w:p w:rsidR="00774AB5" w:rsidRDefault="00774AB5" w:rsidP="00774AB5">
          <w:pPr>
            <w:pStyle w:val="58B1960C75E54E21BDB12E6D3524C123"/>
          </w:pPr>
          <w:r w:rsidRPr="005D58EA">
            <w:rPr>
              <w:rStyle w:val="Testosegnaposto"/>
              <w:sz w:val="20"/>
              <w:szCs w:val="20"/>
            </w:rPr>
            <w:t>Fare clic qui per immettere una data.</w:t>
          </w:r>
        </w:p>
      </w:docPartBody>
    </w:docPart>
    <w:docPart>
      <w:docPartPr>
        <w:name w:val="A0E08B7F8D80413AB0676EBF2F3C37D6"/>
        <w:category>
          <w:name w:val="Generale"/>
          <w:gallery w:val="placeholder"/>
        </w:category>
        <w:types>
          <w:type w:val="bbPlcHdr"/>
        </w:types>
        <w:behaviors>
          <w:behavior w:val="content"/>
        </w:behaviors>
        <w:guid w:val="{137F2C98-82AF-42B0-A003-8A4426D7C1BC}"/>
      </w:docPartPr>
      <w:docPartBody>
        <w:p w:rsidR="00774AB5" w:rsidRDefault="00774AB5" w:rsidP="00774AB5">
          <w:pPr>
            <w:pStyle w:val="A0E08B7F8D80413AB0676EBF2F3C37D6"/>
          </w:pPr>
          <w:r w:rsidRPr="005D58EA">
            <w:rPr>
              <w:rStyle w:val="Testosegnaposto"/>
              <w:sz w:val="20"/>
              <w:szCs w:val="20"/>
            </w:rPr>
            <w:t>Fare clic qui per immettere una data.</w:t>
          </w:r>
        </w:p>
      </w:docPartBody>
    </w:docPart>
    <w:docPart>
      <w:docPartPr>
        <w:name w:val="69EDA2B0296F496EA76B68E9C351B4E0"/>
        <w:category>
          <w:name w:val="Generale"/>
          <w:gallery w:val="placeholder"/>
        </w:category>
        <w:types>
          <w:type w:val="bbPlcHdr"/>
        </w:types>
        <w:behaviors>
          <w:behavior w:val="content"/>
        </w:behaviors>
        <w:guid w:val="{70BCA57C-9914-43C7-B37F-8CE1009A1A77}"/>
      </w:docPartPr>
      <w:docPartBody>
        <w:p w:rsidR="00774AB5" w:rsidRDefault="00774AB5" w:rsidP="00774AB5">
          <w:pPr>
            <w:pStyle w:val="69EDA2B0296F496EA76B68E9C351B4E0"/>
          </w:pPr>
          <w:r w:rsidRPr="005D58EA">
            <w:rPr>
              <w:rStyle w:val="Testosegnaposto"/>
              <w:sz w:val="20"/>
              <w:szCs w:val="20"/>
            </w:rPr>
            <w:t>Fare clic qui per immettere una data.</w:t>
          </w:r>
        </w:p>
      </w:docPartBody>
    </w:docPart>
    <w:docPart>
      <w:docPartPr>
        <w:name w:val="1479DB1DE06C4DEABCD5659AB9EB7819"/>
        <w:category>
          <w:name w:val="Generale"/>
          <w:gallery w:val="placeholder"/>
        </w:category>
        <w:types>
          <w:type w:val="bbPlcHdr"/>
        </w:types>
        <w:behaviors>
          <w:behavior w:val="content"/>
        </w:behaviors>
        <w:guid w:val="{CA25BF57-C9B2-4F29-BA71-CBF0E8FCFC26}"/>
      </w:docPartPr>
      <w:docPartBody>
        <w:p w:rsidR="00774AB5" w:rsidRDefault="00774AB5" w:rsidP="00774AB5">
          <w:pPr>
            <w:pStyle w:val="1479DB1DE06C4DEABCD5659AB9EB7819"/>
          </w:pPr>
          <w:r w:rsidRPr="005D58EA">
            <w:rPr>
              <w:rStyle w:val="Testosegnaposto"/>
              <w:sz w:val="20"/>
              <w:szCs w:val="20"/>
            </w:rPr>
            <w:t>Fare clic qui per immettere una data.</w:t>
          </w:r>
        </w:p>
      </w:docPartBody>
    </w:docPart>
    <w:docPart>
      <w:docPartPr>
        <w:name w:val="C3355448D78E4CDAAA1FED5FD12825F5"/>
        <w:category>
          <w:name w:val="Generale"/>
          <w:gallery w:val="placeholder"/>
        </w:category>
        <w:types>
          <w:type w:val="bbPlcHdr"/>
        </w:types>
        <w:behaviors>
          <w:behavior w:val="content"/>
        </w:behaviors>
        <w:guid w:val="{A361C43C-B219-4A77-8CFE-B91F51E52487}"/>
      </w:docPartPr>
      <w:docPartBody>
        <w:p w:rsidR="00774AB5" w:rsidRDefault="00774AB5" w:rsidP="00774AB5">
          <w:pPr>
            <w:pStyle w:val="C3355448D78E4CDAAA1FED5FD12825F5"/>
          </w:pPr>
          <w:r w:rsidRPr="005D58EA">
            <w:rPr>
              <w:rStyle w:val="Testosegnaposto"/>
              <w:sz w:val="20"/>
              <w:szCs w:val="20"/>
            </w:rPr>
            <w:t>Fare clic qui per immettere una data.</w:t>
          </w:r>
        </w:p>
      </w:docPartBody>
    </w:docPart>
    <w:docPart>
      <w:docPartPr>
        <w:name w:val="5A6F9C3E32914A448BB3EE9423CF7AB2"/>
        <w:category>
          <w:name w:val="Generale"/>
          <w:gallery w:val="placeholder"/>
        </w:category>
        <w:types>
          <w:type w:val="bbPlcHdr"/>
        </w:types>
        <w:behaviors>
          <w:behavior w:val="content"/>
        </w:behaviors>
        <w:guid w:val="{8577AFBD-1A56-424A-A4E0-A884DABE7891}"/>
      </w:docPartPr>
      <w:docPartBody>
        <w:p w:rsidR="00774AB5" w:rsidRDefault="00774AB5" w:rsidP="00774AB5">
          <w:pPr>
            <w:pStyle w:val="5A6F9C3E32914A448BB3EE9423CF7AB2"/>
          </w:pPr>
          <w:r w:rsidRPr="005D58EA">
            <w:rPr>
              <w:rStyle w:val="Testosegnaposto"/>
              <w:sz w:val="20"/>
              <w:szCs w:val="20"/>
            </w:rPr>
            <w:t>Fare clic qui per immettere una data.</w:t>
          </w:r>
        </w:p>
      </w:docPartBody>
    </w:docPart>
    <w:docPart>
      <w:docPartPr>
        <w:name w:val="0244B681FBE04AF5A61ECDD4AC8087F8"/>
        <w:category>
          <w:name w:val="Generale"/>
          <w:gallery w:val="placeholder"/>
        </w:category>
        <w:types>
          <w:type w:val="bbPlcHdr"/>
        </w:types>
        <w:behaviors>
          <w:behavior w:val="content"/>
        </w:behaviors>
        <w:guid w:val="{37DE4AF3-331E-4654-B2B5-1C449F7C08F2}"/>
      </w:docPartPr>
      <w:docPartBody>
        <w:p w:rsidR="00774AB5" w:rsidRDefault="00774AB5" w:rsidP="00774AB5">
          <w:pPr>
            <w:pStyle w:val="0244B681FBE04AF5A61ECDD4AC8087F8"/>
          </w:pPr>
          <w:r w:rsidRPr="00A547EF">
            <w:rPr>
              <w:rStyle w:val="Testosegnaposto"/>
              <w:sz w:val="20"/>
              <w:szCs w:val="20"/>
            </w:rPr>
            <w:t>Fare clic qui per immettere una data.</w:t>
          </w:r>
        </w:p>
      </w:docPartBody>
    </w:docPart>
    <w:docPart>
      <w:docPartPr>
        <w:name w:val="1EC137B7E1D7495692F455B79B404DD6"/>
        <w:category>
          <w:name w:val="Generale"/>
          <w:gallery w:val="placeholder"/>
        </w:category>
        <w:types>
          <w:type w:val="bbPlcHdr"/>
        </w:types>
        <w:behaviors>
          <w:behavior w:val="content"/>
        </w:behaviors>
        <w:guid w:val="{83FC0FA3-B12B-4104-99CE-FDB22C3CC0E0}"/>
      </w:docPartPr>
      <w:docPartBody>
        <w:p w:rsidR="00774AB5" w:rsidRDefault="00774AB5" w:rsidP="00774AB5">
          <w:pPr>
            <w:pStyle w:val="1EC137B7E1D7495692F455B79B404DD6"/>
          </w:pPr>
          <w:r w:rsidRPr="00CC242F">
            <w:rPr>
              <w:rStyle w:val="Testosegnaposto"/>
              <w:sz w:val="20"/>
              <w:szCs w:val="20"/>
            </w:rPr>
            <w:t>Fare clic qui per immettere una data.</w:t>
          </w:r>
        </w:p>
      </w:docPartBody>
    </w:docPart>
    <w:docPart>
      <w:docPartPr>
        <w:name w:val="F5185FF4D7E044DAB0EB2EB29E32DF79"/>
        <w:category>
          <w:name w:val="Generale"/>
          <w:gallery w:val="placeholder"/>
        </w:category>
        <w:types>
          <w:type w:val="bbPlcHdr"/>
        </w:types>
        <w:behaviors>
          <w:behavior w:val="content"/>
        </w:behaviors>
        <w:guid w:val="{C3C0267D-AB15-4B66-A7D3-4CFA61558EFB}"/>
      </w:docPartPr>
      <w:docPartBody>
        <w:p w:rsidR="00774AB5" w:rsidRDefault="00774AB5" w:rsidP="00774AB5">
          <w:pPr>
            <w:pStyle w:val="F5185FF4D7E044DAB0EB2EB29E32DF79"/>
          </w:pPr>
          <w:r w:rsidRPr="005D58EA">
            <w:rPr>
              <w:rStyle w:val="Testosegnaposto"/>
              <w:sz w:val="20"/>
              <w:szCs w:val="20"/>
            </w:rPr>
            <w:t>Fare clic qui per immettere una data.</w:t>
          </w:r>
        </w:p>
      </w:docPartBody>
    </w:docPart>
    <w:docPart>
      <w:docPartPr>
        <w:name w:val="DE861A6EF52646FB8D210C74D45728C0"/>
        <w:category>
          <w:name w:val="Generale"/>
          <w:gallery w:val="placeholder"/>
        </w:category>
        <w:types>
          <w:type w:val="bbPlcHdr"/>
        </w:types>
        <w:behaviors>
          <w:behavior w:val="content"/>
        </w:behaviors>
        <w:guid w:val="{187C580A-E015-44F8-84BA-6ED1A07C0225}"/>
      </w:docPartPr>
      <w:docPartBody>
        <w:p w:rsidR="00774AB5" w:rsidRDefault="00774AB5" w:rsidP="00774AB5">
          <w:pPr>
            <w:pStyle w:val="DE861A6EF52646FB8D210C74D45728C0"/>
          </w:pPr>
          <w:r w:rsidRPr="005D58EA">
            <w:rPr>
              <w:rStyle w:val="Testosegnaposto"/>
              <w:sz w:val="20"/>
              <w:szCs w:val="20"/>
            </w:rPr>
            <w:t>Fare clic qui per immettere una data.</w:t>
          </w:r>
        </w:p>
      </w:docPartBody>
    </w:docPart>
    <w:docPart>
      <w:docPartPr>
        <w:name w:val="196CD7D5DDC340E287D1AB2BA04E9799"/>
        <w:category>
          <w:name w:val="Generale"/>
          <w:gallery w:val="placeholder"/>
        </w:category>
        <w:types>
          <w:type w:val="bbPlcHdr"/>
        </w:types>
        <w:behaviors>
          <w:behavior w:val="content"/>
        </w:behaviors>
        <w:guid w:val="{5CBF2D15-C677-438D-B0C9-7E22F411524A}"/>
      </w:docPartPr>
      <w:docPartBody>
        <w:p w:rsidR="00774AB5" w:rsidRDefault="00774AB5" w:rsidP="00774AB5">
          <w:pPr>
            <w:pStyle w:val="196CD7D5DDC340E287D1AB2BA04E9799"/>
          </w:pPr>
          <w:r w:rsidRPr="005D58EA">
            <w:rPr>
              <w:rStyle w:val="Testosegnaposto"/>
              <w:sz w:val="20"/>
              <w:szCs w:val="20"/>
            </w:rPr>
            <w:t>Fare clic qui per immettere una data.</w:t>
          </w:r>
        </w:p>
      </w:docPartBody>
    </w:docPart>
    <w:docPart>
      <w:docPartPr>
        <w:name w:val="88C2680F62974547875FDA408B064B2B"/>
        <w:category>
          <w:name w:val="Generale"/>
          <w:gallery w:val="placeholder"/>
        </w:category>
        <w:types>
          <w:type w:val="bbPlcHdr"/>
        </w:types>
        <w:behaviors>
          <w:behavior w:val="content"/>
        </w:behaviors>
        <w:guid w:val="{59CD7597-4165-47DC-A937-0AD02709B6D9}"/>
      </w:docPartPr>
      <w:docPartBody>
        <w:p w:rsidR="00774AB5" w:rsidRDefault="00774AB5" w:rsidP="00774AB5">
          <w:pPr>
            <w:pStyle w:val="88C2680F62974547875FDA408B064B2B"/>
          </w:pPr>
          <w:r w:rsidRPr="005D58EA">
            <w:rPr>
              <w:rStyle w:val="Testosegnaposto"/>
              <w:sz w:val="20"/>
              <w:szCs w:val="20"/>
            </w:rPr>
            <w:t>Fare clic qui per immettere una data.</w:t>
          </w:r>
        </w:p>
      </w:docPartBody>
    </w:docPart>
    <w:docPart>
      <w:docPartPr>
        <w:name w:val="A8586D1F3A3A4C318D63E38AE404A07B"/>
        <w:category>
          <w:name w:val="Generale"/>
          <w:gallery w:val="placeholder"/>
        </w:category>
        <w:types>
          <w:type w:val="bbPlcHdr"/>
        </w:types>
        <w:behaviors>
          <w:behavior w:val="content"/>
        </w:behaviors>
        <w:guid w:val="{44E01AD6-7472-4C3A-BA5E-4D58C8C2CA29}"/>
      </w:docPartPr>
      <w:docPartBody>
        <w:p w:rsidR="00774AB5" w:rsidRDefault="00774AB5" w:rsidP="00774AB5">
          <w:pPr>
            <w:pStyle w:val="A8586D1F3A3A4C318D63E38AE404A07B"/>
          </w:pPr>
          <w:r w:rsidRPr="005D58EA">
            <w:rPr>
              <w:rStyle w:val="Testosegnaposto"/>
              <w:sz w:val="20"/>
              <w:szCs w:val="20"/>
            </w:rPr>
            <w:t>Fare clic qui per immettere una data.</w:t>
          </w:r>
        </w:p>
      </w:docPartBody>
    </w:docPart>
    <w:docPart>
      <w:docPartPr>
        <w:name w:val="1A7F189DB0E841119F2A9BD76D8A4756"/>
        <w:category>
          <w:name w:val="Generale"/>
          <w:gallery w:val="placeholder"/>
        </w:category>
        <w:types>
          <w:type w:val="bbPlcHdr"/>
        </w:types>
        <w:behaviors>
          <w:behavior w:val="content"/>
        </w:behaviors>
        <w:guid w:val="{F143DC59-E695-4A04-9CCE-6A827B2A8331}"/>
      </w:docPartPr>
      <w:docPartBody>
        <w:p w:rsidR="00774AB5" w:rsidRDefault="00774AB5" w:rsidP="00774AB5">
          <w:pPr>
            <w:pStyle w:val="1A7F189DB0E841119F2A9BD76D8A4756"/>
          </w:pPr>
          <w:r w:rsidRPr="005D58EA">
            <w:rPr>
              <w:rStyle w:val="Testosegnaposto"/>
              <w:sz w:val="20"/>
              <w:szCs w:val="20"/>
            </w:rPr>
            <w:t>Fare clic qui per immettere una data.</w:t>
          </w:r>
        </w:p>
      </w:docPartBody>
    </w:docPart>
    <w:docPart>
      <w:docPartPr>
        <w:name w:val="C81BEA6D36C7462DB30C115778C02E5D"/>
        <w:category>
          <w:name w:val="Generale"/>
          <w:gallery w:val="placeholder"/>
        </w:category>
        <w:types>
          <w:type w:val="bbPlcHdr"/>
        </w:types>
        <w:behaviors>
          <w:behavior w:val="content"/>
        </w:behaviors>
        <w:guid w:val="{4B422548-DAE5-4D37-9A97-FBCD09C82013}"/>
      </w:docPartPr>
      <w:docPartBody>
        <w:p w:rsidR="00774AB5" w:rsidRDefault="00774AB5" w:rsidP="00774AB5">
          <w:pPr>
            <w:pStyle w:val="C81BEA6D36C7462DB30C115778C02E5D"/>
          </w:pPr>
          <w:r w:rsidRPr="00A547EF">
            <w:rPr>
              <w:rStyle w:val="Testosegnaposto"/>
              <w:sz w:val="20"/>
              <w:szCs w:val="20"/>
            </w:rPr>
            <w:t>Fare clic qui per immettere una data.</w:t>
          </w:r>
        </w:p>
      </w:docPartBody>
    </w:docPart>
    <w:docPart>
      <w:docPartPr>
        <w:name w:val="874C484CEFD84AA1BC29574DA714B7D7"/>
        <w:category>
          <w:name w:val="Generale"/>
          <w:gallery w:val="placeholder"/>
        </w:category>
        <w:types>
          <w:type w:val="bbPlcHdr"/>
        </w:types>
        <w:behaviors>
          <w:behavior w:val="content"/>
        </w:behaviors>
        <w:guid w:val="{E4C889FC-2657-4A44-BE5E-5EF007C2FCC6}"/>
      </w:docPartPr>
      <w:docPartBody>
        <w:p w:rsidR="00774AB5" w:rsidRDefault="00774AB5" w:rsidP="00774AB5">
          <w:pPr>
            <w:pStyle w:val="874C484CEFD84AA1BC29574DA714B7D7"/>
          </w:pPr>
          <w:r w:rsidRPr="00CC242F">
            <w:rPr>
              <w:rStyle w:val="Testosegnaposto"/>
              <w:sz w:val="20"/>
              <w:szCs w:val="20"/>
            </w:rPr>
            <w:t>Fare clic qui per immettere una data.</w:t>
          </w:r>
        </w:p>
      </w:docPartBody>
    </w:docPart>
    <w:docPart>
      <w:docPartPr>
        <w:name w:val="6E9EBEC4135046F599184D15B93C5208"/>
        <w:category>
          <w:name w:val="Generale"/>
          <w:gallery w:val="placeholder"/>
        </w:category>
        <w:types>
          <w:type w:val="bbPlcHdr"/>
        </w:types>
        <w:behaviors>
          <w:behavior w:val="content"/>
        </w:behaviors>
        <w:guid w:val="{B049B54F-36EA-4BFE-AAB0-A8B6B77D5FDA}"/>
      </w:docPartPr>
      <w:docPartBody>
        <w:p w:rsidR="00774AB5" w:rsidRDefault="00774AB5" w:rsidP="00774AB5">
          <w:pPr>
            <w:pStyle w:val="6E9EBEC4135046F599184D15B93C5208"/>
          </w:pPr>
          <w:r w:rsidRPr="005D58EA">
            <w:rPr>
              <w:rStyle w:val="Testosegnaposto"/>
              <w:sz w:val="20"/>
              <w:szCs w:val="20"/>
            </w:rPr>
            <w:t>Fare clic qui per immettere una data.</w:t>
          </w:r>
        </w:p>
      </w:docPartBody>
    </w:docPart>
    <w:docPart>
      <w:docPartPr>
        <w:name w:val="E4040E58E4F94FD7827F658026131098"/>
        <w:category>
          <w:name w:val="Generale"/>
          <w:gallery w:val="placeholder"/>
        </w:category>
        <w:types>
          <w:type w:val="bbPlcHdr"/>
        </w:types>
        <w:behaviors>
          <w:behavior w:val="content"/>
        </w:behaviors>
        <w:guid w:val="{36F001A8-413F-4030-8732-06F2EF2109BC}"/>
      </w:docPartPr>
      <w:docPartBody>
        <w:p w:rsidR="00774AB5" w:rsidRDefault="00774AB5" w:rsidP="00774AB5">
          <w:pPr>
            <w:pStyle w:val="E4040E58E4F94FD7827F658026131098"/>
          </w:pPr>
          <w:r w:rsidRPr="005D58EA">
            <w:rPr>
              <w:rStyle w:val="Testosegnaposto"/>
              <w:sz w:val="20"/>
              <w:szCs w:val="20"/>
            </w:rPr>
            <w:t>Fare clic qui per immettere una data.</w:t>
          </w:r>
        </w:p>
      </w:docPartBody>
    </w:docPart>
    <w:docPart>
      <w:docPartPr>
        <w:name w:val="92BE26537E814011812665C84CF9918E"/>
        <w:category>
          <w:name w:val="Generale"/>
          <w:gallery w:val="placeholder"/>
        </w:category>
        <w:types>
          <w:type w:val="bbPlcHdr"/>
        </w:types>
        <w:behaviors>
          <w:behavior w:val="content"/>
        </w:behaviors>
        <w:guid w:val="{B63FF5A5-7118-42A2-A872-851F62F7765D}"/>
      </w:docPartPr>
      <w:docPartBody>
        <w:p w:rsidR="00774AB5" w:rsidRDefault="00774AB5" w:rsidP="00774AB5">
          <w:pPr>
            <w:pStyle w:val="92BE26537E814011812665C84CF9918E"/>
          </w:pPr>
          <w:r w:rsidRPr="005D58EA">
            <w:rPr>
              <w:rStyle w:val="Testosegnaposto"/>
              <w:sz w:val="20"/>
              <w:szCs w:val="20"/>
            </w:rPr>
            <w:t>Fare clic qui per immettere una data.</w:t>
          </w:r>
        </w:p>
      </w:docPartBody>
    </w:docPart>
    <w:docPart>
      <w:docPartPr>
        <w:name w:val="37C177EAEB184255A612EE0B2AABE599"/>
        <w:category>
          <w:name w:val="Generale"/>
          <w:gallery w:val="placeholder"/>
        </w:category>
        <w:types>
          <w:type w:val="bbPlcHdr"/>
        </w:types>
        <w:behaviors>
          <w:behavior w:val="content"/>
        </w:behaviors>
        <w:guid w:val="{9CE6F3AB-EF64-4EF5-B2C6-2691CC2A283B}"/>
      </w:docPartPr>
      <w:docPartBody>
        <w:p w:rsidR="00774AB5" w:rsidRDefault="00774AB5" w:rsidP="00774AB5">
          <w:pPr>
            <w:pStyle w:val="37C177EAEB184255A612EE0B2AABE599"/>
          </w:pPr>
          <w:r w:rsidRPr="005D58EA">
            <w:rPr>
              <w:rStyle w:val="Testosegnaposto"/>
              <w:sz w:val="20"/>
              <w:szCs w:val="20"/>
            </w:rPr>
            <w:t>Fare clic qui per immettere una data.</w:t>
          </w:r>
        </w:p>
      </w:docPartBody>
    </w:docPart>
    <w:docPart>
      <w:docPartPr>
        <w:name w:val="68DEEDE94D36449AA639EAD35FF25B42"/>
        <w:category>
          <w:name w:val="Generale"/>
          <w:gallery w:val="placeholder"/>
        </w:category>
        <w:types>
          <w:type w:val="bbPlcHdr"/>
        </w:types>
        <w:behaviors>
          <w:behavior w:val="content"/>
        </w:behaviors>
        <w:guid w:val="{CE7AE4E5-8FF5-4D43-9436-22D28526BF6C}"/>
      </w:docPartPr>
      <w:docPartBody>
        <w:p w:rsidR="00774AB5" w:rsidRDefault="00774AB5" w:rsidP="00774AB5">
          <w:pPr>
            <w:pStyle w:val="68DEEDE94D36449AA639EAD35FF25B42"/>
          </w:pPr>
          <w:r w:rsidRPr="005D58EA">
            <w:rPr>
              <w:rStyle w:val="Testosegnaposto"/>
              <w:sz w:val="20"/>
              <w:szCs w:val="20"/>
            </w:rPr>
            <w:t>Fare clic qui per immettere una data.</w:t>
          </w:r>
        </w:p>
      </w:docPartBody>
    </w:docPart>
    <w:docPart>
      <w:docPartPr>
        <w:name w:val="5A04047F0A7E42DCBC5C58301079933D"/>
        <w:category>
          <w:name w:val="Generale"/>
          <w:gallery w:val="placeholder"/>
        </w:category>
        <w:types>
          <w:type w:val="bbPlcHdr"/>
        </w:types>
        <w:behaviors>
          <w:behavior w:val="content"/>
        </w:behaviors>
        <w:guid w:val="{F9130CA6-4E2C-41C6-8218-9BC7EE919122}"/>
      </w:docPartPr>
      <w:docPartBody>
        <w:p w:rsidR="00774AB5" w:rsidRDefault="00774AB5" w:rsidP="00774AB5">
          <w:pPr>
            <w:pStyle w:val="5A04047F0A7E42DCBC5C58301079933D"/>
          </w:pPr>
          <w:r w:rsidRPr="005D58EA">
            <w:rPr>
              <w:rStyle w:val="Testosegnaposto"/>
              <w:sz w:val="20"/>
              <w:szCs w:val="20"/>
            </w:rPr>
            <w:t>Fare clic qui per immettere una data.</w:t>
          </w:r>
        </w:p>
      </w:docPartBody>
    </w:docPart>
    <w:docPart>
      <w:docPartPr>
        <w:name w:val="3C03B71B8D0F48C8AD15E4B8199A151A"/>
        <w:category>
          <w:name w:val="Generale"/>
          <w:gallery w:val="placeholder"/>
        </w:category>
        <w:types>
          <w:type w:val="bbPlcHdr"/>
        </w:types>
        <w:behaviors>
          <w:behavior w:val="content"/>
        </w:behaviors>
        <w:guid w:val="{415165C4-13EB-440D-AD8F-4091602604A7}"/>
      </w:docPartPr>
      <w:docPartBody>
        <w:p w:rsidR="00774AB5" w:rsidRDefault="00774AB5" w:rsidP="00774AB5">
          <w:pPr>
            <w:pStyle w:val="3C03B71B8D0F48C8AD15E4B8199A151A"/>
          </w:pPr>
          <w:r w:rsidRPr="00A547EF">
            <w:rPr>
              <w:rStyle w:val="Testosegnaposto"/>
              <w:sz w:val="20"/>
              <w:szCs w:val="20"/>
            </w:rPr>
            <w:t>Fare clic qui per immettere una data.</w:t>
          </w:r>
        </w:p>
      </w:docPartBody>
    </w:docPart>
    <w:docPart>
      <w:docPartPr>
        <w:name w:val="C486E5E5342E427CABAAE6CE3EA62159"/>
        <w:category>
          <w:name w:val="Generale"/>
          <w:gallery w:val="placeholder"/>
        </w:category>
        <w:types>
          <w:type w:val="bbPlcHdr"/>
        </w:types>
        <w:behaviors>
          <w:behavior w:val="content"/>
        </w:behaviors>
        <w:guid w:val="{C65C9F3B-2F2C-4AB7-B743-AFAE1970CCDA}"/>
      </w:docPartPr>
      <w:docPartBody>
        <w:p w:rsidR="00774AB5" w:rsidRDefault="00774AB5" w:rsidP="00774AB5">
          <w:pPr>
            <w:pStyle w:val="C486E5E5342E427CABAAE6CE3EA62159"/>
          </w:pPr>
          <w:r w:rsidRPr="00CC242F">
            <w:rPr>
              <w:rStyle w:val="Testosegnaposto"/>
              <w:sz w:val="20"/>
              <w:szCs w:val="20"/>
            </w:rPr>
            <w:t>Fare clic qui per immettere una data.</w:t>
          </w:r>
        </w:p>
      </w:docPartBody>
    </w:docPart>
    <w:docPart>
      <w:docPartPr>
        <w:name w:val="0674307C1EAA423AA217AAD5F05F2789"/>
        <w:category>
          <w:name w:val="Generale"/>
          <w:gallery w:val="placeholder"/>
        </w:category>
        <w:types>
          <w:type w:val="bbPlcHdr"/>
        </w:types>
        <w:behaviors>
          <w:behavior w:val="content"/>
        </w:behaviors>
        <w:guid w:val="{922DD14C-52F7-43FC-A055-082893A75B92}"/>
      </w:docPartPr>
      <w:docPartBody>
        <w:p w:rsidR="00774AB5" w:rsidRDefault="00774AB5" w:rsidP="00774AB5">
          <w:pPr>
            <w:pStyle w:val="0674307C1EAA423AA217AAD5F05F2789"/>
          </w:pPr>
          <w:r w:rsidRPr="005D58EA">
            <w:rPr>
              <w:rStyle w:val="Testosegnaposto"/>
              <w:sz w:val="20"/>
              <w:szCs w:val="20"/>
            </w:rPr>
            <w:t>Fare clic qui per immettere una data.</w:t>
          </w:r>
        </w:p>
      </w:docPartBody>
    </w:docPart>
    <w:docPart>
      <w:docPartPr>
        <w:name w:val="C4447AF0C1BD4F8587C085BA6B6AFB22"/>
        <w:category>
          <w:name w:val="Generale"/>
          <w:gallery w:val="placeholder"/>
        </w:category>
        <w:types>
          <w:type w:val="bbPlcHdr"/>
        </w:types>
        <w:behaviors>
          <w:behavior w:val="content"/>
        </w:behaviors>
        <w:guid w:val="{0FF3B544-8443-426A-B758-FC253D39D5BF}"/>
      </w:docPartPr>
      <w:docPartBody>
        <w:p w:rsidR="00774AB5" w:rsidRDefault="00774AB5" w:rsidP="00774AB5">
          <w:pPr>
            <w:pStyle w:val="C4447AF0C1BD4F8587C085BA6B6AFB22"/>
          </w:pPr>
          <w:r w:rsidRPr="005D58EA">
            <w:rPr>
              <w:rStyle w:val="Testosegnaposto"/>
              <w:sz w:val="20"/>
              <w:szCs w:val="20"/>
            </w:rPr>
            <w:t>Fare clic qui per immettere una data.</w:t>
          </w:r>
        </w:p>
      </w:docPartBody>
    </w:docPart>
    <w:docPart>
      <w:docPartPr>
        <w:name w:val="85E7F5F446FE49B39A02B9C0E5EC3E28"/>
        <w:category>
          <w:name w:val="Generale"/>
          <w:gallery w:val="placeholder"/>
        </w:category>
        <w:types>
          <w:type w:val="bbPlcHdr"/>
        </w:types>
        <w:behaviors>
          <w:behavior w:val="content"/>
        </w:behaviors>
        <w:guid w:val="{9CBA011B-1F6B-4283-A819-78DE5DB3BF5A}"/>
      </w:docPartPr>
      <w:docPartBody>
        <w:p w:rsidR="00774AB5" w:rsidRDefault="00774AB5" w:rsidP="00774AB5">
          <w:pPr>
            <w:pStyle w:val="85E7F5F446FE49B39A02B9C0E5EC3E28"/>
          </w:pPr>
          <w:r w:rsidRPr="005D58EA">
            <w:rPr>
              <w:rStyle w:val="Testosegnaposto"/>
              <w:sz w:val="20"/>
              <w:szCs w:val="20"/>
            </w:rPr>
            <w:t>Fare clic qui per immettere una data.</w:t>
          </w:r>
        </w:p>
      </w:docPartBody>
    </w:docPart>
    <w:docPart>
      <w:docPartPr>
        <w:name w:val="63BFC1B5DAA1439F964CB75C59FD4D18"/>
        <w:category>
          <w:name w:val="Generale"/>
          <w:gallery w:val="placeholder"/>
        </w:category>
        <w:types>
          <w:type w:val="bbPlcHdr"/>
        </w:types>
        <w:behaviors>
          <w:behavior w:val="content"/>
        </w:behaviors>
        <w:guid w:val="{7F61CF14-AFD1-4ED8-A6AC-F5BFB8C67F5D}"/>
      </w:docPartPr>
      <w:docPartBody>
        <w:p w:rsidR="00774AB5" w:rsidRDefault="00774AB5" w:rsidP="00774AB5">
          <w:pPr>
            <w:pStyle w:val="63BFC1B5DAA1439F964CB75C59FD4D18"/>
          </w:pPr>
          <w:r w:rsidRPr="005D58EA">
            <w:rPr>
              <w:rStyle w:val="Testosegnaposto"/>
              <w:sz w:val="20"/>
              <w:szCs w:val="20"/>
            </w:rPr>
            <w:t>Fare clic qui per immettere una data.</w:t>
          </w:r>
        </w:p>
      </w:docPartBody>
    </w:docPart>
    <w:docPart>
      <w:docPartPr>
        <w:name w:val="569A762319E54AE2BD5355DAF3306381"/>
        <w:category>
          <w:name w:val="Generale"/>
          <w:gallery w:val="placeholder"/>
        </w:category>
        <w:types>
          <w:type w:val="bbPlcHdr"/>
        </w:types>
        <w:behaviors>
          <w:behavior w:val="content"/>
        </w:behaviors>
        <w:guid w:val="{5DE95B92-5A27-424F-92EC-9E10629BA996}"/>
      </w:docPartPr>
      <w:docPartBody>
        <w:p w:rsidR="00774AB5" w:rsidRDefault="00774AB5" w:rsidP="00774AB5">
          <w:pPr>
            <w:pStyle w:val="569A762319E54AE2BD5355DAF3306381"/>
          </w:pPr>
          <w:r w:rsidRPr="005D58EA">
            <w:rPr>
              <w:rStyle w:val="Testosegnaposto"/>
              <w:sz w:val="20"/>
              <w:szCs w:val="20"/>
            </w:rPr>
            <w:t>Fare clic qui per immettere una data.</w:t>
          </w:r>
        </w:p>
      </w:docPartBody>
    </w:docPart>
    <w:docPart>
      <w:docPartPr>
        <w:name w:val="91409EF7E75E448B91BA8E9E9903A0AE"/>
        <w:category>
          <w:name w:val="Generale"/>
          <w:gallery w:val="placeholder"/>
        </w:category>
        <w:types>
          <w:type w:val="bbPlcHdr"/>
        </w:types>
        <w:behaviors>
          <w:behavior w:val="content"/>
        </w:behaviors>
        <w:guid w:val="{39AF3279-C9B8-4B80-A65A-88579A27D56F}"/>
      </w:docPartPr>
      <w:docPartBody>
        <w:p w:rsidR="00774AB5" w:rsidRDefault="00774AB5" w:rsidP="00774AB5">
          <w:pPr>
            <w:pStyle w:val="91409EF7E75E448B91BA8E9E9903A0AE"/>
          </w:pPr>
          <w:r w:rsidRPr="005D58EA">
            <w:rPr>
              <w:rStyle w:val="Testosegnaposto"/>
              <w:sz w:val="20"/>
              <w:szCs w:val="20"/>
            </w:rPr>
            <w:t>Fare clic qui per immettere una data.</w:t>
          </w:r>
        </w:p>
      </w:docPartBody>
    </w:docPart>
    <w:docPart>
      <w:docPartPr>
        <w:name w:val="2A418AC3B9294BB69CB3F03DFBDDEB9D"/>
        <w:category>
          <w:name w:val="Generale"/>
          <w:gallery w:val="placeholder"/>
        </w:category>
        <w:types>
          <w:type w:val="bbPlcHdr"/>
        </w:types>
        <w:behaviors>
          <w:behavior w:val="content"/>
        </w:behaviors>
        <w:guid w:val="{81407264-B493-42B1-AA98-A9263CF69516}"/>
      </w:docPartPr>
      <w:docPartBody>
        <w:p w:rsidR="00774AB5" w:rsidRDefault="00774AB5" w:rsidP="00774AB5">
          <w:pPr>
            <w:pStyle w:val="2A418AC3B9294BB69CB3F03DFBDDEB9D"/>
          </w:pPr>
          <w:r w:rsidRPr="00A547EF">
            <w:rPr>
              <w:rStyle w:val="Testosegnaposto"/>
              <w:sz w:val="20"/>
              <w:szCs w:val="20"/>
            </w:rPr>
            <w:t>Fare clic qui per immettere una data.</w:t>
          </w:r>
        </w:p>
      </w:docPartBody>
    </w:docPart>
    <w:docPart>
      <w:docPartPr>
        <w:name w:val="4CED608DED704D53B2E8478CF87C0710"/>
        <w:category>
          <w:name w:val="Generale"/>
          <w:gallery w:val="placeholder"/>
        </w:category>
        <w:types>
          <w:type w:val="bbPlcHdr"/>
        </w:types>
        <w:behaviors>
          <w:behavior w:val="content"/>
        </w:behaviors>
        <w:guid w:val="{1A48BA07-8124-4AA4-B7A4-42BB8EAACE78}"/>
      </w:docPartPr>
      <w:docPartBody>
        <w:p w:rsidR="00774AB5" w:rsidRDefault="00774AB5" w:rsidP="00774AB5">
          <w:pPr>
            <w:pStyle w:val="4CED608DED704D53B2E8478CF87C0710"/>
          </w:pPr>
          <w:r w:rsidRPr="005D58EA">
            <w:rPr>
              <w:rStyle w:val="Testosegnaposto"/>
              <w:sz w:val="20"/>
              <w:szCs w:val="20"/>
            </w:rPr>
            <w:t>Scegliere un elemento.</w:t>
          </w:r>
        </w:p>
      </w:docPartBody>
    </w:docPart>
    <w:docPart>
      <w:docPartPr>
        <w:name w:val="16B5B99323DA4AB696E2200F0DDB31DB"/>
        <w:category>
          <w:name w:val="Generale"/>
          <w:gallery w:val="placeholder"/>
        </w:category>
        <w:types>
          <w:type w:val="bbPlcHdr"/>
        </w:types>
        <w:behaviors>
          <w:behavior w:val="content"/>
        </w:behaviors>
        <w:guid w:val="{A2A3862A-A877-4B4A-8B67-D706CC6989FC}"/>
      </w:docPartPr>
      <w:docPartBody>
        <w:p w:rsidR="00774AB5" w:rsidRDefault="00774AB5" w:rsidP="00774AB5">
          <w:pPr>
            <w:pStyle w:val="16B5B99323DA4AB696E2200F0DDB31DB"/>
          </w:pPr>
          <w:r w:rsidRPr="005D58EA">
            <w:rPr>
              <w:rStyle w:val="Testosegnaposto"/>
              <w:sz w:val="20"/>
              <w:szCs w:val="20"/>
            </w:rPr>
            <w:t>Scegliere un elemento.</w:t>
          </w:r>
        </w:p>
      </w:docPartBody>
    </w:docPart>
    <w:docPart>
      <w:docPartPr>
        <w:name w:val="C5AF4BC5F4894F28BE47D5BCCEF449ED"/>
        <w:category>
          <w:name w:val="Generale"/>
          <w:gallery w:val="placeholder"/>
        </w:category>
        <w:types>
          <w:type w:val="bbPlcHdr"/>
        </w:types>
        <w:behaviors>
          <w:behavior w:val="content"/>
        </w:behaviors>
        <w:guid w:val="{D03802B7-A382-4BB9-A7EE-6ECA85A8B745}"/>
      </w:docPartPr>
      <w:docPartBody>
        <w:p w:rsidR="008927F2" w:rsidRDefault="008927F2" w:rsidP="008927F2">
          <w:pPr>
            <w:pStyle w:val="C5AF4BC5F4894F28BE47D5BCCEF449ED"/>
          </w:pPr>
          <w:r w:rsidRPr="005D3E42">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ecimaWE Rg">
    <w:altName w:val="Times New Roman"/>
    <w:charset w:val="00"/>
    <w:family w:val="auto"/>
    <w:pitch w:val="variable"/>
    <w:sig w:usb0="00000001" w:usb1="5000205B" w:usb2="00000000" w:usb3="00000000" w:csb0="0000009B"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enturyGothic">
    <w:altName w:val="Calibri"/>
    <w:panose1 w:val="00000000000000000000"/>
    <w:charset w:val="00"/>
    <w:family w:val="auto"/>
    <w:notTrueType/>
    <w:pitch w:val="default"/>
    <w:sig w:usb0="00000003" w:usb1="00000000" w:usb2="00000000" w:usb3="00000000" w:csb0="00000001"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65C91"/>
    <w:rsid w:val="00052DF4"/>
    <w:rsid w:val="000822AF"/>
    <w:rsid w:val="000856E4"/>
    <w:rsid w:val="000E472D"/>
    <w:rsid w:val="0012574D"/>
    <w:rsid w:val="00137B19"/>
    <w:rsid w:val="0015182D"/>
    <w:rsid w:val="00182BFF"/>
    <w:rsid w:val="001C4361"/>
    <w:rsid w:val="0022510F"/>
    <w:rsid w:val="0024139F"/>
    <w:rsid w:val="002F67EA"/>
    <w:rsid w:val="00420150"/>
    <w:rsid w:val="004E490D"/>
    <w:rsid w:val="00512821"/>
    <w:rsid w:val="00574DE8"/>
    <w:rsid w:val="005A37EB"/>
    <w:rsid w:val="00690B80"/>
    <w:rsid w:val="00693237"/>
    <w:rsid w:val="006C3E93"/>
    <w:rsid w:val="006E50A4"/>
    <w:rsid w:val="00711644"/>
    <w:rsid w:val="00774AB5"/>
    <w:rsid w:val="00831D43"/>
    <w:rsid w:val="0085145D"/>
    <w:rsid w:val="008927F2"/>
    <w:rsid w:val="00942C4B"/>
    <w:rsid w:val="00965632"/>
    <w:rsid w:val="00985C79"/>
    <w:rsid w:val="00995F53"/>
    <w:rsid w:val="00A842C2"/>
    <w:rsid w:val="00BB17C6"/>
    <w:rsid w:val="00BD1EB8"/>
    <w:rsid w:val="00BF7E9A"/>
    <w:rsid w:val="00C413AB"/>
    <w:rsid w:val="00C65C91"/>
    <w:rsid w:val="00C72000"/>
    <w:rsid w:val="00C97808"/>
    <w:rsid w:val="00CC6010"/>
    <w:rsid w:val="00D0705C"/>
    <w:rsid w:val="00D10BB5"/>
    <w:rsid w:val="00D26AF2"/>
    <w:rsid w:val="00D4778E"/>
    <w:rsid w:val="00D76CF7"/>
    <w:rsid w:val="00D85FA4"/>
    <w:rsid w:val="00D8734E"/>
    <w:rsid w:val="00E1529F"/>
    <w:rsid w:val="00F03851"/>
    <w:rsid w:val="00FA7742"/>
    <w:rsid w:val="00FF35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it-IT" w:eastAsia="it-I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8927F2"/>
    <w:rPr>
      <w:color w:val="808080"/>
    </w:rPr>
  </w:style>
  <w:style w:type="paragraph" w:customStyle="1" w:styleId="89038169AB7646C7895F75A4276A7116">
    <w:name w:val="89038169AB7646C7895F75A4276A7116"/>
    <w:rsid w:val="00512821"/>
    <w:pPr>
      <w:spacing w:line="278" w:lineRule="auto"/>
    </w:pPr>
    <w:rPr>
      <w:kern w:val="2"/>
      <w:sz w:val="24"/>
      <w:szCs w:val="24"/>
      <w14:ligatures w14:val="standardContextual"/>
    </w:rPr>
  </w:style>
  <w:style w:type="paragraph" w:customStyle="1" w:styleId="ABE1DC1C354146859FEE6208F1A1F583">
    <w:name w:val="ABE1DC1C354146859FEE6208F1A1F583"/>
    <w:rsid w:val="00512821"/>
    <w:pPr>
      <w:spacing w:line="278" w:lineRule="auto"/>
    </w:pPr>
    <w:rPr>
      <w:kern w:val="2"/>
      <w:sz w:val="24"/>
      <w:szCs w:val="24"/>
      <w14:ligatures w14:val="standardContextual"/>
    </w:rPr>
  </w:style>
  <w:style w:type="paragraph" w:customStyle="1" w:styleId="0681CCA4D7204170A5D1DB347EBA881E">
    <w:name w:val="0681CCA4D7204170A5D1DB347EBA881E"/>
    <w:rsid w:val="00512821"/>
    <w:pPr>
      <w:spacing w:line="278" w:lineRule="auto"/>
    </w:pPr>
    <w:rPr>
      <w:kern w:val="2"/>
      <w:sz w:val="24"/>
      <w:szCs w:val="24"/>
      <w14:ligatures w14:val="standardContextual"/>
    </w:rPr>
  </w:style>
  <w:style w:type="paragraph" w:customStyle="1" w:styleId="6FBBE4AD6A8E4101827EC73D3A75D557">
    <w:name w:val="6FBBE4AD6A8E4101827EC73D3A75D557"/>
    <w:rsid w:val="00512821"/>
    <w:pPr>
      <w:spacing w:line="278" w:lineRule="auto"/>
    </w:pPr>
    <w:rPr>
      <w:kern w:val="2"/>
      <w:sz w:val="24"/>
      <w:szCs w:val="24"/>
      <w14:ligatures w14:val="standardContextual"/>
    </w:rPr>
  </w:style>
  <w:style w:type="paragraph" w:customStyle="1" w:styleId="1F450D33B1EB49A6A11A3BD4C08D2247">
    <w:name w:val="1F450D33B1EB49A6A11A3BD4C08D2247"/>
    <w:rsid w:val="00512821"/>
    <w:pPr>
      <w:spacing w:line="278" w:lineRule="auto"/>
    </w:pPr>
    <w:rPr>
      <w:kern w:val="2"/>
      <w:sz w:val="24"/>
      <w:szCs w:val="24"/>
      <w14:ligatures w14:val="standardContextual"/>
    </w:rPr>
  </w:style>
  <w:style w:type="paragraph" w:customStyle="1" w:styleId="E28F12C5183543E4833307EBD1644DF2">
    <w:name w:val="E28F12C5183543E4833307EBD1644DF2"/>
    <w:rsid w:val="00512821"/>
    <w:pPr>
      <w:spacing w:line="278" w:lineRule="auto"/>
    </w:pPr>
    <w:rPr>
      <w:kern w:val="2"/>
      <w:sz w:val="24"/>
      <w:szCs w:val="24"/>
      <w14:ligatures w14:val="standardContextual"/>
    </w:rPr>
  </w:style>
  <w:style w:type="paragraph" w:customStyle="1" w:styleId="97F40879EC6743119FF738AA30B6256C">
    <w:name w:val="97F40879EC6743119FF738AA30B6256C"/>
    <w:rsid w:val="00512821"/>
    <w:pPr>
      <w:spacing w:line="278" w:lineRule="auto"/>
    </w:pPr>
    <w:rPr>
      <w:kern w:val="2"/>
      <w:sz w:val="24"/>
      <w:szCs w:val="24"/>
      <w14:ligatures w14:val="standardContextual"/>
    </w:rPr>
  </w:style>
  <w:style w:type="paragraph" w:customStyle="1" w:styleId="61EEA2E0F4C6472EB77988361A845BA2">
    <w:name w:val="61EEA2E0F4C6472EB77988361A845BA2"/>
    <w:rsid w:val="00512821"/>
    <w:pPr>
      <w:spacing w:line="278" w:lineRule="auto"/>
    </w:pPr>
    <w:rPr>
      <w:kern w:val="2"/>
      <w:sz w:val="24"/>
      <w:szCs w:val="24"/>
      <w14:ligatures w14:val="standardContextual"/>
    </w:rPr>
  </w:style>
  <w:style w:type="paragraph" w:customStyle="1" w:styleId="860F5608A5814578887E48689A6B7D31">
    <w:name w:val="860F5608A5814578887E48689A6B7D31"/>
    <w:rsid w:val="00512821"/>
    <w:pPr>
      <w:spacing w:line="278" w:lineRule="auto"/>
    </w:pPr>
    <w:rPr>
      <w:kern w:val="2"/>
      <w:sz w:val="24"/>
      <w:szCs w:val="24"/>
      <w14:ligatures w14:val="standardContextual"/>
    </w:rPr>
  </w:style>
  <w:style w:type="paragraph" w:customStyle="1" w:styleId="1EBD10AF9ABF4C72A6B3A363EFE23726">
    <w:name w:val="1EBD10AF9ABF4C72A6B3A363EFE23726"/>
    <w:rsid w:val="00512821"/>
    <w:pPr>
      <w:spacing w:line="278" w:lineRule="auto"/>
    </w:pPr>
    <w:rPr>
      <w:kern w:val="2"/>
      <w:sz w:val="24"/>
      <w:szCs w:val="24"/>
      <w14:ligatures w14:val="standardContextual"/>
    </w:rPr>
  </w:style>
  <w:style w:type="paragraph" w:customStyle="1" w:styleId="1A849992095B47D298576275E434158E">
    <w:name w:val="1A849992095B47D298576275E434158E"/>
    <w:rsid w:val="00985C79"/>
    <w:pPr>
      <w:spacing w:line="278" w:lineRule="auto"/>
    </w:pPr>
    <w:rPr>
      <w:kern w:val="2"/>
      <w:sz w:val="24"/>
      <w:szCs w:val="24"/>
      <w14:ligatures w14:val="standardContextual"/>
    </w:rPr>
  </w:style>
  <w:style w:type="paragraph" w:customStyle="1" w:styleId="9FE941E8AB864E338B02EB63DB6B9625">
    <w:name w:val="9FE941E8AB864E338B02EB63DB6B9625"/>
    <w:rsid w:val="00985C79"/>
    <w:pPr>
      <w:spacing w:line="278" w:lineRule="auto"/>
    </w:pPr>
    <w:rPr>
      <w:kern w:val="2"/>
      <w:sz w:val="24"/>
      <w:szCs w:val="24"/>
      <w14:ligatures w14:val="standardContextual"/>
    </w:rPr>
  </w:style>
  <w:style w:type="paragraph" w:customStyle="1" w:styleId="A8C4704C7D4B4558A8F5BB95B2CDEBDD">
    <w:name w:val="A8C4704C7D4B4558A8F5BB95B2CDEBDD"/>
    <w:rsid w:val="00985C79"/>
    <w:pPr>
      <w:spacing w:line="278" w:lineRule="auto"/>
    </w:pPr>
    <w:rPr>
      <w:kern w:val="2"/>
      <w:sz w:val="24"/>
      <w:szCs w:val="24"/>
      <w14:ligatures w14:val="standardContextual"/>
    </w:rPr>
  </w:style>
  <w:style w:type="paragraph" w:customStyle="1" w:styleId="953E5F5311FA4FD08C428C7C062E1CCC">
    <w:name w:val="953E5F5311FA4FD08C428C7C062E1CCC"/>
    <w:rsid w:val="00985C79"/>
    <w:pPr>
      <w:spacing w:line="278" w:lineRule="auto"/>
    </w:pPr>
    <w:rPr>
      <w:kern w:val="2"/>
      <w:sz w:val="24"/>
      <w:szCs w:val="24"/>
      <w14:ligatures w14:val="standardContextual"/>
    </w:rPr>
  </w:style>
  <w:style w:type="paragraph" w:customStyle="1" w:styleId="86E7FAF36C244897B28170666DAA8892">
    <w:name w:val="86E7FAF36C244897B28170666DAA8892"/>
    <w:rsid w:val="00985C79"/>
    <w:pPr>
      <w:spacing w:line="278" w:lineRule="auto"/>
    </w:pPr>
    <w:rPr>
      <w:kern w:val="2"/>
      <w:sz w:val="24"/>
      <w:szCs w:val="24"/>
      <w14:ligatures w14:val="standardContextual"/>
    </w:rPr>
  </w:style>
  <w:style w:type="paragraph" w:customStyle="1" w:styleId="3003D709219C4E7AAA620CBC9EE7E2B1">
    <w:name w:val="3003D709219C4E7AAA620CBC9EE7E2B1"/>
    <w:rsid w:val="00512821"/>
    <w:pPr>
      <w:spacing w:line="278" w:lineRule="auto"/>
    </w:pPr>
    <w:rPr>
      <w:kern w:val="2"/>
      <w:sz w:val="24"/>
      <w:szCs w:val="24"/>
      <w14:ligatures w14:val="standardContextual"/>
    </w:rPr>
  </w:style>
  <w:style w:type="paragraph" w:customStyle="1" w:styleId="5E7E0C64DB42408AB1DADA5602A493A5">
    <w:name w:val="5E7E0C64DB42408AB1DADA5602A493A5"/>
    <w:rsid w:val="00512821"/>
    <w:pPr>
      <w:spacing w:line="278" w:lineRule="auto"/>
    </w:pPr>
    <w:rPr>
      <w:kern w:val="2"/>
      <w:sz w:val="24"/>
      <w:szCs w:val="24"/>
      <w14:ligatures w14:val="standardContextual"/>
    </w:rPr>
  </w:style>
  <w:style w:type="paragraph" w:customStyle="1" w:styleId="95F8AE0CB22348AE982A4336ADC521CB">
    <w:name w:val="95F8AE0CB22348AE982A4336ADC521CB"/>
    <w:rsid w:val="00985C79"/>
    <w:pPr>
      <w:spacing w:line="278" w:lineRule="auto"/>
    </w:pPr>
    <w:rPr>
      <w:kern w:val="2"/>
      <w:sz w:val="24"/>
      <w:szCs w:val="24"/>
      <w14:ligatures w14:val="standardContextual"/>
    </w:rPr>
  </w:style>
  <w:style w:type="paragraph" w:customStyle="1" w:styleId="5371F460B0B548418DEB985E85C68F6A">
    <w:name w:val="5371F460B0B548418DEB985E85C68F6A"/>
    <w:rsid w:val="00985C79"/>
    <w:pPr>
      <w:spacing w:line="278" w:lineRule="auto"/>
    </w:pPr>
    <w:rPr>
      <w:kern w:val="2"/>
      <w:sz w:val="24"/>
      <w:szCs w:val="24"/>
      <w14:ligatures w14:val="standardContextual"/>
    </w:rPr>
  </w:style>
  <w:style w:type="paragraph" w:customStyle="1" w:styleId="81B5B2BCA1234034A59415AFD49A796D">
    <w:name w:val="81B5B2BCA1234034A59415AFD49A796D"/>
    <w:rsid w:val="00512821"/>
    <w:pPr>
      <w:spacing w:line="278" w:lineRule="auto"/>
    </w:pPr>
    <w:rPr>
      <w:kern w:val="2"/>
      <w:sz w:val="24"/>
      <w:szCs w:val="24"/>
      <w14:ligatures w14:val="standardContextual"/>
    </w:rPr>
  </w:style>
  <w:style w:type="paragraph" w:customStyle="1" w:styleId="BF9094B1B26D4837882B0C89BAE6440B">
    <w:name w:val="BF9094B1B26D4837882B0C89BAE6440B"/>
    <w:rsid w:val="00512821"/>
    <w:pPr>
      <w:spacing w:line="278" w:lineRule="auto"/>
    </w:pPr>
    <w:rPr>
      <w:kern w:val="2"/>
      <w:sz w:val="24"/>
      <w:szCs w:val="24"/>
      <w14:ligatures w14:val="standardContextual"/>
    </w:rPr>
  </w:style>
  <w:style w:type="paragraph" w:customStyle="1" w:styleId="481D6FEE5B7C437C9C7CCC9187A9E5A1">
    <w:name w:val="481D6FEE5B7C437C9C7CCC9187A9E5A1"/>
    <w:rsid w:val="00774AB5"/>
    <w:pPr>
      <w:spacing w:line="278" w:lineRule="auto"/>
    </w:pPr>
    <w:rPr>
      <w:kern w:val="2"/>
      <w:sz w:val="24"/>
      <w:szCs w:val="24"/>
      <w14:ligatures w14:val="standardContextual"/>
    </w:rPr>
  </w:style>
  <w:style w:type="paragraph" w:customStyle="1" w:styleId="7A35957655EF4A2187AC93B7796BA95F">
    <w:name w:val="7A35957655EF4A2187AC93B7796BA95F"/>
    <w:rsid w:val="00774AB5"/>
    <w:pPr>
      <w:spacing w:line="278" w:lineRule="auto"/>
    </w:pPr>
    <w:rPr>
      <w:kern w:val="2"/>
      <w:sz w:val="24"/>
      <w:szCs w:val="24"/>
      <w14:ligatures w14:val="standardContextual"/>
    </w:rPr>
  </w:style>
  <w:style w:type="paragraph" w:customStyle="1" w:styleId="EA58A66C098448A6B98EC5CC0CF6A6BE">
    <w:name w:val="EA58A66C098448A6B98EC5CC0CF6A6BE"/>
    <w:rsid w:val="00774AB5"/>
    <w:pPr>
      <w:spacing w:line="278" w:lineRule="auto"/>
    </w:pPr>
    <w:rPr>
      <w:kern w:val="2"/>
      <w:sz w:val="24"/>
      <w:szCs w:val="24"/>
      <w14:ligatures w14:val="standardContextual"/>
    </w:rPr>
  </w:style>
  <w:style w:type="paragraph" w:customStyle="1" w:styleId="75E48728E3A14D84BFEA554A61E29E7D">
    <w:name w:val="75E48728E3A14D84BFEA554A61E29E7D"/>
    <w:rsid w:val="00774AB5"/>
    <w:pPr>
      <w:spacing w:line="278" w:lineRule="auto"/>
    </w:pPr>
    <w:rPr>
      <w:kern w:val="2"/>
      <w:sz w:val="24"/>
      <w:szCs w:val="24"/>
      <w14:ligatures w14:val="standardContextual"/>
    </w:rPr>
  </w:style>
  <w:style w:type="paragraph" w:customStyle="1" w:styleId="37EF482E14484D00B097C41EACE6BBFA">
    <w:name w:val="37EF482E14484D00B097C41EACE6BBFA"/>
    <w:rsid w:val="00774AB5"/>
    <w:pPr>
      <w:spacing w:line="278" w:lineRule="auto"/>
    </w:pPr>
    <w:rPr>
      <w:kern w:val="2"/>
      <w:sz w:val="24"/>
      <w:szCs w:val="24"/>
      <w14:ligatures w14:val="standardContextual"/>
    </w:rPr>
  </w:style>
  <w:style w:type="paragraph" w:customStyle="1" w:styleId="3F86D0DB7B6147F38925516FC11E18F6">
    <w:name w:val="3F86D0DB7B6147F38925516FC11E18F6"/>
    <w:rsid w:val="00774AB5"/>
    <w:pPr>
      <w:spacing w:line="278" w:lineRule="auto"/>
    </w:pPr>
    <w:rPr>
      <w:kern w:val="2"/>
      <w:sz w:val="24"/>
      <w:szCs w:val="24"/>
      <w14:ligatures w14:val="standardContextual"/>
    </w:rPr>
  </w:style>
  <w:style w:type="paragraph" w:customStyle="1" w:styleId="8161F59826D040EEAE4E6C77312191D8">
    <w:name w:val="8161F59826D040EEAE4E6C77312191D8"/>
    <w:rsid w:val="00774AB5"/>
    <w:pPr>
      <w:spacing w:line="278" w:lineRule="auto"/>
    </w:pPr>
    <w:rPr>
      <w:kern w:val="2"/>
      <w:sz w:val="24"/>
      <w:szCs w:val="24"/>
      <w14:ligatures w14:val="standardContextual"/>
    </w:rPr>
  </w:style>
  <w:style w:type="paragraph" w:customStyle="1" w:styleId="E55F5CE8EB37435CBC4BA7F62CBD3FB9">
    <w:name w:val="E55F5CE8EB37435CBC4BA7F62CBD3FB9"/>
    <w:rsid w:val="00774AB5"/>
    <w:pPr>
      <w:spacing w:line="278" w:lineRule="auto"/>
    </w:pPr>
    <w:rPr>
      <w:kern w:val="2"/>
      <w:sz w:val="24"/>
      <w:szCs w:val="24"/>
      <w14:ligatures w14:val="standardContextual"/>
    </w:rPr>
  </w:style>
  <w:style w:type="paragraph" w:customStyle="1" w:styleId="69FD39E2AA6348FA90B8D960A4CCF8D6">
    <w:name w:val="69FD39E2AA6348FA90B8D960A4CCF8D6"/>
    <w:rsid w:val="00774AB5"/>
    <w:pPr>
      <w:spacing w:line="278" w:lineRule="auto"/>
    </w:pPr>
    <w:rPr>
      <w:kern w:val="2"/>
      <w:sz w:val="24"/>
      <w:szCs w:val="24"/>
      <w14:ligatures w14:val="standardContextual"/>
    </w:rPr>
  </w:style>
  <w:style w:type="paragraph" w:customStyle="1" w:styleId="B6B1C47976734A139D57ED65273B28F7">
    <w:name w:val="B6B1C47976734A139D57ED65273B28F7"/>
    <w:rsid w:val="00774AB5"/>
    <w:pPr>
      <w:spacing w:line="278" w:lineRule="auto"/>
    </w:pPr>
    <w:rPr>
      <w:kern w:val="2"/>
      <w:sz w:val="24"/>
      <w:szCs w:val="24"/>
      <w14:ligatures w14:val="standardContextual"/>
    </w:rPr>
  </w:style>
  <w:style w:type="paragraph" w:customStyle="1" w:styleId="72F6ECB5ED3647A084DAB21F9C3A273C">
    <w:name w:val="72F6ECB5ED3647A084DAB21F9C3A273C"/>
    <w:rsid w:val="00774AB5"/>
    <w:pPr>
      <w:spacing w:line="278" w:lineRule="auto"/>
    </w:pPr>
    <w:rPr>
      <w:kern w:val="2"/>
      <w:sz w:val="24"/>
      <w:szCs w:val="24"/>
      <w14:ligatures w14:val="standardContextual"/>
    </w:rPr>
  </w:style>
  <w:style w:type="paragraph" w:customStyle="1" w:styleId="F405CD7AED5646B0802312FC8BFE3E59">
    <w:name w:val="F405CD7AED5646B0802312FC8BFE3E59"/>
    <w:rsid w:val="00774AB5"/>
    <w:pPr>
      <w:spacing w:line="278" w:lineRule="auto"/>
    </w:pPr>
    <w:rPr>
      <w:kern w:val="2"/>
      <w:sz w:val="24"/>
      <w:szCs w:val="24"/>
      <w14:ligatures w14:val="standardContextual"/>
    </w:rPr>
  </w:style>
  <w:style w:type="paragraph" w:customStyle="1" w:styleId="084E245C1A454974B9E9B8BDE7DDAA3C">
    <w:name w:val="084E245C1A454974B9E9B8BDE7DDAA3C"/>
    <w:rsid w:val="00774AB5"/>
    <w:pPr>
      <w:spacing w:line="278" w:lineRule="auto"/>
    </w:pPr>
    <w:rPr>
      <w:kern w:val="2"/>
      <w:sz w:val="24"/>
      <w:szCs w:val="24"/>
      <w14:ligatures w14:val="standardContextual"/>
    </w:rPr>
  </w:style>
  <w:style w:type="paragraph" w:customStyle="1" w:styleId="DE4DE772561646DAB2A7007DD03DDB1B">
    <w:name w:val="DE4DE772561646DAB2A7007DD03DDB1B"/>
    <w:rsid w:val="00774AB5"/>
    <w:pPr>
      <w:spacing w:line="278" w:lineRule="auto"/>
    </w:pPr>
    <w:rPr>
      <w:kern w:val="2"/>
      <w:sz w:val="24"/>
      <w:szCs w:val="24"/>
      <w14:ligatures w14:val="standardContextual"/>
    </w:rPr>
  </w:style>
  <w:style w:type="paragraph" w:customStyle="1" w:styleId="6EDEC6EBA9494A7D8576687162792899">
    <w:name w:val="6EDEC6EBA9494A7D8576687162792899"/>
    <w:rsid w:val="00774AB5"/>
    <w:pPr>
      <w:spacing w:line="278" w:lineRule="auto"/>
    </w:pPr>
    <w:rPr>
      <w:kern w:val="2"/>
      <w:sz w:val="24"/>
      <w:szCs w:val="24"/>
      <w14:ligatures w14:val="standardContextual"/>
    </w:rPr>
  </w:style>
  <w:style w:type="paragraph" w:customStyle="1" w:styleId="77FACFD72CD2419E9D23E9312A63E0EA">
    <w:name w:val="77FACFD72CD2419E9D23E9312A63E0EA"/>
    <w:rsid w:val="00774AB5"/>
    <w:pPr>
      <w:spacing w:line="278" w:lineRule="auto"/>
    </w:pPr>
    <w:rPr>
      <w:kern w:val="2"/>
      <w:sz w:val="24"/>
      <w:szCs w:val="24"/>
      <w14:ligatures w14:val="standardContextual"/>
    </w:rPr>
  </w:style>
  <w:style w:type="paragraph" w:customStyle="1" w:styleId="94911A4056464A5482533B561FF01A60">
    <w:name w:val="94911A4056464A5482533B561FF01A60"/>
    <w:rsid w:val="00774AB5"/>
    <w:pPr>
      <w:spacing w:line="278" w:lineRule="auto"/>
    </w:pPr>
    <w:rPr>
      <w:kern w:val="2"/>
      <w:sz w:val="24"/>
      <w:szCs w:val="24"/>
      <w14:ligatures w14:val="standardContextual"/>
    </w:rPr>
  </w:style>
  <w:style w:type="paragraph" w:customStyle="1" w:styleId="FA493C40E8094B118BBD25751ED5C39D">
    <w:name w:val="FA493C40E8094B118BBD25751ED5C39D"/>
    <w:rsid w:val="00774AB5"/>
    <w:pPr>
      <w:spacing w:line="278" w:lineRule="auto"/>
    </w:pPr>
    <w:rPr>
      <w:kern w:val="2"/>
      <w:sz w:val="24"/>
      <w:szCs w:val="24"/>
      <w14:ligatures w14:val="standardContextual"/>
    </w:rPr>
  </w:style>
  <w:style w:type="paragraph" w:customStyle="1" w:styleId="FCDF817FCEF140F5A2F2A37798764B69">
    <w:name w:val="FCDF817FCEF140F5A2F2A37798764B69"/>
    <w:rsid w:val="00774AB5"/>
    <w:pPr>
      <w:spacing w:line="278" w:lineRule="auto"/>
    </w:pPr>
    <w:rPr>
      <w:kern w:val="2"/>
      <w:sz w:val="24"/>
      <w:szCs w:val="24"/>
      <w14:ligatures w14:val="standardContextual"/>
    </w:rPr>
  </w:style>
  <w:style w:type="paragraph" w:customStyle="1" w:styleId="DD8C398B55B04C51A2C0020D1337FD97">
    <w:name w:val="DD8C398B55B04C51A2C0020D1337FD97"/>
    <w:rsid w:val="00774AB5"/>
    <w:pPr>
      <w:spacing w:line="278" w:lineRule="auto"/>
    </w:pPr>
    <w:rPr>
      <w:kern w:val="2"/>
      <w:sz w:val="24"/>
      <w:szCs w:val="24"/>
      <w14:ligatures w14:val="standardContextual"/>
    </w:rPr>
  </w:style>
  <w:style w:type="paragraph" w:customStyle="1" w:styleId="4FE4C9E71CDE4877A5F58C0EFE2330E0">
    <w:name w:val="4FE4C9E71CDE4877A5F58C0EFE2330E0"/>
    <w:rsid w:val="00774AB5"/>
    <w:pPr>
      <w:spacing w:line="278" w:lineRule="auto"/>
    </w:pPr>
    <w:rPr>
      <w:kern w:val="2"/>
      <w:sz w:val="24"/>
      <w:szCs w:val="24"/>
      <w14:ligatures w14:val="standardContextual"/>
    </w:rPr>
  </w:style>
  <w:style w:type="paragraph" w:customStyle="1" w:styleId="64135BF03E2C421F8E5C901604A4B501">
    <w:name w:val="64135BF03E2C421F8E5C901604A4B501"/>
    <w:rsid w:val="00774AB5"/>
    <w:pPr>
      <w:spacing w:line="278" w:lineRule="auto"/>
    </w:pPr>
    <w:rPr>
      <w:kern w:val="2"/>
      <w:sz w:val="24"/>
      <w:szCs w:val="24"/>
      <w14:ligatures w14:val="standardContextual"/>
    </w:rPr>
  </w:style>
  <w:style w:type="paragraph" w:customStyle="1" w:styleId="D80BB8ACC61E48C482577C2719D1B90B">
    <w:name w:val="D80BB8ACC61E48C482577C2719D1B90B"/>
    <w:rsid w:val="00774AB5"/>
    <w:pPr>
      <w:spacing w:line="278" w:lineRule="auto"/>
    </w:pPr>
    <w:rPr>
      <w:kern w:val="2"/>
      <w:sz w:val="24"/>
      <w:szCs w:val="24"/>
      <w14:ligatures w14:val="standardContextual"/>
    </w:rPr>
  </w:style>
  <w:style w:type="paragraph" w:customStyle="1" w:styleId="21735781E4514ADCB34945D75627A2AB">
    <w:name w:val="21735781E4514ADCB34945D75627A2AB"/>
    <w:rsid w:val="00774AB5"/>
    <w:pPr>
      <w:spacing w:line="278" w:lineRule="auto"/>
    </w:pPr>
    <w:rPr>
      <w:kern w:val="2"/>
      <w:sz w:val="24"/>
      <w:szCs w:val="24"/>
      <w14:ligatures w14:val="standardContextual"/>
    </w:rPr>
  </w:style>
  <w:style w:type="paragraph" w:customStyle="1" w:styleId="261F3E0670F94532BB5C4D9F328E3529">
    <w:name w:val="261F3E0670F94532BB5C4D9F328E3529"/>
    <w:rsid w:val="00774AB5"/>
    <w:pPr>
      <w:spacing w:line="278" w:lineRule="auto"/>
    </w:pPr>
    <w:rPr>
      <w:kern w:val="2"/>
      <w:sz w:val="24"/>
      <w:szCs w:val="24"/>
      <w14:ligatures w14:val="standardContextual"/>
    </w:rPr>
  </w:style>
  <w:style w:type="paragraph" w:customStyle="1" w:styleId="31DA81E1079D4F65B74020291EC8D0FC">
    <w:name w:val="31DA81E1079D4F65B74020291EC8D0FC"/>
    <w:rsid w:val="00774AB5"/>
    <w:pPr>
      <w:spacing w:line="278" w:lineRule="auto"/>
    </w:pPr>
    <w:rPr>
      <w:kern w:val="2"/>
      <w:sz w:val="24"/>
      <w:szCs w:val="24"/>
      <w14:ligatures w14:val="standardContextual"/>
    </w:rPr>
  </w:style>
  <w:style w:type="paragraph" w:customStyle="1" w:styleId="BA7533A5DAAF4F8D95049F9D0F5E8771">
    <w:name w:val="BA7533A5DAAF4F8D95049F9D0F5E8771"/>
    <w:rsid w:val="00774AB5"/>
    <w:pPr>
      <w:spacing w:line="278" w:lineRule="auto"/>
    </w:pPr>
    <w:rPr>
      <w:kern w:val="2"/>
      <w:sz w:val="24"/>
      <w:szCs w:val="24"/>
      <w14:ligatures w14:val="standardContextual"/>
    </w:rPr>
  </w:style>
  <w:style w:type="paragraph" w:customStyle="1" w:styleId="17E109C0D4CB446787477B04BE479861">
    <w:name w:val="17E109C0D4CB446787477B04BE479861"/>
    <w:rsid w:val="00774AB5"/>
    <w:pPr>
      <w:spacing w:line="278" w:lineRule="auto"/>
    </w:pPr>
    <w:rPr>
      <w:kern w:val="2"/>
      <w:sz w:val="24"/>
      <w:szCs w:val="24"/>
      <w14:ligatures w14:val="standardContextual"/>
    </w:rPr>
  </w:style>
  <w:style w:type="paragraph" w:customStyle="1" w:styleId="62CB86CFCA6B4EA494B107E952DC956D">
    <w:name w:val="62CB86CFCA6B4EA494B107E952DC956D"/>
    <w:rsid w:val="00774AB5"/>
    <w:pPr>
      <w:spacing w:line="278" w:lineRule="auto"/>
    </w:pPr>
    <w:rPr>
      <w:kern w:val="2"/>
      <w:sz w:val="24"/>
      <w:szCs w:val="24"/>
      <w14:ligatures w14:val="standardContextual"/>
    </w:rPr>
  </w:style>
  <w:style w:type="paragraph" w:customStyle="1" w:styleId="0DE1C59FCCC548828DBC813764D1DE3A">
    <w:name w:val="0DE1C59FCCC548828DBC813764D1DE3A"/>
    <w:rsid w:val="00774AB5"/>
    <w:pPr>
      <w:spacing w:line="278" w:lineRule="auto"/>
    </w:pPr>
    <w:rPr>
      <w:kern w:val="2"/>
      <w:sz w:val="24"/>
      <w:szCs w:val="24"/>
      <w14:ligatures w14:val="standardContextual"/>
    </w:rPr>
  </w:style>
  <w:style w:type="paragraph" w:customStyle="1" w:styleId="1DCDDE198504436A852D7E7D9EDD76E0">
    <w:name w:val="1DCDDE198504436A852D7E7D9EDD76E0"/>
    <w:rsid w:val="00774AB5"/>
    <w:pPr>
      <w:spacing w:line="278" w:lineRule="auto"/>
    </w:pPr>
    <w:rPr>
      <w:kern w:val="2"/>
      <w:sz w:val="24"/>
      <w:szCs w:val="24"/>
      <w14:ligatures w14:val="standardContextual"/>
    </w:rPr>
  </w:style>
  <w:style w:type="paragraph" w:customStyle="1" w:styleId="F5B681D53CE4425FADA0AF9097AB61F7">
    <w:name w:val="F5B681D53CE4425FADA0AF9097AB61F7"/>
    <w:rsid w:val="00774AB5"/>
    <w:pPr>
      <w:spacing w:line="278" w:lineRule="auto"/>
    </w:pPr>
    <w:rPr>
      <w:kern w:val="2"/>
      <w:sz w:val="24"/>
      <w:szCs w:val="24"/>
      <w14:ligatures w14:val="standardContextual"/>
    </w:rPr>
  </w:style>
  <w:style w:type="paragraph" w:customStyle="1" w:styleId="972F943F67554B8CB49329C5B8080908">
    <w:name w:val="972F943F67554B8CB49329C5B8080908"/>
    <w:rsid w:val="00774AB5"/>
    <w:pPr>
      <w:spacing w:line="278" w:lineRule="auto"/>
    </w:pPr>
    <w:rPr>
      <w:kern w:val="2"/>
      <w:sz w:val="24"/>
      <w:szCs w:val="24"/>
      <w14:ligatures w14:val="standardContextual"/>
    </w:rPr>
  </w:style>
  <w:style w:type="paragraph" w:customStyle="1" w:styleId="58B1960C75E54E21BDB12E6D3524C123">
    <w:name w:val="58B1960C75E54E21BDB12E6D3524C123"/>
    <w:rsid w:val="00774AB5"/>
    <w:pPr>
      <w:spacing w:line="278" w:lineRule="auto"/>
    </w:pPr>
    <w:rPr>
      <w:kern w:val="2"/>
      <w:sz w:val="24"/>
      <w:szCs w:val="24"/>
      <w14:ligatures w14:val="standardContextual"/>
    </w:rPr>
  </w:style>
  <w:style w:type="paragraph" w:customStyle="1" w:styleId="A0E08B7F8D80413AB0676EBF2F3C37D6">
    <w:name w:val="A0E08B7F8D80413AB0676EBF2F3C37D6"/>
    <w:rsid w:val="00774AB5"/>
    <w:pPr>
      <w:spacing w:line="278" w:lineRule="auto"/>
    </w:pPr>
    <w:rPr>
      <w:kern w:val="2"/>
      <w:sz w:val="24"/>
      <w:szCs w:val="24"/>
      <w14:ligatures w14:val="standardContextual"/>
    </w:rPr>
  </w:style>
  <w:style w:type="paragraph" w:customStyle="1" w:styleId="69EDA2B0296F496EA76B68E9C351B4E0">
    <w:name w:val="69EDA2B0296F496EA76B68E9C351B4E0"/>
    <w:rsid w:val="00774AB5"/>
    <w:pPr>
      <w:spacing w:line="278" w:lineRule="auto"/>
    </w:pPr>
    <w:rPr>
      <w:kern w:val="2"/>
      <w:sz w:val="24"/>
      <w:szCs w:val="24"/>
      <w14:ligatures w14:val="standardContextual"/>
    </w:rPr>
  </w:style>
  <w:style w:type="paragraph" w:customStyle="1" w:styleId="1479DB1DE06C4DEABCD5659AB9EB7819">
    <w:name w:val="1479DB1DE06C4DEABCD5659AB9EB7819"/>
    <w:rsid w:val="00774AB5"/>
    <w:pPr>
      <w:spacing w:line="278" w:lineRule="auto"/>
    </w:pPr>
    <w:rPr>
      <w:kern w:val="2"/>
      <w:sz w:val="24"/>
      <w:szCs w:val="24"/>
      <w14:ligatures w14:val="standardContextual"/>
    </w:rPr>
  </w:style>
  <w:style w:type="paragraph" w:customStyle="1" w:styleId="C3355448D78E4CDAAA1FED5FD12825F5">
    <w:name w:val="C3355448D78E4CDAAA1FED5FD12825F5"/>
    <w:rsid w:val="00774AB5"/>
    <w:pPr>
      <w:spacing w:line="278" w:lineRule="auto"/>
    </w:pPr>
    <w:rPr>
      <w:kern w:val="2"/>
      <w:sz w:val="24"/>
      <w:szCs w:val="24"/>
      <w14:ligatures w14:val="standardContextual"/>
    </w:rPr>
  </w:style>
  <w:style w:type="paragraph" w:customStyle="1" w:styleId="5A6F9C3E32914A448BB3EE9423CF7AB2">
    <w:name w:val="5A6F9C3E32914A448BB3EE9423CF7AB2"/>
    <w:rsid w:val="00774AB5"/>
    <w:pPr>
      <w:spacing w:line="278" w:lineRule="auto"/>
    </w:pPr>
    <w:rPr>
      <w:kern w:val="2"/>
      <w:sz w:val="24"/>
      <w:szCs w:val="24"/>
      <w14:ligatures w14:val="standardContextual"/>
    </w:rPr>
  </w:style>
  <w:style w:type="paragraph" w:customStyle="1" w:styleId="0244B681FBE04AF5A61ECDD4AC8087F8">
    <w:name w:val="0244B681FBE04AF5A61ECDD4AC8087F8"/>
    <w:rsid w:val="00774AB5"/>
    <w:pPr>
      <w:spacing w:line="278" w:lineRule="auto"/>
    </w:pPr>
    <w:rPr>
      <w:kern w:val="2"/>
      <w:sz w:val="24"/>
      <w:szCs w:val="24"/>
      <w14:ligatures w14:val="standardContextual"/>
    </w:rPr>
  </w:style>
  <w:style w:type="paragraph" w:customStyle="1" w:styleId="1EC137B7E1D7495692F455B79B404DD6">
    <w:name w:val="1EC137B7E1D7495692F455B79B404DD6"/>
    <w:rsid w:val="00774AB5"/>
    <w:pPr>
      <w:spacing w:line="278" w:lineRule="auto"/>
    </w:pPr>
    <w:rPr>
      <w:kern w:val="2"/>
      <w:sz w:val="24"/>
      <w:szCs w:val="24"/>
      <w14:ligatures w14:val="standardContextual"/>
    </w:rPr>
  </w:style>
  <w:style w:type="paragraph" w:customStyle="1" w:styleId="F5185FF4D7E044DAB0EB2EB29E32DF79">
    <w:name w:val="F5185FF4D7E044DAB0EB2EB29E32DF79"/>
    <w:rsid w:val="00774AB5"/>
    <w:pPr>
      <w:spacing w:line="278" w:lineRule="auto"/>
    </w:pPr>
    <w:rPr>
      <w:kern w:val="2"/>
      <w:sz w:val="24"/>
      <w:szCs w:val="24"/>
      <w14:ligatures w14:val="standardContextual"/>
    </w:rPr>
  </w:style>
  <w:style w:type="paragraph" w:customStyle="1" w:styleId="DE861A6EF52646FB8D210C74D45728C0">
    <w:name w:val="DE861A6EF52646FB8D210C74D45728C0"/>
    <w:rsid w:val="00774AB5"/>
    <w:pPr>
      <w:spacing w:line="278" w:lineRule="auto"/>
    </w:pPr>
    <w:rPr>
      <w:kern w:val="2"/>
      <w:sz w:val="24"/>
      <w:szCs w:val="24"/>
      <w14:ligatures w14:val="standardContextual"/>
    </w:rPr>
  </w:style>
  <w:style w:type="paragraph" w:customStyle="1" w:styleId="196CD7D5DDC340E287D1AB2BA04E9799">
    <w:name w:val="196CD7D5DDC340E287D1AB2BA04E9799"/>
    <w:rsid w:val="00774AB5"/>
    <w:pPr>
      <w:spacing w:line="278" w:lineRule="auto"/>
    </w:pPr>
    <w:rPr>
      <w:kern w:val="2"/>
      <w:sz w:val="24"/>
      <w:szCs w:val="24"/>
      <w14:ligatures w14:val="standardContextual"/>
    </w:rPr>
  </w:style>
  <w:style w:type="paragraph" w:customStyle="1" w:styleId="88C2680F62974547875FDA408B064B2B">
    <w:name w:val="88C2680F62974547875FDA408B064B2B"/>
    <w:rsid w:val="00774AB5"/>
    <w:pPr>
      <w:spacing w:line="278" w:lineRule="auto"/>
    </w:pPr>
    <w:rPr>
      <w:kern w:val="2"/>
      <w:sz w:val="24"/>
      <w:szCs w:val="24"/>
      <w14:ligatures w14:val="standardContextual"/>
    </w:rPr>
  </w:style>
  <w:style w:type="paragraph" w:customStyle="1" w:styleId="A8586D1F3A3A4C318D63E38AE404A07B">
    <w:name w:val="A8586D1F3A3A4C318D63E38AE404A07B"/>
    <w:rsid w:val="00774AB5"/>
    <w:pPr>
      <w:spacing w:line="278" w:lineRule="auto"/>
    </w:pPr>
    <w:rPr>
      <w:kern w:val="2"/>
      <w:sz w:val="24"/>
      <w:szCs w:val="24"/>
      <w14:ligatures w14:val="standardContextual"/>
    </w:rPr>
  </w:style>
  <w:style w:type="paragraph" w:customStyle="1" w:styleId="1A7F189DB0E841119F2A9BD76D8A4756">
    <w:name w:val="1A7F189DB0E841119F2A9BD76D8A4756"/>
    <w:rsid w:val="00774AB5"/>
    <w:pPr>
      <w:spacing w:line="278" w:lineRule="auto"/>
    </w:pPr>
    <w:rPr>
      <w:kern w:val="2"/>
      <w:sz w:val="24"/>
      <w:szCs w:val="24"/>
      <w14:ligatures w14:val="standardContextual"/>
    </w:rPr>
  </w:style>
  <w:style w:type="paragraph" w:customStyle="1" w:styleId="C81BEA6D36C7462DB30C115778C02E5D">
    <w:name w:val="C81BEA6D36C7462DB30C115778C02E5D"/>
    <w:rsid w:val="00774AB5"/>
    <w:pPr>
      <w:spacing w:line="278" w:lineRule="auto"/>
    </w:pPr>
    <w:rPr>
      <w:kern w:val="2"/>
      <w:sz w:val="24"/>
      <w:szCs w:val="24"/>
      <w14:ligatures w14:val="standardContextual"/>
    </w:rPr>
  </w:style>
  <w:style w:type="paragraph" w:customStyle="1" w:styleId="4A96CCB19C514BD3BF68B79FEB1293D3">
    <w:name w:val="4A96CCB19C514BD3BF68B79FEB1293D3"/>
    <w:rsid w:val="00774AB5"/>
    <w:pPr>
      <w:spacing w:line="278" w:lineRule="auto"/>
    </w:pPr>
    <w:rPr>
      <w:kern w:val="2"/>
      <w:sz w:val="24"/>
      <w:szCs w:val="24"/>
      <w14:ligatures w14:val="standardContextual"/>
    </w:rPr>
  </w:style>
  <w:style w:type="paragraph" w:customStyle="1" w:styleId="F6E70DCBFA03423A960B2CED9573F9A4">
    <w:name w:val="F6E70DCBFA03423A960B2CED9573F9A4"/>
    <w:rsid w:val="00774AB5"/>
    <w:pPr>
      <w:spacing w:line="278" w:lineRule="auto"/>
    </w:pPr>
    <w:rPr>
      <w:kern w:val="2"/>
      <w:sz w:val="24"/>
      <w:szCs w:val="24"/>
      <w14:ligatures w14:val="standardContextual"/>
    </w:rPr>
  </w:style>
  <w:style w:type="paragraph" w:customStyle="1" w:styleId="3A9D1D5A6A3248B48705418345188C1C">
    <w:name w:val="3A9D1D5A6A3248B48705418345188C1C"/>
    <w:rsid w:val="00774AB5"/>
    <w:pPr>
      <w:spacing w:line="278" w:lineRule="auto"/>
    </w:pPr>
    <w:rPr>
      <w:kern w:val="2"/>
      <w:sz w:val="24"/>
      <w:szCs w:val="24"/>
      <w14:ligatures w14:val="standardContextual"/>
    </w:rPr>
  </w:style>
  <w:style w:type="paragraph" w:customStyle="1" w:styleId="0726678373B441ACADF87EF8F3064D7E">
    <w:name w:val="0726678373B441ACADF87EF8F3064D7E"/>
    <w:rsid w:val="00774AB5"/>
    <w:pPr>
      <w:spacing w:line="278" w:lineRule="auto"/>
    </w:pPr>
    <w:rPr>
      <w:kern w:val="2"/>
      <w:sz w:val="24"/>
      <w:szCs w:val="24"/>
      <w14:ligatures w14:val="standardContextual"/>
    </w:rPr>
  </w:style>
  <w:style w:type="paragraph" w:customStyle="1" w:styleId="8EF4625CBF8741538A54196116AA3F62">
    <w:name w:val="8EF4625CBF8741538A54196116AA3F62"/>
    <w:rsid w:val="00774AB5"/>
    <w:pPr>
      <w:spacing w:line="278" w:lineRule="auto"/>
    </w:pPr>
    <w:rPr>
      <w:kern w:val="2"/>
      <w:sz w:val="24"/>
      <w:szCs w:val="24"/>
      <w14:ligatures w14:val="standardContextual"/>
    </w:rPr>
  </w:style>
  <w:style w:type="paragraph" w:customStyle="1" w:styleId="85FC82A9B4094246B063C10476EEB726">
    <w:name w:val="85FC82A9B4094246B063C10476EEB726"/>
    <w:rsid w:val="00774AB5"/>
    <w:pPr>
      <w:spacing w:line="278" w:lineRule="auto"/>
    </w:pPr>
    <w:rPr>
      <w:kern w:val="2"/>
      <w:sz w:val="24"/>
      <w:szCs w:val="24"/>
      <w14:ligatures w14:val="standardContextual"/>
    </w:rPr>
  </w:style>
  <w:style w:type="paragraph" w:customStyle="1" w:styleId="630C5EC9C49348B1AA62D715F7EDCC1C">
    <w:name w:val="630C5EC9C49348B1AA62D715F7EDCC1C"/>
    <w:rsid w:val="00774AB5"/>
    <w:pPr>
      <w:spacing w:line="278" w:lineRule="auto"/>
    </w:pPr>
    <w:rPr>
      <w:kern w:val="2"/>
      <w:sz w:val="24"/>
      <w:szCs w:val="24"/>
      <w14:ligatures w14:val="standardContextual"/>
    </w:rPr>
  </w:style>
  <w:style w:type="paragraph" w:customStyle="1" w:styleId="358D7A1B81CB416587A8790628B50575">
    <w:name w:val="358D7A1B81CB416587A8790628B50575"/>
    <w:rsid w:val="00774AB5"/>
    <w:pPr>
      <w:spacing w:line="278" w:lineRule="auto"/>
    </w:pPr>
    <w:rPr>
      <w:kern w:val="2"/>
      <w:sz w:val="24"/>
      <w:szCs w:val="24"/>
      <w14:ligatures w14:val="standardContextual"/>
    </w:rPr>
  </w:style>
  <w:style w:type="paragraph" w:customStyle="1" w:styleId="25D9C0E1585D43028492B0ED7B7AABD0">
    <w:name w:val="25D9C0E1585D43028492B0ED7B7AABD0"/>
    <w:rsid w:val="00774AB5"/>
    <w:pPr>
      <w:spacing w:line="278" w:lineRule="auto"/>
    </w:pPr>
    <w:rPr>
      <w:kern w:val="2"/>
      <w:sz w:val="24"/>
      <w:szCs w:val="24"/>
      <w14:ligatures w14:val="standardContextual"/>
    </w:rPr>
  </w:style>
  <w:style w:type="paragraph" w:customStyle="1" w:styleId="F4187406995B40788AFAE2627A8EE8F7">
    <w:name w:val="F4187406995B40788AFAE2627A8EE8F7"/>
    <w:rsid w:val="00774AB5"/>
    <w:pPr>
      <w:spacing w:line="278" w:lineRule="auto"/>
    </w:pPr>
    <w:rPr>
      <w:kern w:val="2"/>
      <w:sz w:val="24"/>
      <w:szCs w:val="24"/>
      <w14:ligatures w14:val="standardContextual"/>
    </w:rPr>
  </w:style>
  <w:style w:type="paragraph" w:customStyle="1" w:styleId="0128A30C56474F0DB2A80A23FDF866FA">
    <w:name w:val="0128A30C56474F0DB2A80A23FDF866FA"/>
    <w:rsid w:val="00774AB5"/>
    <w:pPr>
      <w:spacing w:line="278" w:lineRule="auto"/>
    </w:pPr>
    <w:rPr>
      <w:kern w:val="2"/>
      <w:sz w:val="24"/>
      <w:szCs w:val="24"/>
      <w14:ligatures w14:val="standardContextual"/>
    </w:rPr>
  </w:style>
  <w:style w:type="paragraph" w:customStyle="1" w:styleId="9B8663A3B2F44D4CB7D067E43EA2C361">
    <w:name w:val="9B8663A3B2F44D4CB7D067E43EA2C361"/>
    <w:rsid w:val="00774AB5"/>
    <w:pPr>
      <w:spacing w:line="278" w:lineRule="auto"/>
    </w:pPr>
    <w:rPr>
      <w:kern w:val="2"/>
      <w:sz w:val="24"/>
      <w:szCs w:val="24"/>
      <w14:ligatures w14:val="standardContextual"/>
    </w:rPr>
  </w:style>
  <w:style w:type="paragraph" w:customStyle="1" w:styleId="BEBE0A5B0B324FE7BA654CE48BCB0442">
    <w:name w:val="BEBE0A5B0B324FE7BA654CE48BCB0442"/>
    <w:rsid w:val="00774AB5"/>
    <w:pPr>
      <w:spacing w:line="278" w:lineRule="auto"/>
    </w:pPr>
    <w:rPr>
      <w:kern w:val="2"/>
      <w:sz w:val="24"/>
      <w:szCs w:val="24"/>
      <w14:ligatures w14:val="standardContextual"/>
    </w:rPr>
  </w:style>
  <w:style w:type="paragraph" w:customStyle="1" w:styleId="774BED306B9A4A129786CD380EA27DAB">
    <w:name w:val="774BED306B9A4A129786CD380EA27DAB"/>
    <w:rsid w:val="00774AB5"/>
    <w:pPr>
      <w:spacing w:line="278" w:lineRule="auto"/>
    </w:pPr>
    <w:rPr>
      <w:kern w:val="2"/>
      <w:sz w:val="24"/>
      <w:szCs w:val="24"/>
      <w14:ligatures w14:val="standardContextual"/>
    </w:rPr>
  </w:style>
  <w:style w:type="paragraph" w:customStyle="1" w:styleId="0FF08D34CE3A4DB09BE49EAD00F68058">
    <w:name w:val="0FF08D34CE3A4DB09BE49EAD00F68058"/>
    <w:rsid w:val="00774AB5"/>
    <w:pPr>
      <w:spacing w:line="278" w:lineRule="auto"/>
    </w:pPr>
    <w:rPr>
      <w:kern w:val="2"/>
      <w:sz w:val="24"/>
      <w:szCs w:val="24"/>
      <w14:ligatures w14:val="standardContextual"/>
    </w:rPr>
  </w:style>
  <w:style w:type="paragraph" w:customStyle="1" w:styleId="0EFC1B20E47A48F3BFBCC1D0B3AE5871">
    <w:name w:val="0EFC1B20E47A48F3BFBCC1D0B3AE5871"/>
    <w:rsid w:val="00774AB5"/>
    <w:pPr>
      <w:spacing w:line="278" w:lineRule="auto"/>
    </w:pPr>
    <w:rPr>
      <w:kern w:val="2"/>
      <w:sz w:val="24"/>
      <w:szCs w:val="24"/>
      <w14:ligatures w14:val="standardContextual"/>
    </w:rPr>
  </w:style>
  <w:style w:type="paragraph" w:customStyle="1" w:styleId="5FB72FD3149C460CA763CE02ACDF2E4A">
    <w:name w:val="5FB72FD3149C460CA763CE02ACDF2E4A"/>
    <w:rsid w:val="00774AB5"/>
    <w:pPr>
      <w:spacing w:line="278" w:lineRule="auto"/>
    </w:pPr>
    <w:rPr>
      <w:kern w:val="2"/>
      <w:sz w:val="24"/>
      <w:szCs w:val="24"/>
      <w14:ligatures w14:val="standardContextual"/>
    </w:rPr>
  </w:style>
  <w:style w:type="paragraph" w:customStyle="1" w:styleId="1A98D4C8D7274216B8A15A75079B3108">
    <w:name w:val="1A98D4C8D7274216B8A15A75079B3108"/>
    <w:rsid w:val="00774AB5"/>
    <w:pPr>
      <w:spacing w:line="278" w:lineRule="auto"/>
    </w:pPr>
    <w:rPr>
      <w:kern w:val="2"/>
      <w:sz w:val="24"/>
      <w:szCs w:val="24"/>
      <w14:ligatures w14:val="standardContextual"/>
    </w:rPr>
  </w:style>
  <w:style w:type="paragraph" w:customStyle="1" w:styleId="3943A86095D645A78372D5E4381BBE2D">
    <w:name w:val="3943A86095D645A78372D5E4381BBE2D"/>
    <w:rsid w:val="00774AB5"/>
    <w:pPr>
      <w:spacing w:line="278" w:lineRule="auto"/>
    </w:pPr>
    <w:rPr>
      <w:kern w:val="2"/>
      <w:sz w:val="24"/>
      <w:szCs w:val="24"/>
      <w14:ligatures w14:val="standardContextual"/>
    </w:rPr>
  </w:style>
  <w:style w:type="paragraph" w:customStyle="1" w:styleId="8D73E10F688E489499C437313F01191E">
    <w:name w:val="8D73E10F688E489499C437313F01191E"/>
    <w:rsid w:val="00774AB5"/>
    <w:pPr>
      <w:spacing w:line="278" w:lineRule="auto"/>
    </w:pPr>
    <w:rPr>
      <w:kern w:val="2"/>
      <w:sz w:val="24"/>
      <w:szCs w:val="24"/>
      <w14:ligatures w14:val="standardContextual"/>
    </w:rPr>
  </w:style>
  <w:style w:type="paragraph" w:customStyle="1" w:styleId="107ADA62DF3A447A8BB8850AF3D04AB7">
    <w:name w:val="107ADA62DF3A447A8BB8850AF3D04AB7"/>
    <w:rsid w:val="00774AB5"/>
    <w:pPr>
      <w:spacing w:line="278" w:lineRule="auto"/>
    </w:pPr>
    <w:rPr>
      <w:kern w:val="2"/>
      <w:sz w:val="24"/>
      <w:szCs w:val="24"/>
      <w14:ligatures w14:val="standardContextual"/>
    </w:rPr>
  </w:style>
  <w:style w:type="paragraph" w:customStyle="1" w:styleId="7973DC1D49634CBD81640F28B3578054">
    <w:name w:val="7973DC1D49634CBD81640F28B3578054"/>
    <w:rsid w:val="00774AB5"/>
    <w:pPr>
      <w:spacing w:line="278" w:lineRule="auto"/>
    </w:pPr>
    <w:rPr>
      <w:kern w:val="2"/>
      <w:sz w:val="24"/>
      <w:szCs w:val="24"/>
      <w14:ligatures w14:val="standardContextual"/>
    </w:rPr>
  </w:style>
  <w:style w:type="paragraph" w:customStyle="1" w:styleId="CB885CCFF6A64FFCB8D9B5762AA14D84">
    <w:name w:val="CB885CCFF6A64FFCB8D9B5762AA14D84"/>
    <w:rsid w:val="00774AB5"/>
    <w:pPr>
      <w:spacing w:line="278" w:lineRule="auto"/>
    </w:pPr>
    <w:rPr>
      <w:kern w:val="2"/>
      <w:sz w:val="24"/>
      <w:szCs w:val="24"/>
      <w14:ligatures w14:val="standardContextual"/>
    </w:rPr>
  </w:style>
  <w:style w:type="paragraph" w:customStyle="1" w:styleId="C06106DB46614293A18CB939166EF53E">
    <w:name w:val="C06106DB46614293A18CB939166EF53E"/>
    <w:rsid w:val="00774AB5"/>
    <w:pPr>
      <w:spacing w:line="278" w:lineRule="auto"/>
    </w:pPr>
    <w:rPr>
      <w:kern w:val="2"/>
      <w:sz w:val="24"/>
      <w:szCs w:val="24"/>
      <w14:ligatures w14:val="standardContextual"/>
    </w:rPr>
  </w:style>
  <w:style w:type="paragraph" w:customStyle="1" w:styleId="874C484CEFD84AA1BC29574DA714B7D7">
    <w:name w:val="874C484CEFD84AA1BC29574DA714B7D7"/>
    <w:rsid w:val="00774AB5"/>
    <w:pPr>
      <w:spacing w:line="278" w:lineRule="auto"/>
    </w:pPr>
    <w:rPr>
      <w:kern w:val="2"/>
      <w:sz w:val="24"/>
      <w:szCs w:val="24"/>
      <w14:ligatures w14:val="standardContextual"/>
    </w:rPr>
  </w:style>
  <w:style w:type="paragraph" w:customStyle="1" w:styleId="6E9EBEC4135046F599184D15B93C5208">
    <w:name w:val="6E9EBEC4135046F599184D15B93C5208"/>
    <w:rsid w:val="00774AB5"/>
    <w:pPr>
      <w:spacing w:line="278" w:lineRule="auto"/>
    </w:pPr>
    <w:rPr>
      <w:kern w:val="2"/>
      <w:sz w:val="24"/>
      <w:szCs w:val="24"/>
      <w14:ligatures w14:val="standardContextual"/>
    </w:rPr>
  </w:style>
  <w:style w:type="paragraph" w:customStyle="1" w:styleId="E4040E58E4F94FD7827F658026131098">
    <w:name w:val="E4040E58E4F94FD7827F658026131098"/>
    <w:rsid w:val="00774AB5"/>
    <w:pPr>
      <w:spacing w:line="278" w:lineRule="auto"/>
    </w:pPr>
    <w:rPr>
      <w:kern w:val="2"/>
      <w:sz w:val="24"/>
      <w:szCs w:val="24"/>
      <w14:ligatures w14:val="standardContextual"/>
    </w:rPr>
  </w:style>
  <w:style w:type="paragraph" w:customStyle="1" w:styleId="92BE26537E814011812665C84CF9918E">
    <w:name w:val="92BE26537E814011812665C84CF9918E"/>
    <w:rsid w:val="00774AB5"/>
    <w:pPr>
      <w:spacing w:line="278" w:lineRule="auto"/>
    </w:pPr>
    <w:rPr>
      <w:kern w:val="2"/>
      <w:sz w:val="24"/>
      <w:szCs w:val="24"/>
      <w14:ligatures w14:val="standardContextual"/>
    </w:rPr>
  </w:style>
  <w:style w:type="paragraph" w:customStyle="1" w:styleId="37C177EAEB184255A612EE0B2AABE599">
    <w:name w:val="37C177EAEB184255A612EE0B2AABE599"/>
    <w:rsid w:val="00774AB5"/>
    <w:pPr>
      <w:spacing w:line="278" w:lineRule="auto"/>
    </w:pPr>
    <w:rPr>
      <w:kern w:val="2"/>
      <w:sz w:val="24"/>
      <w:szCs w:val="24"/>
      <w14:ligatures w14:val="standardContextual"/>
    </w:rPr>
  </w:style>
  <w:style w:type="paragraph" w:customStyle="1" w:styleId="68DEEDE94D36449AA639EAD35FF25B42">
    <w:name w:val="68DEEDE94D36449AA639EAD35FF25B42"/>
    <w:rsid w:val="00774AB5"/>
    <w:pPr>
      <w:spacing w:line="278" w:lineRule="auto"/>
    </w:pPr>
    <w:rPr>
      <w:kern w:val="2"/>
      <w:sz w:val="24"/>
      <w:szCs w:val="24"/>
      <w14:ligatures w14:val="standardContextual"/>
    </w:rPr>
  </w:style>
  <w:style w:type="paragraph" w:customStyle="1" w:styleId="5A04047F0A7E42DCBC5C58301079933D">
    <w:name w:val="5A04047F0A7E42DCBC5C58301079933D"/>
    <w:rsid w:val="00774AB5"/>
    <w:pPr>
      <w:spacing w:line="278" w:lineRule="auto"/>
    </w:pPr>
    <w:rPr>
      <w:kern w:val="2"/>
      <w:sz w:val="24"/>
      <w:szCs w:val="24"/>
      <w14:ligatures w14:val="standardContextual"/>
    </w:rPr>
  </w:style>
  <w:style w:type="paragraph" w:customStyle="1" w:styleId="3C03B71B8D0F48C8AD15E4B8199A151A">
    <w:name w:val="3C03B71B8D0F48C8AD15E4B8199A151A"/>
    <w:rsid w:val="00774AB5"/>
    <w:pPr>
      <w:spacing w:line="278" w:lineRule="auto"/>
    </w:pPr>
    <w:rPr>
      <w:kern w:val="2"/>
      <w:sz w:val="24"/>
      <w:szCs w:val="24"/>
      <w14:ligatures w14:val="standardContextual"/>
    </w:rPr>
  </w:style>
  <w:style w:type="paragraph" w:customStyle="1" w:styleId="C486E5E5342E427CABAAE6CE3EA62159">
    <w:name w:val="C486E5E5342E427CABAAE6CE3EA62159"/>
    <w:rsid w:val="00774AB5"/>
    <w:pPr>
      <w:spacing w:line="278" w:lineRule="auto"/>
    </w:pPr>
    <w:rPr>
      <w:kern w:val="2"/>
      <w:sz w:val="24"/>
      <w:szCs w:val="24"/>
      <w14:ligatures w14:val="standardContextual"/>
    </w:rPr>
  </w:style>
  <w:style w:type="paragraph" w:customStyle="1" w:styleId="0674307C1EAA423AA217AAD5F05F2789">
    <w:name w:val="0674307C1EAA423AA217AAD5F05F2789"/>
    <w:rsid w:val="00774AB5"/>
    <w:pPr>
      <w:spacing w:line="278" w:lineRule="auto"/>
    </w:pPr>
    <w:rPr>
      <w:kern w:val="2"/>
      <w:sz w:val="24"/>
      <w:szCs w:val="24"/>
      <w14:ligatures w14:val="standardContextual"/>
    </w:rPr>
  </w:style>
  <w:style w:type="paragraph" w:customStyle="1" w:styleId="C4447AF0C1BD4F8587C085BA6B6AFB22">
    <w:name w:val="C4447AF0C1BD4F8587C085BA6B6AFB22"/>
    <w:rsid w:val="00774AB5"/>
    <w:pPr>
      <w:spacing w:line="278" w:lineRule="auto"/>
    </w:pPr>
    <w:rPr>
      <w:kern w:val="2"/>
      <w:sz w:val="24"/>
      <w:szCs w:val="24"/>
      <w14:ligatures w14:val="standardContextual"/>
    </w:rPr>
  </w:style>
  <w:style w:type="paragraph" w:customStyle="1" w:styleId="85E7F5F446FE49B39A02B9C0E5EC3E28">
    <w:name w:val="85E7F5F446FE49B39A02B9C0E5EC3E28"/>
    <w:rsid w:val="00774AB5"/>
    <w:pPr>
      <w:spacing w:line="278" w:lineRule="auto"/>
    </w:pPr>
    <w:rPr>
      <w:kern w:val="2"/>
      <w:sz w:val="24"/>
      <w:szCs w:val="24"/>
      <w14:ligatures w14:val="standardContextual"/>
    </w:rPr>
  </w:style>
  <w:style w:type="paragraph" w:customStyle="1" w:styleId="63BFC1B5DAA1439F964CB75C59FD4D18">
    <w:name w:val="63BFC1B5DAA1439F964CB75C59FD4D18"/>
    <w:rsid w:val="00774AB5"/>
    <w:pPr>
      <w:spacing w:line="278" w:lineRule="auto"/>
    </w:pPr>
    <w:rPr>
      <w:kern w:val="2"/>
      <w:sz w:val="24"/>
      <w:szCs w:val="24"/>
      <w14:ligatures w14:val="standardContextual"/>
    </w:rPr>
  </w:style>
  <w:style w:type="paragraph" w:customStyle="1" w:styleId="569A762319E54AE2BD5355DAF3306381">
    <w:name w:val="569A762319E54AE2BD5355DAF3306381"/>
    <w:rsid w:val="00774AB5"/>
    <w:pPr>
      <w:spacing w:line="278" w:lineRule="auto"/>
    </w:pPr>
    <w:rPr>
      <w:kern w:val="2"/>
      <w:sz w:val="24"/>
      <w:szCs w:val="24"/>
      <w14:ligatures w14:val="standardContextual"/>
    </w:rPr>
  </w:style>
  <w:style w:type="paragraph" w:customStyle="1" w:styleId="91409EF7E75E448B91BA8E9E9903A0AE">
    <w:name w:val="91409EF7E75E448B91BA8E9E9903A0AE"/>
    <w:rsid w:val="00774AB5"/>
    <w:pPr>
      <w:spacing w:line="278" w:lineRule="auto"/>
    </w:pPr>
    <w:rPr>
      <w:kern w:val="2"/>
      <w:sz w:val="24"/>
      <w:szCs w:val="24"/>
      <w14:ligatures w14:val="standardContextual"/>
    </w:rPr>
  </w:style>
  <w:style w:type="paragraph" w:customStyle="1" w:styleId="2A418AC3B9294BB69CB3F03DFBDDEB9D">
    <w:name w:val="2A418AC3B9294BB69CB3F03DFBDDEB9D"/>
    <w:rsid w:val="00774AB5"/>
    <w:pPr>
      <w:spacing w:line="278" w:lineRule="auto"/>
    </w:pPr>
    <w:rPr>
      <w:kern w:val="2"/>
      <w:sz w:val="24"/>
      <w:szCs w:val="24"/>
      <w14:ligatures w14:val="standardContextual"/>
    </w:rPr>
  </w:style>
  <w:style w:type="paragraph" w:customStyle="1" w:styleId="4CED608DED704D53B2E8478CF87C0710">
    <w:name w:val="4CED608DED704D53B2E8478CF87C0710"/>
    <w:rsid w:val="00774AB5"/>
    <w:pPr>
      <w:spacing w:line="278" w:lineRule="auto"/>
    </w:pPr>
    <w:rPr>
      <w:kern w:val="2"/>
      <w:sz w:val="24"/>
      <w:szCs w:val="24"/>
      <w14:ligatures w14:val="standardContextual"/>
    </w:rPr>
  </w:style>
  <w:style w:type="paragraph" w:customStyle="1" w:styleId="16B5B99323DA4AB696E2200F0DDB31DB">
    <w:name w:val="16B5B99323DA4AB696E2200F0DDB31DB"/>
    <w:rsid w:val="00774AB5"/>
    <w:pPr>
      <w:spacing w:line="278" w:lineRule="auto"/>
    </w:pPr>
    <w:rPr>
      <w:kern w:val="2"/>
      <w:sz w:val="24"/>
      <w:szCs w:val="24"/>
      <w14:ligatures w14:val="standardContextual"/>
    </w:rPr>
  </w:style>
  <w:style w:type="paragraph" w:customStyle="1" w:styleId="C5AF4BC5F4894F28BE47D5BCCEF449ED">
    <w:name w:val="C5AF4BC5F4894F28BE47D5BCCEF449ED"/>
    <w:rsid w:val="008927F2"/>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66820EC9507EC468DFC2F60411E75AE" ma:contentTypeVersion="12" ma:contentTypeDescription="Creare un nuovo documento." ma:contentTypeScope="" ma:versionID="6495c3f17dfe07585a4aaecff0660fd3">
  <xsd:schema xmlns:xsd="http://www.w3.org/2001/XMLSchema" xmlns:xs="http://www.w3.org/2001/XMLSchema" xmlns:p="http://schemas.microsoft.com/office/2006/metadata/properties" xmlns:ns2="7cff993f-2948-4a1f-9ef7-4dbe6b090b43" xmlns:ns3="4cf73bc8-060e-418a-91ff-b4ed0733c9e5" targetNamespace="http://schemas.microsoft.com/office/2006/metadata/properties" ma:root="true" ma:fieldsID="f85f406089687df805b22d3d2cc0baff" ns2:_="" ns3:_="">
    <xsd:import namespace="7cff993f-2948-4a1f-9ef7-4dbe6b090b43"/>
    <xsd:import namespace="4cf73bc8-060e-418a-91ff-b4ed0733c9e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ff993f-2948-4a1f-9ef7-4dbe6b090b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cf73bc8-060e-418a-91ff-b4ed0733c9e5" elementFormDefault="qualified">
    <xsd:import namespace="http://schemas.microsoft.com/office/2006/documentManagement/types"/>
    <xsd:import namespace="http://schemas.microsoft.com/office/infopath/2007/PartnerControls"/>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0F7B087-B5BF-41D0-8006-71AC762E2915}">
  <ds:schemaRefs>
    <ds:schemaRef ds:uri="http://schemas.microsoft.com/sharepoint/v3/contenttype/forms"/>
  </ds:schemaRefs>
</ds:datastoreItem>
</file>

<file path=customXml/itemProps2.xml><?xml version="1.0" encoding="utf-8"?>
<ds:datastoreItem xmlns:ds="http://schemas.openxmlformats.org/officeDocument/2006/customXml" ds:itemID="{ABC4E0DA-1EAB-46CA-BE09-3CE2462178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ff993f-2948-4a1f-9ef7-4dbe6b090b43"/>
    <ds:schemaRef ds:uri="4cf73bc8-060e-418a-91ff-b4ed0733c9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1C3A4BF-C0C7-4541-987A-4F53553DD73B}">
  <ds:schemaRefs>
    <ds:schemaRef ds:uri="http://schemas.openxmlformats.org/officeDocument/2006/bibliography"/>
  </ds:schemaRefs>
</ds:datastoreItem>
</file>

<file path=customXml/itemProps4.xml><?xml version="1.0" encoding="utf-8"?>
<ds:datastoreItem xmlns:ds="http://schemas.openxmlformats.org/officeDocument/2006/customXml" ds:itemID="{80782EA4-B096-48B3-9EDF-A00845DF6920}">
  <ds:schemaRefs>
    <ds:schemaRef ds:uri="http://schemas.microsoft.com/office/2006/metadata/properties"/>
    <ds:schemaRef ds:uri="http://schemas.microsoft.com/office/infopath/2007/PartnerControls"/>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125</TotalTime>
  <Pages>4</Pages>
  <Words>22471</Words>
  <Characters>121535</Characters>
  <Application>Microsoft Office Word</Application>
  <DocSecurity>0</DocSecurity>
  <Lines>8801</Lines>
  <Paragraphs>4623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140934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Rosignoli</dc:creator>
  <cp:lastModifiedBy>KPMG</cp:lastModifiedBy>
  <cp:revision>7</cp:revision>
  <cp:lastPrinted>2018-09-07T07:55:00Z</cp:lastPrinted>
  <dcterms:created xsi:type="dcterms:W3CDTF">2025-09-10T14:49:00Z</dcterms:created>
  <dcterms:modified xsi:type="dcterms:W3CDTF">2025-09-22T09:55:00Z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0x010100466820EC9507EC468DFC2F60411E75AE</vt:lpwstr>
  </property>
</Properties>
</file>